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B81338" w14:textId="683B7A71" w:rsidR="00510BAA" w:rsidRPr="003A4576" w:rsidRDefault="00510BAA" w:rsidP="00E37023">
      <w:pPr>
        <w:spacing w:line="480" w:lineRule="auto"/>
        <w:jc w:val="both"/>
        <w:rPr>
          <w:rFonts w:ascii="Times New Roman" w:hAnsi="Times New Roman" w:cs="Times New Roman"/>
          <w:sz w:val="24"/>
          <w:szCs w:val="24"/>
        </w:rPr>
      </w:pPr>
      <w:r w:rsidRPr="003A4576">
        <w:rPr>
          <w:rFonts w:ascii="Times New Roman" w:hAnsi="Times New Roman" w:cs="Times New Roman"/>
          <w:noProof/>
          <w:sz w:val="24"/>
          <w:szCs w:val="24"/>
          <w:lang w:val="en-US"/>
        </w:rPr>
        <w:drawing>
          <wp:inline distT="0" distB="0" distL="0" distR="0" wp14:anchorId="7D944D19" wp14:editId="36011F0D">
            <wp:extent cx="5727700" cy="4762500"/>
            <wp:effectExtent l="0" t="0" r="12700" b="12700"/>
            <wp:docPr id="1" name="Picture 1" descr="MacIntosh HD:Users:phildixon:My Documents:Work:my publications:Modelling:Revision 2:figures:SupFig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phildixon:My Documents:Work:my publications:Modelling:Revision 2:figures:SupFig_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7700" cy="4762500"/>
                    </a:xfrm>
                    <a:prstGeom prst="rect">
                      <a:avLst/>
                    </a:prstGeom>
                    <a:noFill/>
                    <a:ln>
                      <a:noFill/>
                    </a:ln>
                  </pic:spPr>
                </pic:pic>
              </a:graphicData>
            </a:graphic>
          </wp:inline>
        </w:drawing>
      </w:r>
    </w:p>
    <w:p w14:paraId="728C55B8" w14:textId="3B4A6881" w:rsidR="000322CD" w:rsidRPr="003A4576" w:rsidRDefault="00676F0D" w:rsidP="00E37023">
      <w:pPr>
        <w:spacing w:line="480" w:lineRule="auto"/>
        <w:jc w:val="both"/>
        <w:rPr>
          <w:rFonts w:ascii="Times New Roman" w:hAnsi="Times New Roman" w:cs="Times New Roman"/>
          <w:sz w:val="24"/>
          <w:szCs w:val="24"/>
        </w:rPr>
      </w:pPr>
      <w:r w:rsidRPr="003A4576">
        <w:rPr>
          <w:rFonts w:ascii="Times New Roman" w:hAnsi="Times New Roman" w:cs="Times New Roman"/>
          <w:sz w:val="24"/>
          <w:szCs w:val="24"/>
        </w:rPr>
        <w:t>Supplemental F</w:t>
      </w:r>
      <w:r w:rsidR="0064699A" w:rsidRPr="003A4576">
        <w:rPr>
          <w:rFonts w:ascii="Times New Roman" w:hAnsi="Times New Roman" w:cs="Times New Roman"/>
          <w:sz w:val="24"/>
          <w:szCs w:val="24"/>
        </w:rPr>
        <w:t>ig.</w:t>
      </w:r>
      <w:r w:rsidRPr="003A4576">
        <w:rPr>
          <w:rFonts w:ascii="Times New Roman" w:hAnsi="Times New Roman" w:cs="Times New Roman"/>
          <w:sz w:val="24"/>
          <w:szCs w:val="24"/>
        </w:rPr>
        <w:t>1</w:t>
      </w:r>
      <w:r w:rsidR="003A6B87" w:rsidRPr="003A4576">
        <w:rPr>
          <w:rFonts w:ascii="Times New Roman" w:hAnsi="Times New Roman" w:cs="Times New Roman"/>
          <w:sz w:val="24"/>
          <w:szCs w:val="24"/>
        </w:rPr>
        <w:t xml:space="preserve">: </w:t>
      </w:r>
      <w:r w:rsidR="0064699A" w:rsidRPr="003A4576">
        <w:rPr>
          <w:rFonts w:ascii="Times New Roman" w:hAnsi="Times New Roman" w:cs="Times New Roman"/>
          <w:sz w:val="24"/>
          <w:szCs w:val="24"/>
        </w:rPr>
        <w:t>Hip, knee, and ankle joint kinematics during straight wal</w:t>
      </w:r>
      <w:r w:rsidR="003F0460" w:rsidRPr="003A4576">
        <w:rPr>
          <w:rFonts w:ascii="Times New Roman" w:hAnsi="Times New Roman" w:cs="Times New Roman"/>
          <w:sz w:val="24"/>
          <w:szCs w:val="24"/>
        </w:rPr>
        <w:t>king (</w:t>
      </w:r>
      <w:r w:rsidR="000C36D4">
        <w:rPr>
          <w:rFonts w:ascii="Times New Roman" w:hAnsi="Times New Roman" w:cs="Times New Roman"/>
          <w:sz w:val="24"/>
          <w:szCs w:val="24"/>
        </w:rPr>
        <w:t xml:space="preserve">x–axis: </w:t>
      </w:r>
      <w:r w:rsidR="003F0460" w:rsidRPr="003A4576">
        <w:rPr>
          <w:rFonts w:ascii="Times New Roman" w:hAnsi="Times New Roman" w:cs="Times New Roman"/>
          <w:sz w:val="24"/>
          <w:szCs w:val="24"/>
        </w:rPr>
        <w:t>0–</w:t>
      </w:r>
      <w:r w:rsidR="004542F1" w:rsidRPr="003A4576">
        <w:rPr>
          <w:rFonts w:ascii="Times New Roman" w:hAnsi="Times New Roman" w:cs="Times New Roman"/>
          <w:sz w:val="24"/>
          <w:szCs w:val="24"/>
        </w:rPr>
        <w:t xml:space="preserve">100% of the gait cycle) </w:t>
      </w:r>
      <w:r w:rsidR="00D2752A" w:rsidRPr="003A4576">
        <w:rPr>
          <w:rFonts w:ascii="Times New Roman" w:hAnsi="Times New Roman" w:cs="Times New Roman"/>
          <w:sz w:val="24"/>
          <w:szCs w:val="24"/>
        </w:rPr>
        <w:t xml:space="preserve">with solid and dashed vertical lines at </w:t>
      </w:r>
      <w:r w:rsidR="00F12734" w:rsidRPr="003A4576">
        <w:rPr>
          <w:rFonts w:ascii="Times New Roman" w:hAnsi="Times New Roman" w:cs="Times New Roman"/>
          <w:sz w:val="24"/>
          <w:szCs w:val="24"/>
        </w:rPr>
        <w:t>ipsilateral</w:t>
      </w:r>
      <w:r w:rsidR="00D2752A" w:rsidRPr="003A4576">
        <w:rPr>
          <w:rFonts w:ascii="Times New Roman" w:hAnsi="Times New Roman" w:cs="Times New Roman"/>
          <w:sz w:val="24"/>
          <w:szCs w:val="24"/>
        </w:rPr>
        <w:t xml:space="preserve"> foot-strike and </w:t>
      </w:r>
      <w:r w:rsidR="00F12734" w:rsidRPr="003A4576">
        <w:rPr>
          <w:rFonts w:ascii="Times New Roman" w:hAnsi="Times New Roman" w:cs="Times New Roman"/>
          <w:sz w:val="24"/>
          <w:szCs w:val="24"/>
        </w:rPr>
        <w:t>contralateral</w:t>
      </w:r>
      <w:r w:rsidR="0086084C" w:rsidRPr="003A4576">
        <w:rPr>
          <w:rFonts w:ascii="Times New Roman" w:hAnsi="Times New Roman" w:cs="Times New Roman"/>
          <w:sz w:val="24"/>
          <w:szCs w:val="24"/>
        </w:rPr>
        <w:t xml:space="preserve"> foot-off, respectively</w:t>
      </w:r>
      <w:r w:rsidR="0064699A" w:rsidRPr="003A4576">
        <w:rPr>
          <w:rFonts w:ascii="Times New Roman" w:hAnsi="Times New Roman" w:cs="Times New Roman"/>
          <w:sz w:val="24"/>
          <w:szCs w:val="24"/>
        </w:rPr>
        <w:t xml:space="preserve">. </w:t>
      </w:r>
      <w:bookmarkStart w:id="0" w:name="OLE_LINK9"/>
      <w:bookmarkStart w:id="1" w:name="OLE_LINK10"/>
      <w:r w:rsidR="00AA2BCE" w:rsidRPr="003A4576">
        <w:rPr>
          <w:rFonts w:ascii="Times New Roman" w:hAnsi="Times New Roman" w:cs="Times New Roman"/>
          <w:sz w:val="24"/>
          <w:szCs w:val="24"/>
        </w:rPr>
        <w:t>Standard deviation band of s</w:t>
      </w:r>
      <w:r w:rsidR="0064699A" w:rsidRPr="003A4576">
        <w:rPr>
          <w:rFonts w:ascii="Times New Roman" w:hAnsi="Times New Roman" w:cs="Times New Roman"/>
          <w:sz w:val="24"/>
          <w:szCs w:val="24"/>
        </w:rPr>
        <w:t xml:space="preserve">imulated (OpenSim) and </w:t>
      </w:r>
      <w:bookmarkStart w:id="2" w:name="OLE_LINK7"/>
      <w:bookmarkStart w:id="3" w:name="OLE_LINK8"/>
      <w:r w:rsidR="00AA2BCE" w:rsidRPr="003A4576">
        <w:rPr>
          <w:rFonts w:ascii="Times New Roman" w:hAnsi="Times New Roman" w:cs="Times New Roman"/>
          <w:sz w:val="24"/>
          <w:szCs w:val="24"/>
        </w:rPr>
        <w:t xml:space="preserve">experimental </w:t>
      </w:r>
      <w:bookmarkEnd w:id="2"/>
      <w:bookmarkEnd w:id="3"/>
      <w:r w:rsidR="0064699A" w:rsidRPr="003A4576">
        <w:rPr>
          <w:rFonts w:ascii="Times New Roman" w:hAnsi="Times New Roman" w:cs="Times New Roman"/>
          <w:sz w:val="24"/>
          <w:szCs w:val="24"/>
        </w:rPr>
        <w:t xml:space="preserve">plug-in gait </w:t>
      </w:r>
      <w:r w:rsidRPr="003A4576">
        <w:rPr>
          <w:rFonts w:ascii="Times New Roman" w:hAnsi="Times New Roman" w:cs="Times New Roman"/>
          <w:sz w:val="24"/>
          <w:szCs w:val="24"/>
        </w:rPr>
        <w:t xml:space="preserve">(Vicon </w:t>
      </w:r>
      <w:r w:rsidR="00505D96" w:rsidRPr="003A4576">
        <w:rPr>
          <w:rFonts w:ascii="Times New Roman" w:hAnsi="Times New Roman" w:cs="Times New Roman"/>
          <w:sz w:val="24"/>
          <w:szCs w:val="24"/>
        </w:rPr>
        <w:t>PiG)</w:t>
      </w:r>
      <w:bookmarkEnd w:id="0"/>
      <w:bookmarkEnd w:id="1"/>
      <w:r w:rsidR="00505D96" w:rsidRPr="003A4576">
        <w:rPr>
          <w:rFonts w:ascii="Times New Roman" w:hAnsi="Times New Roman" w:cs="Times New Roman"/>
          <w:sz w:val="24"/>
          <w:szCs w:val="24"/>
        </w:rPr>
        <w:t xml:space="preserve"> </w:t>
      </w:r>
      <w:r w:rsidR="0064699A" w:rsidRPr="003A4576">
        <w:rPr>
          <w:rFonts w:ascii="Times New Roman" w:hAnsi="Times New Roman" w:cs="Times New Roman"/>
          <w:sz w:val="24"/>
          <w:szCs w:val="24"/>
        </w:rPr>
        <w:t xml:space="preserve">kinematics shown. </w:t>
      </w:r>
      <w:r w:rsidR="00A27AD4" w:rsidRPr="003A4576">
        <w:rPr>
          <w:rFonts w:ascii="Times New Roman" w:hAnsi="Times New Roman" w:cs="Times New Roman"/>
          <w:sz w:val="24"/>
          <w:szCs w:val="24"/>
        </w:rPr>
        <w:t xml:space="preserve">Only sagittal plane ankle and knee data presented as musculo-skeletal model subtalar joint was locked for simulation and knee has a single flexion/extension axis, respectively. </w:t>
      </w:r>
      <w:r w:rsidR="0064699A" w:rsidRPr="003A4576">
        <w:rPr>
          <w:rFonts w:ascii="Times New Roman" w:hAnsi="Times New Roman" w:cs="Times New Roman"/>
          <w:sz w:val="24"/>
          <w:szCs w:val="24"/>
        </w:rPr>
        <w:t>Full gait cycle created by merging data from both limbs.</w:t>
      </w:r>
      <w:r w:rsidR="007C2E94" w:rsidRPr="003A4576">
        <w:rPr>
          <w:rFonts w:ascii="Times New Roman" w:hAnsi="Times New Roman" w:cs="Times New Roman"/>
          <w:sz w:val="24"/>
          <w:szCs w:val="24"/>
        </w:rPr>
        <w:br w:type="page"/>
      </w:r>
    </w:p>
    <w:p w14:paraId="6071B68B" w14:textId="3A88CBC6" w:rsidR="00510BAA" w:rsidRPr="003A4576" w:rsidRDefault="00510BAA" w:rsidP="008B1E1B">
      <w:pPr>
        <w:spacing w:line="480" w:lineRule="auto"/>
        <w:jc w:val="both"/>
        <w:rPr>
          <w:rFonts w:ascii="Times New Roman" w:hAnsi="Times New Roman" w:cs="Times New Roman"/>
          <w:sz w:val="24"/>
          <w:szCs w:val="24"/>
        </w:rPr>
      </w:pPr>
      <w:r w:rsidRPr="003A4576">
        <w:rPr>
          <w:rFonts w:ascii="Times New Roman" w:hAnsi="Times New Roman" w:cs="Times New Roman"/>
          <w:noProof/>
          <w:sz w:val="24"/>
          <w:szCs w:val="24"/>
          <w:lang w:val="en-US"/>
        </w:rPr>
        <w:lastRenderedPageBreak/>
        <w:drawing>
          <wp:inline distT="0" distB="0" distL="0" distR="0" wp14:anchorId="0151441E" wp14:editId="5966098A">
            <wp:extent cx="5727700" cy="4559300"/>
            <wp:effectExtent l="0" t="0" r="12700" b="12700"/>
            <wp:docPr id="2" name="Picture 2" descr="MacIntosh HD:Users:phildixon:My Documents:Work:my publications:Modelling:Revision 2:figures:SupFig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phildixon:My Documents:Work:my publications:Modelling:Revision 2:figures:SupFig_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7700" cy="4559300"/>
                    </a:xfrm>
                    <a:prstGeom prst="rect">
                      <a:avLst/>
                    </a:prstGeom>
                    <a:noFill/>
                    <a:ln>
                      <a:noFill/>
                    </a:ln>
                  </pic:spPr>
                </pic:pic>
              </a:graphicData>
            </a:graphic>
          </wp:inline>
        </w:drawing>
      </w:r>
    </w:p>
    <w:p w14:paraId="5735ED45" w14:textId="14E6CBCA" w:rsidR="00E7556D" w:rsidRPr="003A4576" w:rsidRDefault="003A6B87" w:rsidP="008B1E1B">
      <w:pPr>
        <w:spacing w:line="480" w:lineRule="auto"/>
        <w:jc w:val="both"/>
        <w:rPr>
          <w:rFonts w:ascii="Times New Roman" w:hAnsi="Times New Roman" w:cs="Times New Roman"/>
          <w:sz w:val="24"/>
          <w:szCs w:val="24"/>
        </w:rPr>
      </w:pPr>
      <w:r w:rsidRPr="003A4576">
        <w:rPr>
          <w:rFonts w:ascii="Times New Roman" w:hAnsi="Times New Roman" w:cs="Times New Roman"/>
          <w:sz w:val="24"/>
          <w:szCs w:val="24"/>
        </w:rPr>
        <w:t xml:space="preserve">Supplemental </w:t>
      </w:r>
      <w:r w:rsidR="009E5CD1" w:rsidRPr="003A4576">
        <w:rPr>
          <w:rFonts w:ascii="Times New Roman" w:hAnsi="Times New Roman" w:cs="Times New Roman"/>
          <w:sz w:val="24"/>
          <w:szCs w:val="24"/>
        </w:rPr>
        <w:t>Fig.</w:t>
      </w:r>
      <w:r w:rsidR="008E4EDE" w:rsidRPr="003A4576">
        <w:rPr>
          <w:rFonts w:ascii="Times New Roman" w:hAnsi="Times New Roman" w:cs="Times New Roman"/>
          <w:sz w:val="24"/>
          <w:szCs w:val="24"/>
        </w:rPr>
        <w:t xml:space="preserve"> 2</w:t>
      </w:r>
      <w:r w:rsidRPr="003A4576">
        <w:rPr>
          <w:rFonts w:ascii="Times New Roman" w:hAnsi="Times New Roman" w:cs="Times New Roman"/>
          <w:sz w:val="24"/>
          <w:szCs w:val="24"/>
        </w:rPr>
        <w:t>:</w:t>
      </w:r>
      <w:r w:rsidR="009E5CD1" w:rsidRPr="003A4576">
        <w:rPr>
          <w:rFonts w:ascii="Times New Roman" w:hAnsi="Times New Roman" w:cs="Times New Roman"/>
          <w:sz w:val="24"/>
          <w:szCs w:val="24"/>
        </w:rPr>
        <w:t xml:space="preserve"> Hip, knee, and ankle joint mom</w:t>
      </w:r>
      <w:r w:rsidR="003F0460" w:rsidRPr="003A4576">
        <w:rPr>
          <w:rFonts w:ascii="Times New Roman" w:hAnsi="Times New Roman" w:cs="Times New Roman"/>
          <w:sz w:val="24"/>
          <w:szCs w:val="24"/>
        </w:rPr>
        <w:t>ents during straight walking (</w:t>
      </w:r>
      <w:r w:rsidR="000C36D4">
        <w:rPr>
          <w:rFonts w:ascii="Times New Roman" w:hAnsi="Times New Roman" w:cs="Times New Roman"/>
          <w:sz w:val="24"/>
          <w:szCs w:val="24"/>
        </w:rPr>
        <w:t xml:space="preserve">x–axis: </w:t>
      </w:r>
      <w:r w:rsidR="003F0460" w:rsidRPr="003A4576">
        <w:rPr>
          <w:rFonts w:ascii="Times New Roman" w:hAnsi="Times New Roman" w:cs="Times New Roman"/>
          <w:sz w:val="24"/>
          <w:szCs w:val="24"/>
        </w:rPr>
        <w:t>0–</w:t>
      </w:r>
      <w:r w:rsidR="009E5CD1" w:rsidRPr="003A4576">
        <w:rPr>
          <w:rFonts w:ascii="Times New Roman" w:hAnsi="Times New Roman" w:cs="Times New Roman"/>
          <w:sz w:val="24"/>
          <w:szCs w:val="24"/>
        </w:rPr>
        <w:t>100% of the gait cycle)</w:t>
      </w:r>
      <w:r w:rsidR="00A66A8E" w:rsidRPr="003A4576">
        <w:rPr>
          <w:rFonts w:ascii="Times New Roman" w:hAnsi="Times New Roman" w:cs="Times New Roman"/>
          <w:sz w:val="24"/>
          <w:szCs w:val="24"/>
        </w:rPr>
        <w:t xml:space="preserve"> </w:t>
      </w:r>
      <w:r w:rsidR="001E4126" w:rsidRPr="003A4576">
        <w:rPr>
          <w:rFonts w:ascii="Times New Roman" w:hAnsi="Times New Roman" w:cs="Times New Roman"/>
          <w:sz w:val="24"/>
          <w:szCs w:val="24"/>
        </w:rPr>
        <w:t xml:space="preserve">with solid and dashed vertical lines at </w:t>
      </w:r>
      <w:r w:rsidR="00F12734" w:rsidRPr="003A4576">
        <w:rPr>
          <w:rFonts w:ascii="Times New Roman" w:hAnsi="Times New Roman" w:cs="Times New Roman"/>
          <w:sz w:val="24"/>
          <w:szCs w:val="24"/>
        </w:rPr>
        <w:t xml:space="preserve">ipsilateral foot-strike and contralateral </w:t>
      </w:r>
      <w:r w:rsidR="001E4126" w:rsidRPr="003A4576">
        <w:rPr>
          <w:rFonts w:ascii="Times New Roman" w:hAnsi="Times New Roman" w:cs="Times New Roman"/>
          <w:sz w:val="24"/>
          <w:szCs w:val="24"/>
        </w:rPr>
        <w:t xml:space="preserve">foot-off, respectively. </w:t>
      </w:r>
      <w:r w:rsidR="00B01D5F" w:rsidRPr="003A4576">
        <w:rPr>
          <w:rFonts w:ascii="Times New Roman" w:hAnsi="Times New Roman" w:cs="Times New Roman"/>
          <w:sz w:val="24"/>
          <w:szCs w:val="24"/>
        </w:rPr>
        <w:t>Standard deviation band of simulated (OpenSim) and experimental plug-in gait (Vicon PiG) kinetics shown</w:t>
      </w:r>
      <w:r w:rsidR="009E5CD1" w:rsidRPr="003A4576">
        <w:rPr>
          <w:rFonts w:ascii="Times New Roman" w:hAnsi="Times New Roman" w:cs="Times New Roman"/>
          <w:sz w:val="24"/>
          <w:szCs w:val="24"/>
        </w:rPr>
        <w:t xml:space="preserve">. </w:t>
      </w:r>
      <w:bookmarkStart w:id="4" w:name="OLE_LINK15"/>
      <w:bookmarkStart w:id="5" w:name="OLE_LINK16"/>
      <w:r w:rsidR="00C72431" w:rsidRPr="003A4576">
        <w:rPr>
          <w:rFonts w:ascii="Times New Roman" w:hAnsi="Times New Roman" w:cs="Times New Roman"/>
          <w:sz w:val="24"/>
          <w:szCs w:val="24"/>
        </w:rPr>
        <w:t xml:space="preserve">Only sagittal plane ankle and knee data presented as musculo-skeletal model subtalar joint was locked for simulation and knee has a single flexion/extension axis, respectively. </w:t>
      </w:r>
      <w:bookmarkEnd w:id="4"/>
      <w:bookmarkEnd w:id="5"/>
      <w:r w:rsidR="00E7556D" w:rsidRPr="003A4576">
        <w:rPr>
          <w:rFonts w:ascii="Times New Roman" w:hAnsi="Times New Roman" w:cs="Times New Roman"/>
          <w:sz w:val="24"/>
          <w:szCs w:val="24"/>
        </w:rPr>
        <w:t>Full gait cycle created by merging data from both limbs.</w:t>
      </w:r>
      <w:r w:rsidR="00E7556D" w:rsidRPr="003A4576">
        <w:rPr>
          <w:rFonts w:ascii="Times New Roman" w:hAnsi="Times New Roman" w:cs="Times New Roman"/>
          <w:sz w:val="24"/>
          <w:szCs w:val="24"/>
        </w:rPr>
        <w:br w:type="page"/>
      </w:r>
    </w:p>
    <w:p w14:paraId="6C2FF333" w14:textId="368B2B8F" w:rsidR="00510BAA" w:rsidRPr="003A4576" w:rsidRDefault="00DE2BBB" w:rsidP="00B9713A">
      <w:pPr>
        <w:spacing w:line="480" w:lineRule="auto"/>
        <w:jc w:val="both"/>
        <w:rPr>
          <w:rFonts w:ascii="Times New Roman" w:hAnsi="Times New Roman" w:cs="Times New Roman"/>
          <w:sz w:val="24"/>
          <w:szCs w:val="24"/>
        </w:rPr>
      </w:pPr>
      <w:r w:rsidRPr="003A4576">
        <w:rPr>
          <w:rFonts w:ascii="Times New Roman" w:hAnsi="Times New Roman" w:cs="Times New Roman"/>
          <w:noProof/>
          <w:sz w:val="24"/>
          <w:szCs w:val="24"/>
          <w:lang w:val="en-US"/>
        </w:rPr>
        <w:lastRenderedPageBreak/>
        <w:drawing>
          <wp:inline distT="0" distB="0" distL="0" distR="0" wp14:anchorId="32D5D264" wp14:editId="0883777A">
            <wp:extent cx="5727700" cy="3594100"/>
            <wp:effectExtent l="0" t="0" r="12700" b="12700"/>
            <wp:docPr id="7" name="Picture 7" descr="MacIntosh HD:Users:phildixon:My Documents:Work:my publications:Modelling:Revision 2:figures:SupFig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Intosh HD:Users:phildixon:My Documents:Work:my publications:Modelling:Revision 2:figures:SupFig_3.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7700" cy="3594100"/>
                    </a:xfrm>
                    <a:prstGeom prst="rect">
                      <a:avLst/>
                    </a:prstGeom>
                    <a:noFill/>
                    <a:ln>
                      <a:noFill/>
                    </a:ln>
                  </pic:spPr>
                </pic:pic>
              </a:graphicData>
            </a:graphic>
          </wp:inline>
        </w:drawing>
      </w:r>
    </w:p>
    <w:p w14:paraId="023C8D58" w14:textId="52F35B6A" w:rsidR="00B9713A" w:rsidRPr="003A4576" w:rsidRDefault="000E6389" w:rsidP="002A0713">
      <w:pPr>
        <w:spacing w:line="480" w:lineRule="auto"/>
        <w:jc w:val="both"/>
        <w:rPr>
          <w:rFonts w:ascii="Times New Roman" w:hAnsi="Times New Roman" w:cs="Times New Roman"/>
          <w:sz w:val="24"/>
          <w:szCs w:val="24"/>
        </w:rPr>
      </w:pPr>
      <w:r w:rsidRPr="003A4576">
        <w:rPr>
          <w:rFonts w:ascii="Times New Roman" w:hAnsi="Times New Roman" w:cs="Times New Roman"/>
          <w:sz w:val="24"/>
          <w:szCs w:val="24"/>
        </w:rPr>
        <w:t>Supplemental Fig. 3</w:t>
      </w:r>
      <w:r w:rsidR="005F3408" w:rsidRPr="003A4576">
        <w:rPr>
          <w:rFonts w:ascii="Times New Roman" w:hAnsi="Times New Roman" w:cs="Times New Roman"/>
          <w:sz w:val="24"/>
          <w:szCs w:val="24"/>
        </w:rPr>
        <w:t xml:space="preserve">: </w:t>
      </w:r>
      <w:bookmarkStart w:id="6" w:name="OLE_LINK3"/>
      <w:bookmarkStart w:id="7" w:name="OLE_LINK4"/>
      <w:r w:rsidR="005F3408" w:rsidRPr="003A4576">
        <w:rPr>
          <w:rFonts w:ascii="Times New Roman" w:hAnsi="Times New Roman" w:cs="Times New Roman"/>
          <w:sz w:val="24"/>
          <w:szCs w:val="24"/>
        </w:rPr>
        <w:t>Muscle activity</w:t>
      </w:r>
      <w:r w:rsidR="003F0460" w:rsidRPr="003A4576">
        <w:rPr>
          <w:rFonts w:ascii="Times New Roman" w:hAnsi="Times New Roman" w:cs="Times New Roman"/>
          <w:sz w:val="24"/>
          <w:szCs w:val="24"/>
        </w:rPr>
        <w:t xml:space="preserve"> during straight walking (</w:t>
      </w:r>
      <w:r w:rsidR="000C36D4">
        <w:rPr>
          <w:rFonts w:ascii="Times New Roman" w:hAnsi="Times New Roman" w:cs="Times New Roman"/>
          <w:sz w:val="24"/>
          <w:szCs w:val="24"/>
        </w:rPr>
        <w:t xml:space="preserve">x–axis: </w:t>
      </w:r>
      <w:r w:rsidR="003F0460" w:rsidRPr="003A4576">
        <w:rPr>
          <w:rFonts w:ascii="Times New Roman" w:hAnsi="Times New Roman" w:cs="Times New Roman"/>
          <w:sz w:val="24"/>
          <w:szCs w:val="24"/>
        </w:rPr>
        <w:t>0–</w:t>
      </w:r>
      <w:r w:rsidR="005F3408" w:rsidRPr="003A4576">
        <w:rPr>
          <w:rFonts w:ascii="Times New Roman" w:hAnsi="Times New Roman" w:cs="Times New Roman"/>
          <w:sz w:val="24"/>
          <w:szCs w:val="24"/>
        </w:rPr>
        <w:t xml:space="preserve">100% of the gait cycle) </w:t>
      </w:r>
      <w:r w:rsidR="00F102B1" w:rsidRPr="003A4576">
        <w:rPr>
          <w:rFonts w:ascii="Times New Roman" w:hAnsi="Times New Roman" w:cs="Times New Roman"/>
          <w:sz w:val="24"/>
          <w:szCs w:val="24"/>
        </w:rPr>
        <w:t xml:space="preserve">with solid and dashed vertical lines </w:t>
      </w:r>
      <w:r w:rsidR="00F12734" w:rsidRPr="003A4576">
        <w:rPr>
          <w:rFonts w:ascii="Times New Roman" w:hAnsi="Times New Roman" w:cs="Times New Roman"/>
          <w:sz w:val="24"/>
          <w:szCs w:val="24"/>
        </w:rPr>
        <w:t xml:space="preserve">at ipsilateral foot-strike and contralateral </w:t>
      </w:r>
      <w:r w:rsidR="00F102B1" w:rsidRPr="003A4576">
        <w:rPr>
          <w:rFonts w:ascii="Times New Roman" w:hAnsi="Times New Roman" w:cs="Times New Roman"/>
          <w:sz w:val="24"/>
          <w:szCs w:val="24"/>
        </w:rPr>
        <w:t>foot-off, respectively.</w:t>
      </w:r>
      <w:r w:rsidR="005F3408" w:rsidRPr="003A4576">
        <w:rPr>
          <w:rFonts w:ascii="Times New Roman" w:hAnsi="Times New Roman" w:cs="Times New Roman"/>
          <w:sz w:val="24"/>
          <w:szCs w:val="24"/>
        </w:rPr>
        <w:t xml:space="preserve"> </w:t>
      </w:r>
      <w:r w:rsidR="002A0713" w:rsidRPr="003A4576">
        <w:rPr>
          <w:rFonts w:ascii="Times New Roman" w:hAnsi="Times New Roman" w:cs="Times New Roman"/>
          <w:sz w:val="24"/>
          <w:szCs w:val="24"/>
        </w:rPr>
        <w:t xml:space="preserve">Standard deviation band of simulated (OpenSim) and </w:t>
      </w:r>
      <w:r w:rsidR="005F3408" w:rsidRPr="003A4576">
        <w:rPr>
          <w:rFonts w:ascii="Times New Roman" w:hAnsi="Times New Roman" w:cs="Times New Roman"/>
          <w:sz w:val="24"/>
          <w:szCs w:val="24"/>
        </w:rPr>
        <w:t>processed surface electromyographic (sEMG) data presented for (a) Gluteus Medius, (b) Rectus Femoris,  (c) Semitendinosus, (d) Tibialis Anterior, and (e) Lateral Gastrocnemius. For (a) and (b) Gluteus Medius (Glut Med) and Vastus Medialis (Vas Med) activity from OpenSim, respectively, also shown</w:t>
      </w:r>
      <w:r w:rsidR="00DE2BBB" w:rsidRPr="003A4576">
        <w:rPr>
          <w:rFonts w:ascii="Times New Roman" w:hAnsi="Times New Roman" w:cs="Times New Roman"/>
          <w:sz w:val="24"/>
          <w:szCs w:val="24"/>
        </w:rPr>
        <w:t xml:space="preserve">. </w:t>
      </w:r>
      <w:r w:rsidR="005F3408" w:rsidRPr="003A4576">
        <w:rPr>
          <w:rFonts w:ascii="Times New Roman" w:hAnsi="Times New Roman" w:cs="Times New Roman"/>
          <w:sz w:val="24"/>
          <w:szCs w:val="24"/>
        </w:rPr>
        <w:t xml:space="preserve">Full gait cycle created by merging data from both limbs. Glut Med activity recorded for n = 4 subjects.  </w:t>
      </w:r>
      <w:bookmarkEnd w:id="6"/>
      <w:bookmarkEnd w:id="7"/>
      <w:r w:rsidR="00B9713A" w:rsidRPr="003A4576">
        <w:rPr>
          <w:rFonts w:ascii="Times New Roman" w:hAnsi="Times New Roman" w:cs="Times New Roman"/>
          <w:sz w:val="24"/>
          <w:szCs w:val="24"/>
        </w:rPr>
        <w:br w:type="page"/>
      </w:r>
    </w:p>
    <w:p w14:paraId="08255840" w14:textId="18DCDF06" w:rsidR="00510BAA" w:rsidRPr="003A4576" w:rsidRDefault="00510BAA" w:rsidP="005902CB">
      <w:pPr>
        <w:spacing w:line="480" w:lineRule="auto"/>
        <w:jc w:val="both"/>
        <w:rPr>
          <w:rFonts w:ascii="Times New Roman" w:hAnsi="Times New Roman" w:cs="Times New Roman"/>
          <w:sz w:val="24"/>
          <w:szCs w:val="24"/>
        </w:rPr>
      </w:pPr>
      <w:bookmarkStart w:id="8" w:name="OLE_LINK29"/>
      <w:bookmarkStart w:id="9" w:name="OLE_LINK30"/>
      <w:r w:rsidRPr="003A4576">
        <w:rPr>
          <w:rFonts w:ascii="Times New Roman" w:hAnsi="Times New Roman" w:cs="Times New Roman"/>
          <w:noProof/>
          <w:sz w:val="24"/>
          <w:szCs w:val="24"/>
          <w:lang w:val="en-US"/>
        </w:rPr>
        <w:lastRenderedPageBreak/>
        <w:drawing>
          <wp:inline distT="0" distB="0" distL="0" distR="0" wp14:anchorId="0154158E" wp14:editId="13FAD57D">
            <wp:extent cx="5727700" cy="1244600"/>
            <wp:effectExtent l="0" t="0" r="12700" b="0"/>
            <wp:docPr id="4" name="Picture 4" descr="MacIntosh HD:Users:phildixon:My Documents:Work:my publications:Modelling:Revision 2:figures:SupFig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phildixon:My Documents:Work:my publications:Modelling:Revision 2:figures:SupFig_4.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7700" cy="1244600"/>
                    </a:xfrm>
                    <a:prstGeom prst="rect">
                      <a:avLst/>
                    </a:prstGeom>
                    <a:noFill/>
                    <a:ln>
                      <a:noFill/>
                    </a:ln>
                  </pic:spPr>
                </pic:pic>
              </a:graphicData>
            </a:graphic>
          </wp:inline>
        </w:drawing>
      </w:r>
    </w:p>
    <w:p w14:paraId="05FAE105" w14:textId="21B71E13" w:rsidR="008E7C8F" w:rsidRPr="003A4576" w:rsidRDefault="005B58E5" w:rsidP="00573529">
      <w:pPr>
        <w:spacing w:line="480" w:lineRule="auto"/>
        <w:jc w:val="both"/>
        <w:rPr>
          <w:rFonts w:ascii="Times New Roman" w:hAnsi="Times New Roman" w:cs="Times New Roman"/>
          <w:sz w:val="24"/>
          <w:szCs w:val="24"/>
        </w:rPr>
      </w:pPr>
      <w:r w:rsidRPr="003A4576">
        <w:rPr>
          <w:rFonts w:ascii="Times New Roman" w:hAnsi="Times New Roman" w:cs="Times New Roman"/>
          <w:sz w:val="24"/>
          <w:szCs w:val="24"/>
        </w:rPr>
        <w:t>Supplemental</w:t>
      </w:r>
      <w:bookmarkEnd w:id="8"/>
      <w:bookmarkEnd w:id="9"/>
      <w:r w:rsidR="00295A02" w:rsidRPr="003A4576">
        <w:rPr>
          <w:rFonts w:ascii="Times New Roman" w:hAnsi="Times New Roman" w:cs="Times New Roman"/>
          <w:sz w:val="24"/>
          <w:szCs w:val="24"/>
        </w:rPr>
        <w:t xml:space="preserve"> Fig. 4</w:t>
      </w:r>
      <w:r w:rsidRPr="003A4576">
        <w:rPr>
          <w:rFonts w:ascii="Times New Roman" w:hAnsi="Times New Roman" w:cs="Times New Roman"/>
          <w:sz w:val="24"/>
          <w:szCs w:val="24"/>
        </w:rPr>
        <w:t>: Centre of mass (COM) acceleration in the (a) antero-posterior, (b) vertical, and (c) medio-lateral direct</w:t>
      </w:r>
      <w:r w:rsidR="003F0460" w:rsidRPr="003A4576">
        <w:rPr>
          <w:rFonts w:ascii="Times New Roman" w:hAnsi="Times New Roman" w:cs="Times New Roman"/>
          <w:sz w:val="24"/>
          <w:szCs w:val="24"/>
        </w:rPr>
        <w:t>ion during straight walking (</w:t>
      </w:r>
      <w:r w:rsidR="000C36D4">
        <w:rPr>
          <w:rFonts w:ascii="Times New Roman" w:hAnsi="Times New Roman" w:cs="Times New Roman"/>
          <w:sz w:val="24"/>
          <w:szCs w:val="24"/>
        </w:rPr>
        <w:t xml:space="preserve">x–axis: </w:t>
      </w:r>
      <w:r w:rsidR="003F0460" w:rsidRPr="003A4576">
        <w:rPr>
          <w:rFonts w:ascii="Times New Roman" w:hAnsi="Times New Roman" w:cs="Times New Roman"/>
          <w:sz w:val="24"/>
          <w:szCs w:val="24"/>
        </w:rPr>
        <w:t>12–</w:t>
      </w:r>
      <w:r w:rsidRPr="003A4576">
        <w:rPr>
          <w:rFonts w:ascii="Times New Roman" w:hAnsi="Times New Roman" w:cs="Times New Roman"/>
          <w:sz w:val="24"/>
          <w:szCs w:val="24"/>
        </w:rPr>
        <w:t xml:space="preserve">100% of the gait cycle) </w:t>
      </w:r>
      <w:bookmarkStart w:id="10" w:name="OLE_LINK17"/>
      <w:bookmarkStart w:id="11" w:name="OLE_LINK18"/>
      <w:r w:rsidRPr="003A4576">
        <w:rPr>
          <w:rFonts w:ascii="Times New Roman" w:hAnsi="Times New Roman" w:cs="Times New Roman"/>
          <w:sz w:val="24"/>
          <w:szCs w:val="24"/>
        </w:rPr>
        <w:t xml:space="preserve">with solid and dashed vertical lines </w:t>
      </w:r>
      <w:r w:rsidR="00F12734" w:rsidRPr="003A4576">
        <w:rPr>
          <w:rFonts w:ascii="Times New Roman" w:hAnsi="Times New Roman" w:cs="Times New Roman"/>
          <w:sz w:val="24"/>
          <w:szCs w:val="24"/>
        </w:rPr>
        <w:t xml:space="preserve">at ipsilateral foot-strike and contralateral </w:t>
      </w:r>
      <w:r w:rsidRPr="003A4576">
        <w:rPr>
          <w:rFonts w:ascii="Times New Roman" w:hAnsi="Times New Roman" w:cs="Times New Roman"/>
          <w:sz w:val="24"/>
          <w:szCs w:val="24"/>
        </w:rPr>
        <w:t xml:space="preserve">foot-off, respectively. </w:t>
      </w:r>
      <w:bookmarkEnd w:id="10"/>
      <w:bookmarkEnd w:id="11"/>
      <w:r w:rsidR="00573529" w:rsidRPr="003A4576">
        <w:rPr>
          <w:rFonts w:ascii="Times New Roman" w:hAnsi="Times New Roman" w:cs="Times New Roman"/>
          <w:sz w:val="24"/>
          <w:szCs w:val="24"/>
        </w:rPr>
        <w:t xml:space="preserve">Standard deviation band of </w:t>
      </w:r>
      <w:r w:rsidRPr="003A4576">
        <w:rPr>
          <w:rFonts w:ascii="Times New Roman" w:hAnsi="Times New Roman" w:cs="Times New Roman"/>
          <w:sz w:val="24"/>
          <w:szCs w:val="24"/>
        </w:rPr>
        <w:t xml:space="preserve">sum of all muscle accelerations (OpenSim Sum), second derivative of COM position from simulations (OpenSim COM), and second derivative of plug-in gait model COM position (Vicon PiG) shown.  </w:t>
      </w:r>
      <w:r w:rsidR="008E7C8F" w:rsidRPr="003A4576">
        <w:rPr>
          <w:rFonts w:ascii="Times New Roman" w:hAnsi="Times New Roman" w:cs="Times New Roman"/>
          <w:sz w:val="24"/>
          <w:szCs w:val="24"/>
        </w:rPr>
        <w:br w:type="page"/>
      </w:r>
    </w:p>
    <w:p w14:paraId="0AE39214" w14:textId="61E7E5CE" w:rsidR="008E7C8F" w:rsidRPr="003A4576" w:rsidRDefault="008E7C8F" w:rsidP="005902CB">
      <w:pPr>
        <w:spacing w:line="480" w:lineRule="auto"/>
        <w:jc w:val="both"/>
        <w:rPr>
          <w:rFonts w:ascii="Times New Roman" w:hAnsi="Times New Roman" w:cs="Times New Roman"/>
          <w:sz w:val="24"/>
          <w:szCs w:val="24"/>
        </w:rPr>
      </w:pPr>
      <w:r w:rsidRPr="003A4576">
        <w:rPr>
          <w:rFonts w:ascii="Times New Roman" w:hAnsi="Times New Roman" w:cs="Times New Roman"/>
          <w:noProof/>
          <w:sz w:val="24"/>
          <w:szCs w:val="24"/>
          <w:lang w:val="en-US"/>
        </w:rPr>
        <w:lastRenderedPageBreak/>
        <w:drawing>
          <wp:inline distT="0" distB="0" distL="0" distR="0" wp14:anchorId="436197AA" wp14:editId="440A8046">
            <wp:extent cx="5727700" cy="3606800"/>
            <wp:effectExtent l="0" t="0" r="12700" b="0"/>
            <wp:docPr id="6" name="Picture 6" descr="MacIntosh HD:Users:phildixon:My Documents:Work:my publications:Modelling:Revision 2:figures:SupFig_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phildixon:My Documents:Work:my publications:Modelling:Revision 2:figures:SupFig_5.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27700" cy="3606800"/>
                    </a:xfrm>
                    <a:prstGeom prst="rect">
                      <a:avLst/>
                    </a:prstGeom>
                    <a:noFill/>
                    <a:ln>
                      <a:noFill/>
                    </a:ln>
                  </pic:spPr>
                </pic:pic>
              </a:graphicData>
            </a:graphic>
          </wp:inline>
        </w:drawing>
      </w:r>
    </w:p>
    <w:p w14:paraId="6A8725B1" w14:textId="5FCCF760" w:rsidR="006F6EA9" w:rsidRPr="003A4576" w:rsidRDefault="008E7C8F" w:rsidP="008310AB">
      <w:pPr>
        <w:spacing w:line="480" w:lineRule="auto"/>
        <w:jc w:val="both"/>
        <w:rPr>
          <w:rFonts w:ascii="Times New Roman" w:hAnsi="Times New Roman" w:cs="Times New Roman"/>
          <w:sz w:val="24"/>
          <w:szCs w:val="24"/>
        </w:rPr>
      </w:pPr>
      <w:r w:rsidRPr="003A4576">
        <w:rPr>
          <w:rFonts w:ascii="Times New Roman" w:hAnsi="Times New Roman" w:cs="Times New Roman"/>
          <w:sz w:val="24"/>
          <w:szCs w:val="24"/>
        </w:rPr>
        <w:t xml:space="preserve">Supplemental Fig. 5: Muscle activity during </w:t>
      </w:r>
      <w:r w:rsidR="006F6EA9" w:rsidRPr="003A4576">
        <w:rPr>
          <w:rFonts w:ascii="Times New Roman" w:hAnsi="Times New Roman" w:cs="Times New Roman"/>
          <w:sz w:val="24"/>
          <w:szCs w:val="24"/>
        </w:rPr>
        <w:t xml:space="preserve">spin turns </w:t>
      </w:r>
      <w:r w:rsidRPr="003A4576">
        <w:rPr>
          <w:rFonts w:ascii="Times New Roman" w:hAnsi="Times New Roman" w:cs="Times New Roman"/>
          <w:sz w:val="24"/>
          <w:szCs w:val="24"/>
        </w:rPr>
        <w:t>(</w:t>
      </w:r>
      <w:r w:rsidR="000C36D4">
        <w:rPr>
          <w:rFonts w:ascii="Times New Roman" w:hAnsi="Times New Roman" w:cs="Times New Roman"/>
          <w:sz w:val="24"/>
          <w:szCs w:val="24"/>
        </w:rPr>
        <w:t xml:space="preserve">x–axis: </w:t>
      </w:r>
      <w:r w:rsidRPr="003A4576">
        <w:rPr>
          <w:rFonts w:ascii="Times New Roman" w:hAnsi="Times New Roman" w:cs="Times New Roman"/>
          <w:sz w:val="24"/>
          <w:szCs w:val="24"/>
        </w:rPr>
        <w:t>12–100% of the gait cycle) with solid and dashed vertical lines at i</w:t>
      </w:r>
      <w:r w:rsidR="00BD63FD" w:rsidRPr="003A4576">
        <w:rPr>
          <w:rFonts w:ascii="Times New Roman" w:hAnsi="Times New Roman" w:cs="Times New Roman"/>
          <w:sz w:val="24"/>
          <w:szCs w:val="24"/>
        </w:rPr>
        <w:t xml:space="preserve">nside </w:t>
      </w:r>
      <w:r w:rsidRPr="003A4576">
        <w:rPr>
          <w:rFonts w:ascii="Times New Roman" w:hAnsi="Times New Roman" w:cs="Times New Roman"/>
          <w:sz w:val="24"/>
          <w:szCs w:val="24"/>
        </w:rPr>
        <w:t xml:space="preserve">foot-strike and </w:t>
      </w:r>
      <w:r w:rsidR="00BD63FD" w:rsidRPr="003A4576">
        <w:rPr>
          <w:rFonts w:ascii="Times New Roman" w:hAnsi="Times New Roman" w:cs="Times New Roman"/>
          <w:sz w:val="24"/>
          <w:szCs w:val="24"/>
        </w:rPr>
        <w:t>outside</w:t>
      </w:r>
      <w:r w:rsidRPr="003A4576">
        <w:rPr>
          <w:rFonts w:ascii="Times New Roman" w:hAnsi="Times New Roman" w:cs="Times New Roman"/>
          <w:sz w:val="24"/>
          <w:szCs w:val="24"/>
        </w:rPr>
        <w:t xml:space="preserve"> foot-off, respectively. </w:t>
      </w:r>
      <w:r w:rsidR="006F6EA9" w:rsidRPr="003A4576">
        <w:rPr>
          <w:rFonts w:ascii="Times New Roman" w:hAnsi="Times New Roman" w:cs="Times New Roman"/>
          <w:sz w:val="24"/>
          <w:szCs w:val="24"/>
        </w:rPr>
        <w:t xml:space="preserve">Standard deviation band of </w:t>
      </w:r>
      <w:r w:rsidRPr="003A4576">
        <w:rPr>
          <w:rFonts w:ascii="Times New Roman" w:hAnsi="Times New Roman" w:cs="Times New Roman"/>
          <w:sz w:val="24"/>
          <w:szCs w:val="24"/>
        </w:rPr>
        <w:t xml:space="preserve">simulated (OpenSim) and processed surface electromyographic (sEMG) data presented for </w:t>
      </w:r>
      <w:bookmarkStart w:id="12" w:name="OLE_LINK5"/>
      <w:bookmarkStart w:id="13" w:name="OLE_LINK6"/>
      <w:r w:rsidR="00A90755" w:rsidRPr="003A4576">
        <w:rPr>
          <w:rFonts w:ascii="Times New Roman" w:hAnsi="Times New Roman" w:cs="Times New Roman"/>
          <w:sz w:val="24"/>
          <w:szCs w:val="24"/>
        </w:rPr>
        <w:t xml:space="preserve">outside Tibialis Anterior </w:t>
      </w:r>
      <w:r w:rsidRPr="003A4576">
        <w:rPr>
          <w:rFonts w:ascii="Times New Roman" w:hAnsi="Times New Roman" w:cs="Times New Roman"/>
          <w:sz w:val="24"/>
          <w:szCs w:val="24"/>
        </w:rPr>
        <w:t>(a</w:t>
      </w:r>
      <w:r w:rsidR="00A90755" w:rsidRPr="003A4576">
        <w:rPr>
          <w:rFonts w:ascii="Times New Roman" w:hAnsi="Times New Roman" w:cs="Times New Roman"/>
          <w:sz w:val="24"/>
          <w:szCs w:val="24"/>
        </w:rPr>
        <w:t xml:space="preserve"> and e</w:t>
      </w:r>
      <w:r w:rsidRPr="003A4576">
        <w:rPr>
          <w:rFonts w:ascii="Times New Roman" w:hAnsi="Times New Roman" w:cs="Times New Roman"/>
          <w:sz w:val="24"/>
          <w:szCs w:val="24"/>
        </w:rPr>
        <w:t>)</w:t>
      </w:r>
      <w:r w:rsidR="00A90755" w:rsidRPr="003A4576">
        <w:rPr>
          <w:rFonts w:ascii="Times New Roman" w:hAnsi="Times New Roman" w:cs="Times New Roman"/>
          <w:sz w:val="24"/>
          <w:szCs w:val="24"/>
        </w:rPr>
        <w:t>, outside Lateral Gastrocnemius (b and f),</w:t>
      </w:r>
      <w:bookmarkEnd w:id="12"/>
      <w:bookmarkEnd w:id="13"/>
      <w:r w:rsidR="00A90755" w:rsidRPr="003A4576">
        <w:rPr>
          <w:rFonts w:ascii="Times New Roman" w:hAnsi="Times New Roman" w:cs="Times New Roman"/>
          <w:sz w:val="24"/>
          <w:szCs w:val="24"/>
        </w:rPr>
        <w:t xml:space="preserve"> inside Tibialis Anterior (c and g), and inside Lateral Gastrocnemius (d and h)</w:t>
      </w:r>
      <w:r w:rsidR="006F6EA9" w:rsidRPr="003A4576">
        <w:rPr>
          <w:rFonts w:ascii="Times New Roman" w:hAnsi="Times New Roman" w:cs="Times New Roman"/>
          <w:sz w:val="24"/>
          <w:szCs w:val="24"/>
        </w:rPr>
        <w:t xml:space="preserve">. Top and bottom row show effect of </w:t>
      </w:r>
      <w:r w:rsidR="004B4D53" w:rsidRPr="003A4576">
        <w:rPr>
          <w:rFonts w:ascii="Times New Roman" w:hAnsi="Times New Roman" w:cs="Times New Roman"/>
          <w:sz w:val="24"/>
          <w:szCs w:val="24"/>
        </w:rPr>
        <w:t>unlocking and locking the subtalar joint, respectively,</w:t>
      </w:r>
      <w:r w:rsidR="006F6EA9" w:rsidRPr="003A4576">
        <w:rPr>
          <w:rFonts w:ascii="Times New Roman" w:hAnsi="Times New Roman" w:cs="Times New Roman"/>
          <w:sz w:val="24"/>
          <w:szCs w:val="24"/>
        </w:rPr>
        <w:t xml:space="preserve"> on simulated muscle activity.</w:t>
      </w:r>
      <w:r w:rsidR="001E05D3" w:rsidRPr="003A4576">
        <w:rPr>
          <w:rFonts w:ascii="Times New Roman" w:hAnsi="Times New Roman" w:cs="Times New Roman"/>
          <w:sz w:val="24"/>
          <w:szCs w:val="24"/>
        </w:rPr>
        <w:br w:type="page"/>
      </w:r>
    </w:p>
    <w:p w14:paraId="713A6303" w14:textId="45612126" w:rsidR="00EA083B" w:rsidRPr="003A4576" w:rsidRDefault="00EA083B" w:rsidP="008310AB">
      <w:pPr>
        <w:spacing w:line="480" w:lineRule="auto"/>
        <w:jc w:val="both"/>
        <w:rPr>
          <w:rFonts w:ascii="Times New Roman" w:hAnsi="Times New Roman" w:cs="Times New Roman"/>
          <w:sz w:val="24"/>
          <w:szCs w:val="24"/>
        </w:rPr>
      </w:pPr>
      <w:r w:rsidRPr="003A4576">
        <w:rPr>
          <w:rFonts w:ascii="Times New Roman" w:hAnsi="Times New Roman" w:cs="Times New Roman"/>
          <w:noProof/>
          <w:sz w:val="24"/>
          <w:szCs w:val="24"/>
          <w:lang w:val="en-US"/>
        </w:rPr>
        <w:lastRenderedPageBreak/>
        <w:drawing>
          <wp:inline distT="0" distB="0" distL="0" distR="0" wp14:anchorId="69CF639A" wp14:editId="03FABE3F">
            <wp:extent cx="5727700" cy="1549400"/>
            <wp:effectExtent l="0" t="0" r="12700" b="0"/>
            <wp:docPr id="5" name="Picture 5" descr="MacIntosh HD:Users:phildixon:My Documents:Work:my publications:Modelling:Revision 2:figures:SupFig_5.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phildixon:My Documents:Work:my publications:Modelling:Revision 2:figures:SupFig_5.pd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27700" cy="1549400"/>
                    </a:xfrm>
                    <a:prstGeom prst="rect">
                      <a:avLst/>
                    </a:prstGeom>
                    <a:noFill/>
                    <a:ln>
                      <a:noFill/>
                    </a:ln>
                  </pic:spPr>
                </pic:pic>
              </a:graphicData>
            </a:graphic>
          </wp:inline>
        </w:drawing>
      </w:r>
    </w:p>
    <w:p w14:paraId="54D946A7" w14:textId="5F3B7AC6" w:rsidR="00F029D6" w:rsidRPr="003A4576" w:rsidRDefault="008E7C8F" w:rsidP="00272FA8">
      <w:pPr>
        <w:spacing w:line="480" w:lineRule="auto"/>
        <w:jc w:val="both"/>
        <w:rPr>
          <w:rFonts w:ascii="Times New Roman" w:hAnsi="Times New Roman" w:cs="Times New Roman"/>
          <w:sz w:val="24"/>
          <w:szCs w:val="24"/>
        </w:rPr>
      </w:pPr>
      <w:r w:rsidRPr="003A4576">
        <w:rPr>
          <w:rFonts w:ascii="Times New Roman" w:hAnsi="Times New Roman" w:cs="Times New Roman"/>
          <w:sz w:val="24"/>
          <w:szCs w:val="24"/>
        </w:rPr>
        <w:t>Supplemental Fig. 6</w:t>
      </w:r>
      <w:r w:rsidR="001C1664" w:rsidRPr="003A4576">
        <w:rPr>
          <w:rFonts w:ascii="Times New Roman" w:hAnsi="Times New Roman" w:cs="Times New Roman"/>
          <w:sz w:val="24"/>
          <w:szCs w:val="24"/>
        </w:rPr>
        <w:t>: Centre of mass acceleration in the (a) antero-posterior, (b) vertical, and (c) medio-lateral direction during straig</w:t>
      </w:r>
      <w:r w:rsidR="003F0460" w:rsidRPr="003A4576">
        <w:rPr>
          <w:rFonts w:ascii="Times New Roman" w:hAnsi="Times New Roman" w:cs="Times New Roman"/>
          <w:sz w:val="24"/>
          <w:szCs w:val="24"/>
        </w:rPr>
        <w:t>ht and spin turn conditions (</w:t>
      </w:r>
      <w:r w:rsidR="000C36D4">
        <w:rPr>
          <w:rFonts w:ascii="Times New Roman" w:hAnsi="Times New Roman" w:cs="Times New Roman"/>
          <w:sz w:val="24"/>
          <w:szCs w:val="24"/>
        </w:rPr>
        <w:t xml:space="preserve">x–axis: </w:t>
      </w:r>
      <w:bookmarkStart w:id="14" w:name="_GoBack"/>
      <w:bookmarkEnd w:id="14"/>
      <w:r w:rsidR="003F0460" w:rsidRPr="003A4576">
        <w:rPr>
          <w:rFonts w:ascii="Times New Roman" w:hAnsi="Times New Roman" w:cs="Times New Roman"/>
          <w:sz w:val="24"/>
          <w:szCs w:val="24"/>
        </w:rPr>
        <w:t>12–</w:t>
      </w:r>
      <w:r w:rsidR="001C1664" w:rsidRPr="003A4576">
        <w:rPr>
          <w:rFonts w:ascii="Times New Roman" w:hAnsi="Times New Roman" w:cs="Times New Roman"/>
          <w:sz w:val="24"/>
          <w:szCs w:val="24"/>
        </w:rPr>
        <w:t xml:space="preserve">100% of the gait cycle) </w:t>
      </w:r>
      <w:r w:rsidR="00F0004C" w:rsidRPr="003A4576">
        <w:rPr>
          <w:rFonts w:ascii="Times New Roman" w:hAnsi="Times New Roman" w:cs="Times New Roman"/>
          <w:sz w:val="24"/>
          <w:szCs w:val="24"/>
        </w:rPr>
        <w:t xml:space="preserve">with solid and dashed vertical lines at </w:t>
      </w:r>
      <w:r w:rsidR="00F12734" w:rsidRPr="003A4576">
        <w:rPr>
          <w:rFonts w:ascii="Times New Roman" w:hAnsi="Times New Roman" w:cs="Times New Roman"/>
          <w:sz w:val="24"/>
          <w:szCs w:val="24"/>
        </w:rPr>
        <w:t>inside</w:t>
      </w:r>
      <w:r w:rsidR="00F0004C" w:rsidRPr="003A4576">
        <w:rPr>
          <w:rFonts w:ascii="Times New Roman" w:hAnsi="Times New Roman" w:cs="Times New Roman"/>
          <w:sz w:val="24"/>
          <w:szCs w:val="24"/>
        </w:rPr>
        <w:t xml:space="preserve"> foot-strike and </w:t>
      </w:r>
      <w:r w:rsidR="00F12734" w:rsidRPr="003A4576">
        <w:rPr>
          <w:rFonts w:ascii="Times New Roman" w:hAnsi="Times New Roman" w:cs="Times New Roman"/>
          <w:sz w:val="24"/>
          <w:szCs w:val="24"/>
        </w:rPr>
        <w:t>outside</w:t>
      </w:r>
      <w:r w:rsidR="00F0004C" w:rsidRPr="003A4576">
        <w:rPr>
          <w:rFonts w:ascii="Times New Roman" w:hAnsi="Times New Roman" w:cs="Times New Roman"/>
          <w:sz w:val="24"/>
          <w:szCs w:val="24"/>
        </w:rPr>
        <w:t xml:space="preserve"> foot-off, respectively. </w:t>
      </w:r>
      <w:r w:rsidR="001C1664" w:rsidRPr="003A4576">
        <w:rPr>
          <w:rFonts w:ascii="Times New Roman" w:hAnsi="Times New Roman" w:cs="Times New Roman"/>
          <w:sz w:val="24"/>
          <w:szCs w:val="24"/>
        </w:rPr>
        <w:t xml:space="preserve"> Variability constructed from Bootstrap confidence bands (CB). Colorbars show areas where mean difference CBs revealed significant differences at α = 0.05 with intensity representing effect size of the differences varying from small (blue) to large (red). Zones of significant difference with changes of less than 5% of maximum CB width not shown.  </w:t>
      </w:r>
      <w:r w:rsidR="007411AB" w:rsidRPr="003A4576">
        <w:rPr>
          <w:rFonts w:ascii="Times New Roman" w:hAnsi="Times New Roman" w:cs="Times New Roman"/>
          <w:sz w:val="24"/>
          <w:szCs w:val="24"/>
        </w:rPr>
        <w:t xml:space="preserve">See </w:t>
      </w:r>
      <w:r w:rsidR="005875F0" w:rsidRPr="003A4576">
        <w:rPr>
          <w:rFonts w:ascii="Times New Roman" w:hAnsi="Times New Roman" w:cs="Times New Roman"/>
          <w:sz w:val="24"/>
          <w:szCs w:val="24"/>
        </w:rPr>
        <w:fldChar w:fldCharType="begin"/>
      </w:r>
      <w:r w:rsidR="005875F0" w:rsidRPr="003A4576">
        <w:rPr>
          <w:rFonts w:ascii="Times New Roman" w:hAnsi="Times New Roman" w:cs="Times New Roman"/>
          <w:sz w:val="24"/>
          <w:szCs w:val="24"/>
        </w:rPr>
        <w:instrText xml:space="preserve"> ADDIN EN.CITE &lt;EndNote&gt;&lt;Cite&gt;&lt;Author&gt;Dixon&lt;/Author&gt;&lt;Year&gt;2013&lt;/Year&gt;&lt;RecNum&gt;545&lt;/RecNum&gt;&lt;DisplayText&gt;(Dixon&lt;style face="italic"&gt; et al.&lt;/style&gt;, 2013)&lt;/DisplayText&gt;&lt;record&gt;&lt;rec-number&gt;545&lt;/rec-number&gt;&lt;foreign-keys&gt;&lt;key app="EN" db-id="s99ef5wruarpdwexvsk5a0plf0290xfxe9sp"&gt;545&lt;/key&gt;&lt;key app="ENWeb" db-id=""&gt;0&lt;/key&gt;&lt;/foreign-keys&gt;&lt;ref-type name="Journal Article"&gt;17&lt;/ref-type&gt;&lt;contributors&gt;&lt;authors&gt;&lt;author&gt;Dixon, P.C.&lt;/author&gt;&lt;author&gt;Stebbins, J.&lt;/author&gt;&lt;author&gt;Theologis, T.&lt;/author&gt;&lt;author&gt;Zavatsky, A.B.&lt;/author&gt;&lt;/authors&gt;&lt;/contributors&gt;&lt;auth-address&gt;Department of Engineering Science, University of Oxford, Oxford, UK.&lt;/auth-address&gt;&lt;titles&gt;&lt;title&gt;Spatio-temporal parameters and lower-limb kinematics of turning gait in typically developing children&lt;/title&gt;&lt;secondary-title&gt;Gait Posture&lt;/secondary-title&gt;&lt;alt-title&gt;Gait &amp;amp; posture&lt;/alt-title&gt;&lt;/titles&gt;&lt;periodical&gt;&lt;full-title&gt;Gait Posture&lt;/full-title&gt;&lt;/periodical&gt;&lt;alt-periodical&gt;&lt;full-title&gt;Gait &amp;amp; Posture&lt;/full-title&gt;&lt;/alt-periodical&gt;&lt;pages&gt;870-5&lt;/pages&gt;&lt;volume&gt;38&lt;/volume&gt;&lt;number&gt;4&lt;/number&gt;&lt;edition&gt;2013/05/21&lt;/edition&gt;&lt;keywords&gt;&lt;keyword&gt;Adolescent&lt;/keyword&gt;&lt;keyword&gt;Biomechanical Phenomena&lt;/keyword&gt;&lt;keyword&gt;Child&lt;/keyword&gt;&lt;keyword&gt;Child Development/*physiology&lt;/keyword&gt;&lt;keyword&gt;Female&lt;/keyword&gt;&lt;keyword&gt;Gait/*physiology&lt;/keyword&gt;&lt;keyword&gt;Humans&lt;/keyword&gt;&lt;keyword&gt;Leg/*physiology&lt;/keyword&gt;&lt;keyword&gt;Male&lt;/keyword&gt;&lt;/keywords&gt;&lt;dates&gt;&lt;year&gt;2013&lt;/year&gt;&lt;pub-dates&gt;&lt;date&gt;Sep&lt;/date&gt;&lt;/pub-dates&gt;&lt;/dates&gt;&lt;isbn&gt;1879-2219 (Electronic)&amp;#xD;0966-6362 (Linking)&lt;/isbn&gt;&lt;accession-num&gt;23684101&lt;/accession-num&gt;&lt;label&gt;Dixon2013a&lt;/label&gt;&lt;work-type&gt;Research Support, Non-U.S. Gov&amp;apos;t&lt;/work-type&gt;&lt;urls&gt;&lt;related-urls&gt;&lt;url&gt;http://www.ncbi.nlm.nih.gov/pubmed/23684101&lt;/url&gt;&lt;/related-urls&gt;&lt;/urls&gt;&lt;electronic-resource-num&gt;10.1016/j.gaitpost.2013.04.010&lt;/electronic-resource-num&gt;&lt;language&gt;eng&lt;/language&gt;&lt;/record&gt;&lt;/Cite&gt;&lt;/EndNote&gt;</w:instrText>
      </w:r>
      <w:r w:rsidR="005875F0" w:rsidRPr="003A4576">
        <w:rPr>
          <w:rFonts w:ascii="Times New Roman" w:hAnsi="Times New Roman" w:cs="Times New Roman"/>
          <w:sz w:val="24"/>
          <w:szCs w:val="24"/>
        </w:rPr>
        <w:fldChar w:fldCharType="separate"/>
      </w:r>
      <w:r w:rsidR="005875F0" w:rsidRPr="003A4576">
        <w:rPr>
          <w:rFonts w:ascii="Times New Roman" w:hAnsi="Times New Roman" w:cs="Times New Roman"/>
          <w:noProof/>
          <w:sz w:val="24"/>
          <w:szCs w:val="24"/>
        </w:rPr>
        <w:t>(</w:t>
      </w:r>
      <w:hyperlink w:anchor="_ENREF_1" w:tooltip="Dixon, 2013 #545" w:history="1">
        <w:r w:rsidR="005875F0" w:rsidRPr="003A4576">
          <w:rPr>
            <w:rFonts w:ascii="Times New Roman" w:hAnsi="Times New Roman" w:cs="Times New Roman"/>
            <w:noProof/>
            <w:sz w:val="24"/>
            <w:szCs w:val="24"/>
          </w:rPr>
          <w:t>Dixon</w:t>
        </w:r>
        <w:r w:rsidR="005875F0" w:rsidRPr="003A4576">
          <w:rPr>
            <w:rFonts w:ascii="Times New Roman" w:hAnsi="Times New Roman" w:cs="Times New Roman"/>
            <w:i/>
            <w:noProof/>
            <w:sz w:val="24"/>
            <w:szCs w:val="24"/>
          </w:rPr>
          <w:t xml:space="preserve"> et al.</w:t>
        </w:r>
        <w:r w:rsidR="005875F0" w:rsidRPr="003A4576">
          <w:rPr>
            <w:rFonts w:ascii="Times New Roman" w:hAnsi="Times New Roman" w:cs="Times New Roman"/>
            <w:noProof/>
            <w:sz w:val="24"/>
            <w:szCs w:val="24"/>
          </w:rPr>
          <w:t>, 2013</w:t>
        </w:r>
      </w:hyperlink>
      <w:r w:rsidR="005875F0" w:rsidRPr="003A4576">
        <w:rPr>
          <w:rFonts w:ascii="Times New Roman" w:hAnsi="Times New Roman" w:cs="Times New Roman"/>
          <w:noProof/>
          <w:sz w:val="24"/>
          <w:szCs w:val="24"/>
        </w:rPr>
        <w:t>)</w:t>
      </w:r>
      <w:r w:rsidR="005875F0" w:rsidRPr="003A4576">
        <w:rPr>
          <w:rFonts w:ascii="Times New Roman" w:hAnsi="Times New Roman" w:cs="Times New Roman"/>
          <w:sz w:val="24"/>
          <w:szCs w:val="24"/>
        </w:rPr>
        <w:fldChar w:fldCharType="end"/>
      </w:r>
      <w:r w:rsidR="005875F0" w:rsidRPr="003A4576">
        <w:rPr>
          <w:rFonts w:ascii="Times New Roman" w:hAnsi="Times New Roman" w:cs="Times New Roman"/>
          <w:sz w:val="24"/>
          <w:szCs w:val="24"/>
        </w:rPr>
        <w:t xml:space="preserve"> for details of Bootstrap st</w:t>
      </w:r>
      <w:r w:rsidR="00272FA8" w:rsidRPr="003A4576">
        <w:rPr>
          <w:rFonts w:ascii="Times New Roman" w:hAnsi="Times New Roman" w:cs="Times New Roman"/>
          <w:sz w:val="24"/>
          <w:szCs w:val="24"/>
        </w:rPr>
        <w:t>atistical analysis methodology.</w:t>
      </w:r>
    </w:p>
    <w:sectPr w:rsidR="00F029D6" w:rsidRPr="003A4576" w:rsidSect="008D51E3">
      <w:pgSz w:w="11900" w:h="16820"/>
      <w:pgMar w:top="1440" w:right="1440" w:bottom="1440" w:left="1440" w:header="709" w:footer="709" w:gutter="0"/>
      <w:lnNumType w:countBy="1" w:restart="continuous"/>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F8B24B"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1D9F9B" w14:textId="77777777" w:rsidR="00171D06" w:rsidRDefault="00171D06" w:rsidP="00C60ED0">
      <w:pPr>
        <w:spacing w:after="0" w:line="240" w:lineRule="auto"/>
      </w:pPr>
      <w:r>
        <w:separator/>
      </w:r>
    </w:p>
  </w:endnote>
  <w:endnote w:type="continuationSeparator" w:id="0">
    <w:p w14:paraId="19A30E54" w14:textId="77777777" w:rsidR="00171D06" w:rsidRDefault="00171D06" w:rsidP="00C60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3516A5" w14:textId="77777777" w:rsidR="00171D06" w:rsidRDefault="00171D06" w:rsidP="00C60ED0">
      <w:pPr>
        <w:spacing w:after="0" w:line="240" w:lineRule="auto"/>
      </w:pPr>
      <w:r>
        <w:separator/>
      </w:r>
    </w:p>
  </w:footnote>
  <w:footnote w:type="continuationSeparator" w:id="0">
    <w:p w14:paraId="47307016" w14:textId="77777777" w:rsidR="00171D06" w:rsidRDefault="00171D06" w:rsidP="00C60ED0">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81129A"/>
    <w:multiLevelType w:val="hybridMultilevel"/>
    <w:tmpl w:val="ED381FC2"/>
    <w:lvl w:ilvl="0" w:tplc="B6C2DDA0">
      <w:start w:val="1"/>
      <w:numFmt w:val="lowerLetter"/>
      <w:lvlText w:val="(%1)"/>
      <w:lvlJc w:val="left"/>
      <w:pPr>
        <w:ind w:left="2520" w:hanging="360"/>
      </w:pPr>
      <w:rPr>
        <w:rFonts w:hint="default"/>
      </w:rPr>
    </w:lvl>
    <w:lvl w:ilvl="1" w:tplc="10090019">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1">
    <w:nsid w:val="47333C88"/>
    <w:multiLevelType w:val="multilevel"/>
    <w:tmpl w:val="01C40F44"/>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nsid w:val="56E26806"/>
    <w:multiLevelType w:val="hybridMultilevel"/>
    <w:tmpl w:val="01C40F44"/>
    <w:lvl w:ilvl="0" w:tplc="E0C0DED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nsid w:val="61E674C9"/>
    <w:multiLevelType w:val="hybridMultilevel"/>
    <w:tmpl w:val="5B04092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783E2FDC"/>
    <w:multiLevelType w:val="multilevel"/>
    <w:tmpl w:val="458EAA5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5">
    <w:nsid w:val="78E82D65"/>
    <w:multiLevelType w:val="multilevel"/>
    <w:tmpl w:val="789EAD30"/>
    <w:lvl w:ilvl="0">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3"/>
  </w:num>
  <w:num w:numId="2">
    <w:abstractNumId w:val="2"/>
  </w:num>
  <w:num w:numId="3">
    <w:abstractNumId w:val="4"/>
  </w:num>
  <w:num w:numId="4">
    <w:abstractNumId w:val="0"/>
  </w:num>
  <w:num w:numId="5">
    <w:abstractNumId w:val="1"/>
  </w:num>
  <w:num w:numId="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lse Jonkers">
    <w15:presenceInfo w15:providerId="AD" w15:userId="S-1-5-21-4060015860-3155939536-3220560164-193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 Biomec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s99ef5wruarpdwexvsk5a0plf0290xfxe9sp&quot;&gt;biomechanics research&lt;record-ids&gt;&lt;item&gt;545&lt;/item&gt;&lt;/record-ids&gt;&lt;/item&gt;&lt;/Libraries&gt;"/>
  </w:docVars>
  <w:rsids>
    <w:rsidRoot w:val="00F16364"/>
    <w:rsid w:val="000054A5"/>
    <w:rsid w:val="00011143"/>
    <w:rsid w:val="00021C40"/>
    <w:rsid w:val="0002301E"/>
    <w:rsid w:val="00023803"/>
    <w:rsid w:val="00026F3A"/>
    <w:rsid w:val="00030552"/>
    <w:rsid w:val="000322CD"/>
    <w:rsid w:val="000324C7"/>
    <w:rsid w:val="00032A32"/>
    <w:rsid w:val="0003493A"/>
    <w:rsid w:val="00035688"/>
    <w:rsid w:val="00047C6C"/>
    <w:rsid w:val="00050C2E"/>
    <w:rsid w:val="0006048F"/>
    <w:rsid w:val="0006387D"/>
    <w:rsid w:val="00066F58"/>
    <w:rsid w:val="00072EB9"/>
    <w:rsid w:val="000930C0"/>
    <w:rsid w:val="00093C78"/>
    <w:rsid w:val="00094B6D"/>
    <w:rsid w:val="000957AF"/>
    <w:rsid w:val="00095C5F"/>
    <w:rsid w:val="000A01E2"/>
    <w:rsid w:val="000A06EE"/>
    <w:rsid w:val="000A550F"/>
    <w:rsid w:val="000B4CAE"/>
    <w:rsid w:val="000B64E4"/>
    <w:rsid w:val="000C33DA"/>
    <w:rsid w:val="000C36D4"/>
    <w:rsid w:val="000C4445"/>
    <w:rsid w:val="000D1181"/>
    <w:rsid w:val="000D6650"/>
    <w:rsid w:val="000D745F"/>
    <w:rsid w:val="000E0DF1"/>
    <w:rsid w:val="000E6389"/>
    <w:rsid w:val="000E7A9D"/>
    <w:rsid w:val="000F7982"/>
    <w:rsid w:val="00112F71"/>
    <w:rsid w:val="00114E87"/>
    <w:rsid w:val="00121344"/>
    <w:rsid w:val="00123D94"/>
    <w:rsid w:val="001257D2"/>
    <w:rsid w:val="00127DBE"/>
    <w:rsid w:val="0013130D"/>
    <w:rsid w:val="00131DED"/>
    <w:rsid w:val="00141BF6"/>
    <w:rsid w:val="0014585D"/>
    <w:rsid w:val="00146066"/>
    <w:rsid w:val="00147233"/>
    <w:rsid w:val="0015148A"/>
    <w:rsid w:val="0015458D"/>
    <w:rsid w:val="00163937"/>
    <w:rsid w:val="00166647"/>
    <w:rsid w:val="0016720E"/>
    <w:rsid w:val="00167754"/>
    <w:rsid w:val="00167CAA"/>
    <w:rsid w:val="001710B9"/>
    <w:rsid w:val="00171D06"/>
    <w:rsid w:val="001722E8"/>
    <w:rsid w:val="00172B84"/>
    <w:rsid w:val="00174E7D"/>
    <w:rsid w:val="00177BC2"/>
    <w:rsid w:val="001821DB"/>
    <w:rsid w:val="00182351"/>
    <w:rsid w:val="00182927"/>
    <w:rsid w:val="00187657"/>
    <w:rsid w:val="001913EA"/>
    <w:rsid w:val="001929A7"/>
    <w:rsid w:val="001B35E0"/>
    <w:rsid w:val="001C1664"/>
    <w:rsid w:val="001C4331"/>
    <w:rsid w:val="001C4955"/>
    <w:rsid w:val="001C59FC"/>
    <w:rsid w:val="001C60D2"/>
    <w:rsid w:val="001C76DC"/>
    <w:rsid w:val="001D0537"/>
    <w:rsid w:val="001D0CF6"/>
    <w:rsid w:val="001D5758"/>
    <w:rsid w:val="001E05D3"/>
    <w:rsid w:val="001E2712"/>
    <w:rsid w:val="001E4126"/>
    <w:rsid w:val="002038A5"/>
    <w:rsid w:val="0020666A"/>
    <w:rsid w:val="00213002"/>
    <w:rsid w:val="00216359"/>
    <w:rsid w:val="002219AE"/>
    <w:rsid w:val="00231FA5"/>
    <w:rsid w:val="002363A0"/>
    <w:rsid w:val="00242113"/>
    <w:rsid w:val="00242832"/>
    <w:rsid w:val="00242855"/>
    <w:rsid w:val="00243286"/>
    <w:rsid w:val="0025567F"/>
    <w:rsid w:val="00261F10"/>
    <w:rsid w:val="00262070"/>
    <w:rsid w:val="00263CEA"/>
    <w:rsid w:val="00267D2C"/>
    <w:rsid w:val="00272FA8"/>
    <w:rsid w:val="0027396C"/>
    <w:rsid w:val="00274235"/>
    <w:rsid w:val="00287C0F"/>
    <w:rsid w:val="00290CFC"/>
    <w:rsid w:val="002913FC"/>
    <w:rsid w:val="00294B46"/>
    <w:rsid w:val="00295A02"/>
    <w:rsid w:val="002979A7"/>
    <w:rsid w:val="002A0713"/>
    <w:rsid w:val="002A25D5"/>
    <w:rsid w:val="002B2DBD"/>
    <w:rsid w:val="002C1FE6"/>
    <w:rsid w:val="002C51AE"/>
    <w:rsid w:val="002C5D62"/>
    <w:rsid w:val="002D26B1"/>
    <w:rsid w:val="00303A55"/>
    <w:rsid w:val="00313775"/>
    <w:rsid w:val="003175E0"/>
    <w:rsid w:val="00321419"/>
    <w:rsid w:val="00323D03"/>
    <w:rsid w:val="00326BA5"/>
    <w:rsid w:val="003416CD"/>
    <w:rsid w:val="00343E66"/>
    <w:rsid w:val="00347385"/>
    <w:rsid w:val="003626E3"/>
    <w:rsid w:val="00370425"/>
    <w:rsid w:val="00381D93"/>
    <w:rsid w:val="00382836"/>
    <w:rsid w:val="003A1F7B"/>
    <w:rsid w:val="003A4576"/>
    <w:rsid w:val="003A6B87"/>
    <w:rsid w:val="003B08C9"/>
    <w:rsid w:val="003B2284"/>
    <w:rsid w:val="003B3F43"/>
    <w:rsid w:val="003E6A67"/>
    <w:rsid w:val="003F0460"/>
    <w:rsid w:val="003F20D9"/>
    <w:rsid w:val="003F2E28"/>
    <w:rsid w:val="00400BD2"/>
    <w:rsid w:val="00402FE1"/>
    <w:rsid w:val="00403479"/>
    <w:rsid w:val="00404867"/>
    <w:rsid w:val="00407DDF"/>
    <w:rsid w:val="004139BA"/>
    <w:rsid w:val="00437404"/>
    <w:rsid w:val="00445313"/>
    <w:rsid w:val="00451AEA"/>
    <w:rsid w:val="00452A30"/>
    <w:rsid w:val="004542F1"/>
    <w:rsid w:val="00460D29"/>
    <w:rsid w:val="0046674A"/>
    <w:rsid w:val="004726D1"/>
    <w:rsid w:val="004756DD"/>
    <w:rsid w:val="00475938"/>
    <w:rsid w:val="00477773"/>
    <w:rsid w:val="00481F37"/>
    <w:rsid w:val="00482B66"/>
    <w:rsid w:val="00491273"/>
    <w:rsid w:val="004A37CE"/>
    <w:rsid w:val="004A3F96"/>
    <w:rsid w:val="004B064A"/>
    <w:rsid w:val="004B0E37"/>
    <w:rsid w:val="004B4D53"/>
    <w:rsid w:val="004B6220"/>
    <w:rsid w:val="004C6928"/>
    <w:rsid w:val="004C781B"/>
    <w:rsid w:val="004D0189"/>
    <w:rsid w:val="004D213E"/>
    <w:rsid w:val="004D35C5"/>
    <w:rsid w:val="004D44DB"/>
    <w:rsid w:val="004D657B"/>
    <w:rsid w:val="004D7AA0"/>
    <w:rsid w:val="004D7DE5"/>
    <w:rsid w:val="004E1A47"/>
    <w:rsid w:val="004E3635"/>
    <w:rsid w:val="004E3BD6"/>
    <w:rsid w:val="004E55C0"/>
    <w:rsid w:val="004F1F51"/>
    <w:rsid w:val="004F64EA"/>
    <w:rsid w:val="004F666C"/>
    <w:rsid w:val="00505D96"/>
    <w:rsid w:val="00510BAA"/>
    <w:rsid w:val="005130BD"/>
    <w:rsid w:val="00523546"/>
    <w:rsid w:val="00524791"/>
    <w:rsid w:val="00531805"/>
    <w:rsid w:val="005365D6"/>
    <w:rsid w:val="0054485B"/>
    <w:rsid w:val="005516CB"/>
    <w:rsid w:val="00552492"/>
    <w:rsid w:val="005530F9"/>
    <w:rsid w:val="00557399"/>
    <w:rsid w:val="00560B87"/>
    <w:rsid w:val="0057338C"/>
    <w:rsid w:val="00573529"/>
    <w:rsid w:val="00575069"/>
    <w:rsid w:val="005769E1"/>
    <w:rsid w:val="00582C23"/>
    <w:rsid w:val="005840A6"/>
    <w:rsid w:val="00584B36"/>
    <w:rsid w:val="005875F0"/>
    <w:rsid w:val="00587663"/>
    <w:rsid w:val="005902CB"/>
    <w:rsid w:val="00593F75"/>
    <w:rsid w:val="00595FC3"/>
    <w:rsid w:val="00596590"/>
    <w:rsid w:val="005A1F1B"/>
    <w:rsid w:val="005B58E5"/>
    <w:rsid w:val="005B6C31"/>
    <w:rsid w:val="005D0E1B"/>
    <w:rsid w:val="005E56F0"/>
    <w:rsid w:val="005F0CF5"/>
    <w:rsid w:val="005F23C6"/>
    <w:rsid w:val="005F3408"/>
    <w:rsid w:val="005F54CC"/>
    <w:rsid w:val="006073F2"/>
    <w:rsid w:val="00614A8F"/>
    <w:rsid w:val="0061615D"/>
    <w:rsid w:val="006453A4"/>
    <w:rsid w:val="0064699A"/>
    <w:rsid w:val="00664543"/>
    <w:rsid w:val="00666D71"/>
    <w:rsid w:val="006750C6"/>
    <w:rsid w:val="00675E17"/>
    <w:rsid w:val="00676F0D"/>
    <w:rsid w:val="0068107A"/>
    <w:rsid w:val="006860A6"/>
    <w:rsid w:val="006907DA"/>
    <w:rsid w:val="00691F36"/>
    <w:rsid w:val="006957C4"/>
    <w:rsid w:val="006A0702"/>
    <w:rsid w:val="006A22F8"/>
    <w:rsid w:val="006B1238"/>
    <w:rsid w:val="006C2477"/>
    <w:rsid w:val="006C5DB4"/>
    <w:rsid w:val="006D484C"/>
    <w:rsid w:val="006E07D1"/>
    <w:rsid w:val="006E156C"/>
    <w:rsid w:val="006E41CA"/>
    <w:rsid w:val="006E6328"/>
    <w:rsid w:val="006F16B0"/>
    <w:rsid w:val="006F1BC4"/>
    <w:rsid w:val="006F2413"/>
    <w:rsid w:val="006F51CF"/>
    <w:rsid w:val="006F6EA9"/>
    <w:rsid w:val="006F7074"/>
    <w:rsid w:val="00702A89"/>
    <w:rsid w:val="00707A86"/>
    <w:rsid w:val="00710187"/>
    <w:rsid w:val="00726098"/>
    <w:rsid w:val="00732D3A"/>
    <w:rsid w:val="00735AD6"/>
    <w:rsid w:val="007362E1"/>
    <w:rsid w:val="007411AB"/>
    <w:rsid w:val="00741580"/>
    <w:rsid w:val="00741724"/>
    <w:rsid w:val="007447D4"/>
    <w:rsid w:val="00744845"/>
    <w:rsid w:val="00753289"/>
    <w:rsid w:val="00754F2E"/>
    <w:rsid w:val="007565EA"/>
    <w:rsid w:val="0076632F"/>
    <w:rsid w:val="00773616"/>
    <w:rsid w:val="007832BB"/>
    <w:rsid w:val="00784FA8"/>
    <w:rsid w:val="00794C1B"/>
    <w:rsid w:val="007958B3"/>
    <w:rsid w:val="0079664D"/>
    <w:rsid w:val="007A1AF0"/>
    <w:rsid w:val="007A34AB"/>
    <w:rsid w:val="007B1A23"/>
    <w:rsid w:val="007B6BB3"/>
    <w:rsid w:val="007B7745"/>
    <w:rsid w:val="007C1F9D"/>
    <w:rsid w:val="007C2E94"/>
    <w:rsid w:val="007C34F6"/>
    <w:rsid w:val="007C3FD8"/>
    <w:rsid w:val="007D15EF"/>
    <w:rsid w:val="007D2428"/>
    <w:rsid w:val="007D351D"/>
    <w:rsid w:val="007D4CC1"/>
    <w:rsid w:val="007E138D"/>
    <w:rsid w:val="007E3754"/>
    <w:rsid w:val="007F7A1A"/>
    <w:rsid w:val="0080188C"/>
    <w:rsid w:val="00801B8F"/>
    <w:rsid w:val="00804B08"/>
    <w:rsid w:val="008219A9"/>
    <w:rsid w:val="00824764"/>
    <w:rsid w:val="00826F36"/>
    <w:rsid w:val="008307B3"/>
    <w:rsid w:val="008310AB"/>
    <w:rsid w:val="00833A04"/>
    <w:rsid w:val="00835C99"/>
    <w:rsid w:val="0083680B"/>
    <w:rsid w:val="00843976"/>
    <w:rsid w:val="00851B21"/>
    <w:rsid w:val="008525C8"/>
    <w:rsid w:val="00855EE5"/>
    <w:rsid w:val="0086065B"/>
    <w:rsid w:val="0086084C"/>
    <w:rsid w:val="00865F37"/>
    <w:rsid w:val="008678B5"/>
    <w:rsid w:val="00870A35"/>
    <w:rsid w:val="008743D4"/>
    <w:rsid w:val="00883C9E"/>
    <w:rsid w:val="00885358"/>
    <w:rsid w:val="00893805"/>
    <w:rsid w:val="008A6562"/>
    <w:rsid w:val="008B1E1B"/>
    <w:rsid w:val="008B7064"/>
    <w:rsid w:val="008C0FCE"/>
    <w:rsid w:val="008C167A"/>
    <w:rsid w:val="008C364C"/>
    <w:rsid w:val="008C40D4"/>
    <w:rsid w:val="008D0A57"/>
    <w:rsid w:val="008D51E3"/>
    <w:rsid w:val="008D551C"/>
    <w:rsid w:val="008D7B9A"/>
    <w:rsid w:val="008E3632"/>
    <w:rsid w:val="008E4EDE"/>
    <w:rsid w:val="008E7C8F"/>
    <w:rsid w:val="008F3D4D"/>
    <w:rsid w:val="008F3F52"/>
    <w:rsid w:val="008F4431"/>
    <w:rsid w:val="0090210B"/>
    <w:rsid w:val="00903A03"/>
    <w:rsid w:val="009041CE"/>
    <w:rsid w:val="009126DF"/>
    <w:rsid w:val="00914055"/>
    <w:rsid w:val="00914225"/>
    <w:rsid w:val="00917B41"/>
    <w:rsid w:val="00926179"/>
    <w:rsid w:val="00934F8D"/>
    <w:rsid w:val="00944305"/>
    <w:rsid w:val="00947A18"/>
    <w:rsid w:val="00952047"/>
    <w:rsid w:val="0096394A"/>
    <w:rsid w:val="00966846"/>
    <w:rsid w:val="00971818"/>
    <w:rsid w:val="009720FD"/>
    <w:rsid w:val="00972AC4"/>
    <w:rsid w:val="009749EC"/>
    <w:rsid w:val="00976428"/>
    <w:rsid w:val="00987F02"/>
    <w:rsid w:val="00992313"/>
    <w:rsid w:val="009923E6"/>
    <w:rsid w:val="009935A1"/>
    <w:rsid w:val="009A05BC"/>
    <w:rsid w:val="009A1EBC"/>
    <w:rsid w:val="009A3292"/>
    <w:rsid w:val="009A368C"/>
    <w:rsid w:val="009A3E41"/>
    <w:rsid w:val="009A4E94"/>
    <w:rsid w:val="009B78FF"/>
    <w:rsid w:val="009B7907"/>
    <w:rsid w:val="009C21A0"/>
    <w:rsid w:val="009C689A"/>
    <w:rsid w:val="009D2888"/>
    <w:rsid w:val="009D2DE0"/>
    <w:rsid w:val="009D6488"/>
    <w:rsid w:val="009E270C"/>
    <w:rsid w:val="009E5CD1"/>
    <w:rsid w:val="009E6BDD"/>
    <w:rsid w:val="009F06D9"/>
    <w:rsid w:val="009F4B4D"/>
    <w:rsid w:val="009F5664"/>
    <w:rsid w:val="00A0393F"/>
    <w:rsid w:val="00A060DA"/>
    <w:rsid w:val="00A06DDE"/>
    <w:rsid w:val="00A06EDD"/>
    <w:rsid w:val="00A15EA4"/>
    <w:rsid w:val="00A26C6D"/>
    <w:rsid w:val="00A27AD4"/>
    <w:rsid w:val="00A4148A"/>
    <w:rsid w:val="00A42149"/>
    <w:rsid w:val="00A42A9D"/>
    <w:rsid w:val="00A5388D"/>
    <w:rsid w:val="00A5469F"/>
    <w:rsid w:val="00A61188"/>
    <w:rsid w:val="00A61C46"/>
    <w:rsid w:val="00A62BB6"/>
    <w:rsid w:val="00A64C88"/>
    <w:rsid w:val="00A66A8E"/>
    <w:rsid w:val="00A6731F"/>
    <w:rsid w:val="00A71C91"/>
    <w:rsid w:val="00A74241"/>
    <w:rsid w:val="00A764B3"/>
    <w:rsid w:val="00A879A8"/>
    <w:rsid w:val="00A90755"/>
    <w:rsid w:val="00A91797"/>
    <w:rsid w:val="00A93DA1"/>
    <w:rsid w:val="00A949B6"/>
    <w:rsid w:val="00A977F7"/>
    <w:rsid w:val="00AA1140"/>
    <w:rsid w:val="00AA2BCE"/>
    <w:rsid w:val="00AB5466"/>
    <w:rsid w:val="00AB7FEC"/>
    <w:rsid w:val="00AC3ECF"/>
    <w:rsid w:val="00AC573A"/>
    <w:rsid w:val="00AC7A90"/>
    <w:rsid w:val="00AD105F"/>
    <w:rsid w:val="00AD24C6"/>
    <w:rsid w:val="00AD48C5"/>
    <w:rsid w:val="00AD5C28"/>
    <w:rsid w:val="00AE0072"/>
    <w:rsid w:val="00AE0CAC"/>
    <w:rsid w:val="00AE13E0"/>
    <w:rsid w:val="00AE161F"/>
    <w:rsid w:val="00AE323B"/>
    <w:rsid w:val="00AE7409"/>
    <w:rsid w:val="00B01D5F"/>
    <w:rsid w:val="00B12A40"/>
    <w:rsid w:val="00B16F15"/>
    <w:rsid w:val="00B22369"/>
    <w:rsid w:val="00B244FB"/>
    <w:rsid w:val="00B245D9"/>
    <w:rsid w:val="00B4131C"/>
    <w:rsid w:val="00B45575"/>
    <w:rsid w:val="00B4702B"/>
    <w:rsid w:val="00B47A08"/>
    <w:rsid w:val="00B51457"/>
    <w:rsid w:val="00B53E8B"/>
    <w:rsid w:val="00B67CDE"/>
    <w:rsid w:val="00B756B3"/>
    <w:rsid w:val="00B82801"/>
    <w:rsid w:val="00B85C38"/>
    <w:rsid w:val="00B94164"/>
    <w:rsid w:val="00B95059"/>
    <w:rsid w:val="00B9713A"/>
    <w:rsid w:val="00BA4D17"/>
    <w:rsid w:val="00BA7BD9"/>
    <w:rsid w:val="00BA7C45"/>
    <w:rsid w:val="00BC2934"/>
    <w:rsid w:val="00BC2DD8"/>
    <w:rsid w:val="00BC498A"/>
    <w:rsid w:val="00BD2896"/>
    <w:rsid w:val="00BD45BB"/>
    <w:rsid w:val="00BD63FD"/>
    <w:rsid w:val="00BE0761"/>
    <w:rsid w:val="00BE2B5A"/>
    <w:rsid w:val="00BE4ED4"/>
    <w:rsid w:val="00BE6440"/>
    <w:rsid w:val="00BF456A"/>
    <w:rsid w:val="00C00869"/>
    <w:rsid w:val="00C02245"/>
    <w:rsid w:val="00C0760F"/>
    <w:rsid w:val="00C128B5"/>
    <w:rsid w:val="00C1321D"/>
    <w:rsid w:val="00C145D2"/>
    <w:rsid w:val="00C16C11"/>
    <w:rsid w:val="00C20DBB"/>
    <w:rsid w:val="00C2160F"/>
    <w:rsid w:val="00C245FE"/>
    <w:rsid w:val="00C261D5"/>
    <w:rsid w:val="00C26D67"/>
    <w:rsid w:val="00C32E79"/>
    <w:rsid w:val="00C33EF8"/>
    <w:rsid w:val="00C37D8E"/>
    <w:rsid w:val="00C43543"/>
    <w:rsid w:val="00C440E4"/>
    <w:rsid w:val="00C50E7A"/>
    <w:rsid w:val="00C55F0B"/>
    <w:rsid w:val="00C60ED0"/>
    <w:rsid w:val="00C62B73"/>
    <w:rsid w:val="00C65902"/>
    <w:rsid w:val="00C65921"/>
    <w:rsid w:val="00C661F2"/>
    <w:rsid w:val="00C66FD7"/>
    <w:rsid w:val="00C72431"/>
    <w:rsid w:val="00C802BD"/>
    <w:rsid w:val="00C91F7E"/>
    <w:rsid w:val="00C95FFD"/>
    <w:rsid w:val="00CC0438"/>
    <w:rsid w:val="00CC2F97"/>
    <w:rsid w:val="00CC6EC3"/>
    <w:rsid w:val="00CE167F"/>
    <w:rsid w:val="00CE56D0"/>
    <w:rsid w:val="00CE5C19"/>
    <w:rsid w:val="00CE66ED"/>
    <w:rsid w:val="00CE7811"/>
    <w:rsid w:val="00CF4465"/>
    <w:rsid w:val="00D03CA6"/>
    <w:rsid w:val="00D04534"/>
    <w:rsid w:val="00D12913"/>
    <w:rsid w:val="00D237F4"/>
    <w:rsid w:val="00D25F75"/>
    <w:rsid w:val="00D2752A"/>
    <w:rsid w:val="00D27E0D"/>
    <w:rsid w:val="00D4041A"/>
    <w:rsid w:val="00D428BC"/>
    <w:rsid w:val="00D4538B"/>
    <w:rsid w:val="00D51863"/>
    <w:rsid w:val="00D54D06"/>
    <w:rsid w:val="00D7006A"/>
    <w:rsid w:val="00D80D6E"/>
    <w:rsid w:val="00D813E1"/>
    <w:rsid w:val="00D8371B"/>
    <w:rsid w:val="00D952FE"/>
    <w:rsid w:val="00DA4F42"/>
    <w:rsid w:val="00DB4E50"/>
    <w:rsid w:val="00DC0649"/>
    <w:rsid w:val="00DC33A1"/>
    <w:rsid w:val="00DC635C"/>
    <w:rsid w:val="00DC7DF7"/>
    <w:rsid w:val="00DD0D32"/>
    <w:rsid w:val="00DE2BBB"/>
    <w:rsid w:val="00DF2718"/>
    <w:rsid w:val="00DF6A13"/>
    <w:rsid w:val="00DF7519"/>
    <w:rsid w:val="00E00EFB"/>
    <w:rsid w:val="00E02CD2"/>
    <w:rsid w:val="00E04F47"/>
    <w:rsid w:val="00E07273"/>
    <w:rsid w:val="00E145B8"/>
    <w:rsid w:val="00E16252"/>
    <w:rsid w:val="00E1776E"/>
    <w:rsid w:val="00E200F2"/>
    <w:rsid w:val="00E32B4E"/>
    <w:rsid w:val="00E36D73"/>
    <w:rsid w:val="00E37023"/>
    <w:rsid w:val="00E40E3B"/>
    <w:rsid w:val="00E4519D"/>
    <w:rsid w:val="00E46A77"/>
    <w:rsid w:val="00E46B40"/>
    <w:rsid w:val="00E508D3"/>
    <w:rsid w:val="00E53C99"/>
    <w:rsid w:val="00E543DD"/>
    <w:rsid w:val="00E56822"/>
    <w:rsid w:val="00E607EF"/>
    <w:rsid w:val="00E66699"/>
    <w:rsid w:val="00E7274D"/>
    <w:rsid w:val="00E72770"/>
    <w:rsid w:val="00E735EE"/>
    <w:rsid w:val="00E7403C"/>
    <w:rsid w:val="00E7556D"/>
    <w:rsid w:val="00E77EAF"/>
    <w:rsid w:val="00E838A3"/>
    <w:rsid w:val="00E95ED6"/>
    <w:rsid w:val="00E97B64"/>
    <w:rsid w:val="00EA083B"/>
    <w:rsid w:val="00EA45DE"/>
    <w:rsid w:val="00EB247E"/>
    <w:rsid w:val="00EB2983"/>
    <w:rsid w:val="00EB48BD"/>
    <w:rsid w:val="00EB5EF2"/>
    <w:rsid w:val="00EB7514"/>
    <w:rsid w:val="00EC6EF2"/>
    <w:rsid w:val="00ED77B3"/>
    <w:rsid w:val="00ED78A0"/>
    <w:rsid w:val="00EE2C61"/>
    <w:rsid w:val="00EE6063"/>
    <w:rsid w:val="00EF20FB"/>
    <w:rsid w:val="00F0004C"/>
    <w:rsid w:val="00F0065F"/>
    <w:rsid w:val="00F029D6"/>
    <w:rsid w:val="00F03455"/>
    <w:rsid w:val="00F05539"/>
    <w:rsid w:val="00F0637F"/>
    <w:rsid w:val="00F102B1"/>
    <w:rsid w:val="00F12734"/>
    <w:rsid w:val="00F12BB6"/>
    <w:rsid w:val="00F16364"/>
    <w:rsid w:val="00F16528"/>
    <w:rsid w:val="00F20D61"/>
    <w:rsid w:val="00F21B4E"/>
    <w:rsid w:val="00F23F6B"/>
    <w:rsid w:val="00F24749"/>
    <w:rsid w:val="00F27A1D"/>
    <w:rsid w:val="00F32164"/>
    <w:rsid w:val="00F34E11"/>
    <w:rsid w:val="00F42A6A"/>
    <w:rsid w:val="00F4319C"/>
    <w:rsid w:val="00F51F61"/>
    <w:rsid w:val="00F524D2"/>
    <w:rsid w:val="00F52AEA"/>
    <w:rsid w:val="00F53582"/>
    <w:rsid w:val="00F61509"/>
    <w:rsid w:val="00F635FA"/>
    <w:rsid w:val="00F65468"/>
    <w:rsid w:val="00F65890"/>
    <w:rsid w:val="00F66180"/>
    <w:rsid w:val="00F67652"/>
    <w:rsid w:val="00F718CC"/>
    <w:rsid w:val="00F7636E"/>
    <w:rsid w:val="00F82F10"/>
    <w:rsid w:val="00F845E4"/>
    <w:rsid w:val="00F8506E"/>
    <w:rsid w:val="00F86571"/>
    <w:rsid w:val="00F865A3"/>
    <w:rsid w:val="00F92AE5"/>
    <w:rsid w:val="00FA2F9B"/>
    <w:rsid w:val="00FA571D"/>
    <w:rsid w:val="00FA6BC3"/>
    <w:rsid w:val="00FA7959"/>
    <w:rsid w:val="00FB55CC"/>
    <w:rsid w:val="00FC05F3"/>
    <w:rsid w:val="00FC1588"/>
    <w:rsid w:val="00FC1802"/>
    <w:rsid w:val="00FC35E7"/>
    <w:rsid w:val="00FC61F4"/>
    <w:rsid w:val="00FD12D4"/>
    <w:rsid w:val="00FD1B78"/>
    <w:rsid w:val="00FD4140"/>
    <w:rsid w:val="00FD5019"/>
    <w:rsid w:val="00FE004A"/>
    <w:rsid w:val="00FF0FFA"/>
  </w:rsids>
  <m:mathPr>
    <m:mathFont m:val="Cambria Math"/>
    <m:brkBin m:val="before"/>
    <m:brkBinSub m:val="--"/>
    <m:smallFrac/>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5123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6364"/>
    <w:pPr>
      <w:ind w:left="720"/>
      <w:contextualSpacing/>
    </w:pPr>
  </w:style>
  <w:style w:type="paragraph" w:styleId="BalloonText">
    <w:name w:val="Balloon Text"/>
    <w:basedOn w:val="Normal"/>
    <w:link w:val="BalloonTextChar"/>
    <w:uiPriority w:val="99"/>
    <w:semiHidden/>
    <w:unhideWhenUsed/>
    <w:rsid w:val="008C36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364C"/>
    <w:rPr>
      <w:rFonts w:ascii="Tahoma" w:hAnsi="Tahoma" w:cs="Tahoma"/>
      <w:sz w:val="16"/>
      <w:szCs w:val="16"/>
    </w:rPr>
  </w:style>
  <w:style w:type="character" w:styleId="Hyperlink">
    <w:name w:val="Hyperlink"/>
    <w:basedOn w:val="DefaultParagraphFont"/>
    <w:uiPriority w:val="99"/>
    <w:unhideWhenUsed/>
    <w:rsid w:val="00F67652"/>
    <w:rPr>
      <w:color w:val="0000FF" w:themeColor="hyperlink"/>
      <w:u w:val="single"/>
    </w:rPr>
  </w:style>
  <w:style w:type="character" w:styleId="CommentReference">
    <w:name w:val="annotation reference"/>
    <w:basedOn w:val="DefaultParagraphFont"/>
    <w:uiPriority w:val="99"/>
    <w:semiHidden/>
    <w:unhideWhenUsed/>
    <w:rsid w:val="00163937"/>
    <w:rPr>
      <w:sz w:val="16"/>
      <w:szCs w:val="16"/>
    </w:rPr>
  </w:style>
  <w:style w:type="paragraph" w:styleId="CommentText">
    <w:name w:val="annotation text"/>
    <w:basedOn w:val="Normal"/>
    <w:link w:val="CommentTextChar"/>
    <w:uiPriority w:val="99"/>
    <w:semiHidden/>
    <w:unhideWhenUsed/>
    <w:rsid w:val="00163937"/>
    <w:pPr>
      <w:spacing w:line="240" w:lineRule="auto"/>
    </w:pPr>
    <w:rPr>
      <w:sz w:val="20"/>
      <w:szCs w:val="20"/>
    </w:rPr>
  </w:style>
  <w:style w:type="character" w:customStyle="1" w:styleId="CommentTextChar">
    <w:name w:val="Comment Text Char"/>
    <w:basedOn w:val="DefaultParagraphFont"/>
    <w:link w:val="CommentText"/>
    <w:uiPriority w:val="99"/>
    <w:semiHidden/>
    <w:rsid w:val="00163937"/>
    <w:rPr>
      <w:sz w:val="20"/>
      <w:szCs w:val="20"/>
    </w:rPr>
  </w:style>
  <w:style w:type="paragraph" w:styleId="CommentSubject">
    <w:name w:val="annotation subject"/>
    <w:basedOn w:val="CommentText"/>
    <w:next w:val="CommentText"/>
    <w:link w:val="CommentSubjectChar"/>
    <w:uiPriority w:val="99"/>
    <w:semiHidden/>
    <w:unhideWhenUsed/>
    <w:rsid w:val="00163937"/>
    <w:rPr>
      <w:b/>
      <w:bCs/>
    </w:rPr>
  </w:style>
  <w:style w:type="character" w:customStyle="1" w:styleId="CommentSubjectChar">
    <w:name w:val="Comment Subject Char"/>
    <w:basedOn w:val="CommentTextChar"/>
    <w:link w:val="CommentSubject"/>
    <w:uiPriority w:val="99"/>
    <w:semiHidden/>
    <w:rsid w:val="00163937"/>
    <w:rPr>
      <w:b/>
      <w:bCs/>
      <w:sz w:val="20"/>
      <w:szCs w:val="20"/>
    </w:rPr>
  </w:style>
  <w:style w:type="character" w:customStyle="1" w:styleId="textheader2">
    <w:name w:val="textheader2"/>
    <w:basedOn w:val="DefaultParagraphFont"/>
    <w:rsid w:val="00A977F7"/>
  </w:style>
  <w:style w:type="paragraph" w:styleId="Header">
    <w:name w:val="header"/>
    <w:basedOn w:val="Normal"/>
    <w:link w:val="HeaderChar"/>
    <w:uiPriority w:val="99"/>
    <w:unhideWhenUsed/>
    <w:rsid w:val="00C60ED0"/>
    <w:pPr>
      <w:tabs>
        <w:tab w:val="center" w:pos="4320"/>
        <w:tab w:val="right" w:pos="8640"/>
      </w:tabs>
      <w:spacing w:after="0" w:line="240" w:lineRule="auto"/>
    </w:pPr>
  </w:style>
  <w:style w:type="character" w:customStyle="1" w:styleId="HeaderChar">
    <w:name w:val="Header Char"/>
    <w:basedOn w:val="DefaultParagraphFont"/>
    <w:link w:val="Header"/>
    <w:uiPriority w:val="99"/>
    <w:rsid w:val="00C60ED0"/>
  </w:style>
  <w:style w:type="paragraph" w:styleId="Footer">
    <w:name w:val="footer"/>
    <w:basedOn w:val="Normal"/>
    <w:link w:val="FooterChar"/>
    <w:uiPriority w:val="99"/>
    <w:unhideWhenUsed/>
    <w:rsid w:val="00C60ED0"/>
    <w:pPr>
      <w:tabs>
        <w:tab w:val="center" w:pos="4320"/>
        <w:tab w:val="right" w:pos="8640"/>
      </w:tabs>
      <w:spacing w:after="0" w:line="240" w:lineRule="auto"/>
    </w:pPr>
  </w:style>
  <w:style w:type="character" w:customStyle="1" w:styleId="FooterChar">
    <w:name w:val="Footer Char"/>
    <w:basedOn w:val="DefaultParagraphFont"/>
    <w:link w:val="Footer"/>
    <w:uiPriority w:val="99"/>
    <w:rsid w:val="00C60ED0"/>
  </w:style>
  <w:style w:type="character" w:styleId="LineNumber">
    <w:name w:val="line number"/>
    <w:basedOn w:val="DefaultParagraphFont"/>
    <w:uiPriority w:val="99"/>
    <w:semiHidden/>
    <w:unhideWhenUsed/>
    <w:rsid w:val="000C33DA"/>
  </w:style>
  <w:style w:type="table" w:styleId="TableGrid">
    <w:name w:val="Table Grid"/>
    <w:basedOn w:val="TableNormal"/>
    <w:uiPriority w:val="59"/>
    <w:rsid w:val="00784FA8"/>
    <w:pPr>
      <w:spacing w:after="0" w:line="240" w:lineRule="auto"/>
    </w:pPr>
    <w:rPr>
      <w:rFonts w:eastAsiaTheme="minorEastAsia"/>
      <w:sz w:val="24"/>
      <w:szCs w:val="24"/>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6364"/>
    <w:pPr>
      <w:ind w:left="720"/>
      <w:contextualSpacing/>
    </w:pPr>
  </w:style>
  <w:style w:type="paragraph" w:styleId="BalloonText">
    <w:name w:val="Balloon Text"/>
    <w:basedOn w:val="Normal"/>
    <w:link w:val="BalloonTextChar"/>
    <w:uiPriority w:val="99"/>
    <w:semiHidden/>
    <w:unhideWhenUsed/>
    <w:rsid w:val="008C36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364C"/>
    <w:rPr>
      <w:rFonts w:ascii="Tahoma" w:hAnsi="Tahoma" w:cs="Tahoma"/>
      <w:sz w:val="16"/>
      <w:szCs w:val="16"/>
    </w:rPr>
  </w:style>
  <w:style w:type="character" w:styleId="Hyperlink">
    <w:name w:val="Hyperlink"/>
    <w:basedOn w:val="DefaultParagraphFont"/>
    <w:uiPriority w:val="99"/>
    <w:unhideWhenUsed/>
    <w:rsid w:val="00F67652"/>
    <w:rPr>
      <w:color w:val="0000FF" w:themeColor="hyperlink"/>
      <w:u w:val="single"/>
    </w:rPr>
  </w:style>
  <w:style w:type="character" w:styleId="CommentReference">
    <w:name w:val="annotation reference"/>
    <w:basedOn w:val="DefaultParagraphFont"/>
    <w:uiPriority w:val="99"/>
    <w:semiHidden/>
    <w:unhideWhenUsed/>
    <w:rsid w:val="00163937"/>
    <w:rPr>
      <w:sz w:val="16"/>
      <w:szCs w:val="16"/>
    </w:rPr>
  </w:style>
  <w:style w:type="paragraph" w:styleId="CommentText">
    <w:name w:val="annotation text"/>
    <w:basedOn w:val="Normal"/>
    <w:link w:val="CommentTextChar"/>
    <w:uiPriority w:val="99"/>
    <w:semiHidden/>
    <w:unhideWhenUsed/>
    <w:rsid w:val="00163937"/>
    <w:pPr>
      <w:spacing w:line="240" w:lineRule="auto"/>
    </w:pPr>
    <w:rPr>
      <w:sz w:val="20"/>
      <w:szCs w:val="20"/>
    </w:rPr>
  </w:style>
  <w:style w:type="character" w:customStyle="1" w:styleId="CommentTextChar">
    <w:name w:val="Comment Text Char"/>
    <w:basedOn w:val="DefaultParagraphFont"/>
    <w:link w:val="CommentText"/>
    <w:uiPriority w:val="99"/>
    <w:semiHidden/>
    <w:rsid w:val="00163937"/>
    <w:rPr>
      <w:sz w:val="20"/>
      <w:szCs w:val="20"/>
    </w:rPr>
  </w:style>
  <w:style w:type="paragraph" w:styleId="CommentSubject">
    <w:name w:val="annotation subject"/>
    <w:basedOn w:val="CommentText"/>
    <w:next w:val="CommentText"/>
    <w:link w:val="CommentSubjectChar"/>
    <w:uiPriority w:val="99"/>
    <w:semiHidden/>
    <w:unhideWhenUsed/>
    <w:rsid w:val="00163937"/>
    <w:rPr>
      <w:b/>
      <w:bCs/>
    </w:rPr>
  </w:style>
  <w:style w:type="character" w:customStyle="1" w:styleId="CommentSubjectChar">
    <w:name w:val="Comment Subject Char"/>
    <w:basedOn w:val="CommentTextChar"/>
    <w:link w:val="CommentSubject"/>
    <w:uiPriority w:val="99"/>
    <w:semiHidden/>
    <w:rsid w:val="00163937"/>
    <w:rPr>
      <w:b/>
      <w:bCs/>
      <w:sz w:val="20"/>
      <w:szCs w:val="20"/>
    </w:rPr>
  </w:style>
  <w:style w:type="character" w:customStyle="1" w:styleId="textheader2">
    <w:name w:val="textheader2"/>
    <w:basedOn w:val="DefaultParagraphFont"/>
    <w:rsid w:val="00A977F7"/>
  </w:style>
  <w:style w:type="paragraph" w:styleId="Header">
    <w:name w:val="header"/>
    <w:basedOn w:val="Normal"/>
    <w:link w:val="HeaderChar"/>
    <w:uiPriority w:val="99"/>
    <w:unhideWhenUsed/>
    <w:rsid w:val="00C60ED0"/>
    <w:pPr>
      <w:tabs>
        <w:tab w:val="center" w:pos="4320"/>
        <w:tab w:val="right" w:pos="8640"/>
      </w:tabs>
      <w:spacing w:after="0" w:line="240" w:lineRule="auto"/>
    </w:pPr>
  </w:style>
  <w:style w:type="character" w:customStyle="1" w:styleId="HeaderChar">
    <w:name w:val="Header Char"/>
    <w:basedOn w:val="DefaultParagraphFont"/>
    <w:link w:val="Header"/>
    <w:uiPriority w:val="99"/>
    <w:rsid w:val="00C60ED0"/>
  </w:style>
  <w:style w:type="paragraph" w:styleId="Footer">
    <w:name w:val="footer"/>
    <w:basedOn w:val="Normal"/>
    <w:link w:val="FooterChar"/>
    <w:uiPriority w:val="99"/>
    <w:unhideWhenUsed/>
    <w:rsid w:val="00C60ED0"/>
    <w:pPr>
      <w:tabs>
        <w:tab w:val="center" w:pos="4320"/>
        <w:tab w:val="right" w:pos="8640"/>
      </w:tabs>
      <w:spacing w:after="0" w:line="240" w:lineRule="auto"/>
    </w:pPr>
  </w:style>
  <w:style w:type="character" w:customStyle="1" w:styleId="FooterChar">
    <w:name w:val="Footer Char"/>
    <w:basedOn w:val="DefaultParagraphFont"/>
    <w:link w:val="Footer"/>
    <w:uiPriority w:val="99"/>
    <w:rsid w:val="00C60ED0"/>
  </w:style>
  <w:style w:type="character" w:styleId="LineNumber">
    <w:name w:val="line number"/>
    <w:basedOn w:val="DefaultParagraphFont"/>
    <w:uiPriority w:val="99"/>
    <w:semiHidden/>
    <w:unhideWhenUsed/>
    <w:rsid w:val="000C33DA"/>
  </w:style>
  <w:style w:type="table" w:styleId="TableGrid">
    <w:name w:val="Table Grid"/>
    <w:basedOn w:val="TableNormal"/>
    <w:uiPriority w:val="59"/>
    <w:rsid w:val="00784FA8"/>
    <w:pPr>
      <w:spacing w:after="0" w:line="240" w:lineRule="auto"/>
    </w:pPr>
    <w:rPr>
      <w:rFonts w:eastAsiaTheme="minorEastAsia"/>
      <w:sz w:val="24"/>
      <w:szCs w:val="24"/>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183923">
      <w:bodyDiv w:val="1"/>
      <w:marLeft w:val="0"/>
      <w:marRight w:val="0"/>
      <w:marTop w:val="0"/>
      <w:marBottom w:val="0"/>
      <w:divBdr>
        <w:top w:val="none" w:sz="0" w:space="0" w:color="auto"/>
        <w:left w:val="none" w:sz="0" w:space="0" w:color="auto"/>
        <w:bottom w:val="none" w:sz="0" w:space="0" w:color="auto"/>
        <w:right w:val="none" w:sz="0" w:space="0" w:color="auto"/>
      </w:divBdr>
      <w:divsChild>
        <w:div w:id="1017387815">
          <w:marLeft w:val="0"/>
          <w:marRight w:val="0"/>
          <w:marTop w:val="0"/>
          <w:marBottom w:val="0"/>
          <w:divBdr>
            <w:top w:val="none" w:sz="0" w:space="0" w:color="auto"/>
            <w:left w:val="none" w:sz="0" w:space="0" w:color="auto"/>
            <w:bottom w:val="none" w:sz="0" w:space="0" w:color="auto"/>
            <w:right w:val="none" w:sz="0" w:space="0" w:color="auto"/>
          </w:divBdr>
          <w:divsChild>
            <w:div w:id="165787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fontTable" Target="fontTable.xml"/><Relationship Id="rId16" Type="http://schemas.openxmlformats.org/officeDocument/2006/relationships/theme" Target="theme/theme1.xml"/><Relationship Id="rId22"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23" Type="http://schemas.microsoft.com/office/2011/relationships/commentsExtended" Target="commentsExtended.xml"/><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F06F4-AC09-9847-AAB8-0E1E26118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6</Pages>
  <Words>827</Words>
  <Characters>4716</Characters>
  <Application>Microsoft Macintosh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 D</cp:lastModifiedBy>
  <cp:revision>47</cp:revision>
  <dcterms:created xsi:type="dcterms:W3CDTF">2015-08-17T14:03:00Z</dcterms:created>
  <dcterms:modified xsi:type="dcterms:W3CDTF">2015-10-13T13:19:00Z</dcterms:modified>
</cp:coreProperties>
</file>