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00A" w:rsidRDefault="00D1300A" w:rsidP="00D1300A">
      <w:pPr>
        <w:pStyle w:val="Body"/>
        <w:widowControl w:val="0"/>
        <w:spacing w:after="240" w:line="360" w:lineRule="auto"/>
        <w:jc w:val="both"/>
        <w:rPr>
          <w:rStyle w:val="None"/>
          <w:rFonts w:ascii="Calibri" w:eastAsia="Calibri" w:hAnsi="Calibri" w:cs="Calibri"/>
          <w:bCs/>
          <w:sz w:val="22"/>
          <w:szCs w:val="22"/>
        </w:rPr>
      </w:pPr>
      <w:r>
        <w:rPr>
          <w:rStyle w:val="None"/>
          <w:rFonts w:ascii="Calibri" w:eastAsia="Calibri" w:hAnsi="Calibri" w:cs="Calibri"/>
          <w:b/>
          <w:bCs/>
          <w:sz w:val="22"/>
          <w:szCs w:val="22"/>
          <w:lang w:val="da-DK"/>
        </w:rPr>
        <w:t>Appendix</w:t>
      </w:r>
      <w:r>
        <w:rPr>
          <w:rStyle w:val="None"/>
          <w:rFonts w:ascii="Calibri" w:eastAsia="Calibri" w:hAnsi="Calibri" w:cs="Calibri"/>
          <w:b/>
          <w:bCs/>
          <w:sz w:val="22"/>
          <w:szCs w:val="22"/>
        </w:rPr>
        <w:t xml:space="preserve"> S1 </w:t>
      </w:r>
      <w:r w:rsidRPr="00FD5375">
        <w:rPr>
          <w:rStyle w:val="None"/>
          <w:rFonts w:ascii="Calibri" w:eastAsia="Calibri" w:hAnsi="Calibri" w:cs="Calibri"/>
          <w:bCs/>
          <w:sz w:val="22"/>
          <w:szCs w:val="22"/>
        </w:rPr>
        <w:t>Details of statistical analytical strategy</w:t>
      </w:r>
    </w:p>
    <w:p w:rsidR="00D1300A" w:rsidRDefault="00D1300A" w:rsidP="00D1300A">
      <w:pPr>
        <w:pStyle w:val="Body"/>
        <w:widowControl w:val="0"/>
        <w:spacing w:after="240" w:line="360" w:lineRule="auto"/>
        <w:jc w:val="both"/>
        <w:rPr>
          <w:rStyle w:val="None"/>
          <w:rFonts w:ascii="Calibri" w:eastAsia="Calibri" w:hAnsi="Calibri" w:cs="Calibri"/>
          <w:b/>
          <w:bCs/>
          <w:sz w:val="22"/>
          <w:szCs w:val="22"/>
        </w:rPr>
      </w:pPr>
    </w:p>
    <w:p w:rsidR="00D1300A" w:rsidRDefault="00D1300A" w:rsidP="00D1300A">
      <w:pPr>
        <w:pStyle w:val="Body"/>
        <w:spacing w:line="360" w:lineRule="auto"/>
        <w:jc w:val="both"/>
        <w:rPr>
          <w:rStyle w:val="None"/>
          <w:rFonts w:ascii="Calibri" w:eastAsia="Calibri" w:hAnsi="Calibri" w:cs="Calibri"/>
          <w:sz w:val="22"/>
          <w:szCs w:val="22"/>
        </w:rPr>
      </w:pPr>
      <w:r>
        <w:rPr>
          <w:rStyle w:val="None"/>
          <w:rFonts w:ascii="Calibri" w:eastAsia="Calibri" w:hAnsi="Calibri" w:cs="Calibri"/>
          <w:sz w:val="22"/>
          <w:szCs w:val="22"/>
        </w:rPr>
        <w:t xml:space="preserve">Prediction equations were developed using the ‘Genetic Algorithm’, an iterative, automated machine-learning methodology, whose source code is readily available (Clegg, 2005)  </w:t>
      </w:r>
      <w:r w:rsidR="00996ACA">
        <w:rPr>
          <w:rStyle w:val="None"/>
          <w:rFonts w:ascii="Calibri" w:eastAsia="Calibri" w:hAnsi="Calibri" w:cs="Calibri"/>
          <w:sz w:val="22"/>
          <w:szCs w:val="22"/>
        </w:rPr>
        <w:t>(</w:t>
      </w:r>
      <w:r>
        <w:rPr>
          <w:rStyle w:val="None"/>
          <w:rFonts w:ascii="Calibri" w:eastAsia="Calibri" w:hAnsi="Calibri" w:cs="Calibri"/>
          <w:sz w:val="22"/>
          <w:szCs w:val="22"/>
        </w:rPr>
        <w:t>http://uk.mathworks.com/matlabcentral/fileexchange/25499-gapolyfitn</w:t>
      </w:r>
      <w:r w:rsidR="00996ACA">
        <w:rPr>
          <w:rStyle w:val="None"/>
          <w:rFonts w:ascii="Calibri" w:eastAsia="Calibri" w:hAnsi="Calibri" w:cs="Calibri"/>
          <w:sz w:val="22"/>
          <w:szCs w:val="22"/>
        </w:rPr>
        <w:t>)</w:t>
      </w:r>
      <w:r>
        <w:rPr>
          <w:rStyle w:val="None"/>
          <w:rFonts w:ascii="Calibri" w:eastAsia="Calibri" w:hAnsi="Calibri" w:cs="Calibri"/>
          <w:sz w:val="22"/>
          <w:szCs w:val="22"/>
        </w:rPr>
        <w:t>.  Whilst conventional approaches employing fractional polynomial regression are ideally suited for predicting a continuous non-linear relationship using single variables (e.g. HC and GA), these methods do not translate easily to datasets with multiple variables.  The purpose of the genetic algorithm was to construct and evaluate a large number of candidate equations, comprising terms based upon subsets of variables from the whole dataset</w:t>
      </w:r>
      <w:r w:rsidR="00996ACA">
        <w:rPr>
          <w:rStyle w:val="None"/>
          <w:rFonts w:ascii="Calibri" w:eastAsia="Calibri" w:hAnsi="Calibri" w:cs="Calibri"/>
          <w:sz w:val="22"/>
          <w:szCs w:val="22"/>
        </w:rPr>
        <w:t>,</w:t>
      </w:r>
      <w:r>
        <w:rPr>
          <w:rStyle w:val="None"/>
          <w:rFonts w:ascii="Calibri" w:eastAsia="Calibri" w:hAnsi="Calibri" w:cs="Calibri"/>
          <w:sz w:val="22"/>
          <w:szCs w:val="22"/>
        </w:rPr>
        <w:t xml:space="preserve"> evaluate their fit of </w:t>
      </w:r>
      <w:proofErr w:type="spellStart"/>
      <w:r>
        <w:rPr>
          <w:rStyle w:val="None"/>
          <w:rFonts w:ascii="Calibri" w:eastAsia="Calibri" w:hAnsi="Calibri" w:cs="Calibri"/>
          <w:sz w:val="22"/>
          <w:szCs w:val="22"/>
        </w:rPr>
        <w:t>GA</w:t>
      </w:r>
      <w:r>
        <w:rPr>
          <w:rStyle w:val="None"/>
          <w:rFonts w:ascii="Calibri" w:eastAsia="Calibri" w:hAnsi="Calibri" w:cs="Calibri"/>
          <w:sz w:val="22"/>
          <w:szCs w:val="22"/>
          <w:vertAlign w:val="subscript"/>
        </w:rPr>
        <w:t>true</w:t>
      </w:r>
      <w:proofErr w:type="spellEnd"/>
      <w:r>
        <w:rPr>
          <w:rStyle w:val="None"/>
          <w:rFonts w:ascii="Calibri" w:eastAsia="Calibri" w:hAnsi="Calibri" w:cs="Calibri"/>
          <w:sz w:val="22"/>
          <w:szCs w:val="22"/>
        </w:rPr>
        <w:t xml:space="preserve"> automatically, and to present a single, simplified equation offering the best fit of </w:t>
      </w:r>
      <w:proofErr w:type="spellStart"/>
      <w:r>
        <w:rPr>
          <w:rStyle w:val="None"/>
          <w:rFonts w:ascii="Calibri" w:eastAsia="Calibri" w:hAnsi="Calibri" w:cs="Calibri"/>
          <w:sz w:val="22"/>
          <w:szCs w:val="22"/>
        </w:rPr>
        <w:t>GA</w:t>
      </w:r>
      <w:r>
        <w:rPr>
          <w:rStyle w:val="None"/>
          <w:rFonts w:ascii="Calibri" w:eastAsia="Calibri" w:hAnsi="Calibri" w:cs="Calibri"/>
          <w:sz w:val="22"/>
          <w:szCs w:val="22"/>
          <w:vertAlign w:val="subscript"/>
        </w:rPr>
        <w:t>true</w:t>
      </w:r>
      <w:proofErr w:type="spellEnd"/>
      <w:r>
        <w:rPr>
          <w:rStyle w:val="None"/>
          <w:rFonts w:ascii="Calibri" w:eastAsia="Calibri" w:hAnsi="Calibri" w:cs="Calibri"/>
          <w:sz w:val="22"/>
          <w:szCs w:val="22"/>
        </w:rPr>
        <w:t xml:space="preserve"> for a specified number of input variables.    </w:t>
      </w:r>
    </w:p>
    <w:p w:rsidR="00D1300A" w:rsidRDefault="00D1300A" w:rsidP="00D1300A">
      <w:pPr>
        <w:pStyle w:val="Body"/>
        <w:spacing w:line="360" w:lineRule="auto"/>
        <w:jc w:val="both"/>
        <w:rPr>
          <w:rFonts w:ascii="Calibri" w:eastAsia="Calibri" w:hAnsi="Calibri" w:cs="Calibri"/>
          <w:sz w:val="22"/>
          <w:szCs w:val="22"/>
        </w:rPr>
      </w:pPr>
    </w:p>
    <w:p w:rsidR="00D1300A" w:rsidRDefault="00D1300A" w:rsidP="00D1300A">
      <w:pPr>
        <w:pStyle w:val="Body"/>
        <w:spacing w:line="360" w:lineRule="auto"/>
        <w:jc w:val="both"/>
        <w:rPr>
          <w:rStyle w:val="None"/>
          <w:rFonts w:ascii="Calibri" w:eastAsia="Calibri" w:hAnsi="Calibri" w:cs="Calibri"/>
          <w:sz w:val="22"/>
          <w:szCs w:val="22"/>
        </w:rPr>
      </w:pPr>
      <w:r>
        <w:rPr>
          <w:rStyle w:val="None"/>
          <w:rFonts w:ascii="Calibri" w:eastAsia="Calibri" w:hAnsi="Calibri" w:cs="Calibri"/>
          <w:sz w:val="22"/>
          <w:szCs w:val="22"/>
        </w:rPr>
        <w:t xml:space="preserve">In brief, the process initiated by assembling a generation of 1000 polynomial forms, whose terms comprised random combinations of biometric </w:t>
      </w:r>
      <w:proofErr w:type="gramStart"/>
      <w:r>
        <w:rPr>
          <w:rStyle w:val="None"/>
          <w:rFonts w:ascii="Calibri" w:eastAsia="Calibri" w:hAnsi="Calibri" w:cs="Calibri"/>
          <w:sz w:val="22"/>
          <w:szCs w:val="22"/>
        </w:rPr>
        <w:t>variables.</w:t>
      </w:r>
      <w:proofErr w:type="gramEnd"/>
      <w:r>
        <w:rPr>
          <w:rStyle w:val="None"/>
          <w:rFonts w:ascii="Calibri" w:eastAsia="Calibri" w:hAnsi="Calibri" w:cs="Calibri"/>
          <w:sz w:val="22"/>
          <w:szCs w:val="22"/>
        </w:rPr>
        <w:t xml:space="preserve">  In accordance with previous work, the powers of terms used to construct equations were limited to 0.5, 1, 2 and 3; with equations subsequently comprising 2, 3 or 4 terms.  Individual terms were assembled as random combinations of variables such that a term with power 2 could either comprise the square of a single variable or the product of two separate variables. </w:t>
      </w:r>
    </w:p>
    <w:p w:rsidR="00D1300A" w:rsidRDefault="00D1300A" w:rsidP="00D1300A">
      <w:pPr>
        <w:pStyle w:val="Body"/>
        <w:spacing w:line="360" w:lineRule="auto"/>
        <w:jc w:val="both"/>
        <w:rPr>
          <w:rFonts w:ascii="Calibri" w:eastAsia="Calibri" w:hAnsi="Calibri" w:cs="Calibri"/>
          <w:sz w:val="22"/>
          <w:szCs w:val="22"/>
        </w:rPr>
      </w:pPr>
    </w:p>
    <w:p w:rsidR="00D1300A" w:rsidRDefault="00D1300A" w:rsidP="00D1300A">
      <w:pPr>
        <w:pStyle w:val="Body"/>
        <w:widowControl w:val="0"/>
        <w:spacing w:after="240" w:line="360" w:lineRule="auto"/>
        <w:jc w:val="both"/>
        <w:rPr>
          <w:rStyle w:val="None"/>
          <w:rFonts w:ascii="Calibri" w:eastAsia="Calibri" w:hAnsi="Calibri" w:cs="Calibri"/>
          <w:sz w:val="22"/>
          <w:szCs w:val="22"/>
        </w:rPr>
      </w:pPr>
      <w:r>
        <w:rPr>
          <w:rStyle w:val="None"/>
          <w:rFonts w:ascii="Calibri" w:eastAsia="Calibri" w:hAnsi="Calibri" w:cs="Calibri"/>
          <w:sz w:val="22"/>
          <w:szCs w:val="22"/>
        </w:rPr>
        <w:t xml:space="preserve">The algorithm used a least squares fit to evaluate the coefficients of terms for each equation by minimizing the error between </w:t>
      </w:r>
      <w:proofErr w:type="spellStart"/>
      <w:r>
        <w:rPr>
          <w:rStyle w:val="None"/>
          <w:rFonts w:ascii="Calibri" w:eastAsia="Calibri" w:hAnsi="Calibri" w:cs="Calibri"/>
          <w:sz w:val="22"/>
          <w:szCs w:val="22"/>
        </w:rPr>
        <w:t>GA</w:t>
      </w:r>
      <w:r>
        <w:rPr>
          <w:rStyle w:val="None"/>
          <w:rFonts w:ascii="Calibri" w:eastAsia="Calibri" w:hAnsi="Calibri" w:cs="Calibri"/>
          <w:sz w:val="22"/>
          <w:szCs w:val="22"/>
          <w:vertAlign w:val="subscript"/>
        </w:rPr>
        <w:t>predict</w:t>
      </w:r>
      <w:proofErr w:type="spellEnd"/>
      <w:r>
        <w:rPr>
          <w:rStyle w:val="None"/>
          <w:rFonts w:ascii="Calibri" w:eastAsia="Calibri" w:hAnsi="Calibri" w:cs="Calibri"/>
          <w:sz w:val="22"/>
          <w:szCs w:val="22"/>
        </w:rPr>
        <w:t xml:space="preserve"> and </w:t>
      </w:r>
      <w:proofErr w:type="spellStart"/>
      <w:r>
        <w:rPr>
          <w:rStyle w:val="None"/>
          <w:rFonts w:ascii="Calibri" w:eastAsia="Calibri" w:hAnsi="Calibri" w:cs="Calibri"/>
          <w:sz w:val="22"/>
          <w:szCs w:val="22"/>
        </w:rPr>
        <w:t>GA</w:t>
      </w:r>
      <w:r>
        <w:rPr>
          <w:rStyle w:val="None"/>
          <w:rFonts w:ascii="Calibri" w:eastAsia="Calibri" w:hAnsi="Calibri" w:cs="Calibri"/>
          <w:sz w:val="22"/>
          <w:szCs w:val="22"/>
          <w:vertAlign w:val="subscript"/>
        </w:rPr>
        <w:t>true</w:t>
      </w:r>
      <w:proofErr w:type="spellEnd"/>
      <w:r>
        <w:rPr>
          <w:rStyle w:val="None"/>
          <w:rFonts w:ascii="Calibri" w:eastAsia="Calibri" w:hAnsi="Calibri" w:cs="Calibri"/>
          <w:sz w:val="22"/>
          <w:szCs w:val="22"/>
        </w:rPr>
        <w:t>.  The overall model fit for each equation was assessed using the RMSE, and a generation of equations compared by ranking according to the RMSE.  Once ranked, the top 20</w:t>
      </w:r>
      <w:r w:rsidR="00996ACA">
        <w:rPr>
          <w:rStyle w:val="None"/>
          <w:rFonts w:ascii="Calibri" w:eastAsia="Calibri" w:hAnsi="Calibri" w:cs="Calibri"/>
          <w:sz w:val="22"/>
          <w:szCs w:val="22"/>
        </w:rPr>
        <w:t>%</w:t>
      </w:r>
      <w:r>
        <w:rPr>
          <w:rStyle w:val="None"/>
          <w:rFonts w:ascii="Calibri" w:eastAsia="Calibri" w:hAnsi="Calibri" w:cs="Calibri"/>
          <w:sz w:val="22"/>
          <w:szCs w:val="22"/>
        </w:rPr>
        <w:t xml:space="preserve"> of equations were selected for modification and iteration within a second round of the algorithm</w:t>
      </w:r>
      <w:r w:rsidR="00996ACA">
        <w:rPr>
          <w:rStyle w:val="None"/>
          <w:rFonts w:ascii="Calibri" w:eastAsia="Calibri" w:hAnsi="Calibri" w:cs="Calibri"/>
          <w:sz w:val="22"/>
          <w:szCs w:val="22"/>
        </w:rPr>
        <w:t>,</w:t>
      </w:r>
      <w:r>
        <w:rPr>
          <w:rStyle w:val="None"/>
          <w:rFonts w:ascii="Calibri" w:eastAsia="Calibri" w:hAnsi="Calibri" w:cs="Calibri"/>
          <w:sz w:val="22"/>
          <w:szCs w:val="22"/>
        </w:rPr>
        <w:t xml:space="preserve"> and the remainder discarded.  The genetic algorithm modified the structure of equations using processes designed to mimic natural selection.  Whole terms were exchanged between equations (recombination) and the structure of terms was changed at random in 10</w:t>
      </w:r>
      <w:r w:rsidR="00996ACA">
        <w:rPr>
          <w:rStyle w:val="None"/>
          <w:rFonts w:ascii="Calibri" w:eastAsia="Calibri" w:hAnsi="Calibri" w:cs="Calibri"/>
          <w:sz w:val="22"/>
          <w:szCs w:val="22"/>
        </w:rPr>
        <w:t>%</w:t>
      </w:r>
      <w:r>
        <w:rPr>
          <w:rStyle w:val="None"/>
          <w:rFonts w:ascii="Calibri" w:eastAsia="Calibri" w:hAnsi="Calibri" w:cs="Calibri"/>
          <w:sz w:val="22"/>
          <w:szCs w:val="22"/>
        </w:rPr>
        <w:t xml:space="preserve"> of equations (point mutation), bef</w:t>
      </w:r>
      <w:r w:rsidR="00996ACA">
        <w:rPr>
          <w:rStyle w:val="None"/>
          <w:rFonts w:ascii="Calibri" w:eastAsia="Calibri" w:hAnsi="Calibri" w:cs="Calibri"/>
          <w:sz w:val="22"/>
          <w:szCs w:val="22"/>
        </w:rPr>
        <w:t>ore the fit of equations was re</w:t>
      </w:r>
      <w:r>
        <w:rPr>
          <w:rStyle w:val="None"/>
          <w:rFonts w:ascii="Calibri" w:eastAsia="Calibri" w:hAnsi="Calibri" w:cs="Calibri"/>
          <w:sz w:val="22"/>
          <w:szCs w:val="22"/>
        </w:rPr>
        <w:t>assessed, as described elsewhere (</w:t>
      </w:r>
      <w:proofErr w:type="spellStart"/>
      <w:r>
        <w:rPr>
          <w:rStyle w:val="None"/>
          <w:rFonts w:ascii="Calibri" w:eastAsia="Calibri" w:hAnsi="Calibri" w:cs="Calibri"/>
          <w:sz w:val="22"/>
          <w:szCs w:val="22"/>
        </w:rPr>
        <w:t>Leardi</w:t>
      </w:r>
      <w:proofErr w:type="spellEnd"/>
      <w:r>
        <w:rPr>
          <w:rStyle w:val="None"/>
          <w:rFonts w:ascii="Calibri" w:eastAsia="Calibri" w:hAnsi="Calibri" w:cs="Calibri"/>
          <w:sz w:val="22"/>
          <w:szCs w:val="22"/>
        </w:rPr>
        <w:t xml:space="preserve">, 1992; </w:t>
      </w:r>
      <w:proofErr w:type="spellStart"/>
      <w:r>
        <w:rPr>
          <w:rStyle w:val="None"/>
          <w:rFonts w:ascii="Calibri" w:eastAsia="Calibri" w:hAnsi="Calibri" w:cs="Calibri"/>
          <w:sz w:val="22"/>
          <w:szCs w:val="22"/>
        </w:rPr>
        <w:t>Inza</w:t>
      </w:r>
      <w:proofErr w:type="spellEnd"/>
      <w:r>
        <w:rPr>
          <w:rStyle w:val="None"/>
          <w:rFonts w:ascii="Calibri" w:eastAsia="Calibri" w:hAnsi="Calibri" w:cs="Calibri"/>
          <w:sz w:val="22"/>
          <w:szCs w:val="22"/>
        </w:rPr>
        <w:t xml:space="preserve"> 2001; Clegg, 2005; </w:t>
      </w:r>
      <w:proofErr w:type="spellStart"/>
      <w:r>
        <w:rPr>
          <w:rStyle w:val="None"/>
          <w:rFonts w:ascii="Calibri" w:eastAsia="Calibri" w:hAnsi="Calibri" w:cs="Calibri"/>
          <w:sz w:val="22"/>
          <w:szCs w:val="22"/>
        </w:rPr>
        <w:t>Gutell</w:t>
      </w:r>
      <w:proofErr w:type="spellEnd"/>
      <w:r>
        <w:rPr>
          <w:rStyle w:val="None"/>
          <w:rFonts w:ascii="Calibri" w:eastAsia="Calibri" w:hAnsi="Calibri" w:cs="Calibri"/>
          <w:sz w:val="22"/>
          <w:szCs w:val="22"/>
        </w:rPr>
        <w:t xml:space="preserve"> 2006).  When the modification of equations provided a better fit of </w:t>
      </w:r>
      <w:proofErr w:type="spellStart"/>
      <w:r>
        <w:rPr>
          <w:rStyle w:val="None"/>
          <w:rFonts w:ascii="Calibri" w:eastAsia="Calibri" w:hAnsi="Calibri" w:cs="Calibri"/>
          <w:sz w:val="22"/>
          <w:szCs w:val="22"/>
        </w:rPr>
        <w:t>GA</w:t>
      </w:r>
      <w:r>
        <w:rPr>
          <w:rStyle w:val="None"/>
          <w:rFonts w:ascii="Calibri" w:eastAsia="Calibri" w:hAnsi="Calibri" w:cs="Calibri"/>
          <w:sz w:val="22"/>
          <w:szCs w:val="22"/>
          <w:vertAlign w:val="subscript"/>
        </w:rPr>
        <w:t>true</w:t>
      </w:r>
      <w:proofErr w:type="spellEnd"/>
      <w:r>
        <w:rPr>
          <w:rStyle w:val="None"/>
          <w:rFonts w:ascii="Calibri" w:eastAsia="Calibri" w:hAnsi="Calibri" w:cs="Calibri"/>
          <w:sz w:val="22"/>
          <w:szCs w:val="22"/>
        </w:rPr>
        <w:t>, equations were conserved and entered a subsequent iteration using the same methods.  The search was halted when equation variants failed to improve the RMSE by &gt;10</w:t>
      </w:r>
      <w:r w:rsidR="00996ACA">
        <w:rPr>
          <w:rStyle w:val="None"/>
          <w:rFonts w:ascii="Calibri" w:eastAsia="Calibri" w:hAnsi="Calibri" w:cs="Calibri"/>
          <w:sz w:val="22"/>
          <w:szCs w:val="22"/>
          <w:vertAlign w:val="superscript"/>
        </w:rPr>
        <w:t>–</w:t>
      </w:r>
      <w:r>
        <w:rPr>
          <w:rStyle w:val="None"/>
          <w:rFonts w:ascii="Calibri" w:eastAsia="Calibri" w:hAnsi="Calibri" w:cs="Calibri"/>
          <w:sz w:val="22"/>
          <w:szCs w:val="22"/>
          <w:vertAlign w:val="superscript"/>
        </w:rPr>
        <w:t>8</w:t>
      </w:r>
      <w:r>
        <w:rPr>
          <w:rStyle w:val="None"/>
          <w:rFonts w:ascii="Calibri" w:eastAsia="Calibri" w:hAnsi="Calibri" w:cs="Calibri"/>
          <w:sz w:val="22"/>
          <w:szCs w:val="22"/>
        </w:rPr>
        <w:t xml:space="preserve"> (specified arbitrarily).    Thus, over many cycles, the genetic algorithm converged upon a single polynomial equation that optimally predicted GA for the specified input variables.</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r>
        <w:rPr>
          <w:rStyle w:val="None"/>
          <w:rFonts w:ascii="Calibri" w:eastAsia="Calibri" w:hAnsi="Calibri" w:cs="Calibri"/>
          <w:sz w:val="22"/>
          <w:szCs w:val="22"/>
        </w:rPr>
        <w:t>The following data structures were assembled from the INTERGROWTH-21</w:t>
      </w:r>
      <w:r>
        <w:rPr>
          <w:rStyle w:val="None"/>
          <w:rFonts w:ascii="Calibri" w:eastAsia="Calibri" w:hAnsi="Calibri" w:cs="Calibri"/>
          <w:sz w:val="22"/>
          <w:szCs w:val="22"/>
          <w:vertAlign w:val="superscript"/>
        </w:rPr>
        <w:t>st</w:t>
      </w:r>
      <w:r>
        <w:rPr>
          <w:rStyle w:val="None"/>
          <w:rFonts w:ascii="Calibri" w:eastAsia="Calibri" w:hAnsi="Calibri" w:cs="Calibri"/>
          <w:sz w:val="22"/>
          <w:szCs w:val="22"/>
        </w:rPr>
        <w:t xml:space="preserve"> dataset. Each set of candidate variables (A</w:t>
      </w:r>
      <w:r w:rsidR="00996ACA">
        <w:rPr>
          <w:rStyle w:val="None"/>
          <w:rFonts w:ascii="Calibri" w:eastAsia="Calibri" w:hAnsi="Calibri" w:cs="Calibri"/>
          <w:sz w:val="22"/>
          <w:szCs w:val="22"/>
        </w:rPr>
        <w:t>–</w:t>
      </w:r>
      <w:r>
        <w:rPr>
          <w:rStyle w:val="None"/>
          <w:rFonts w:ascii="Calibri" w:eastAsia="Calibri" w:hAnsi="Calibri" w:cs="Calibri"/>
          <w:sz w:val="22"/>
          <w:szCs w:val="22"/>
        </w:rPr>
        <w:t xml:space="preserve">J) was processed by the genetic algorithm to determine the multivariable polynomial equation that produced the lowest RMSE for predicting GA for that specific combination of input biometry.  It is emphasized that the models increment by the number of terms and the order </w:t>
      </w:r>
      <w:r>
        <w:rPr>
          <w:rStyle w:val="None"/>
          <w:rFonts w:ascii="Calibri" w:eastAsia="Calibri" w:hAnsi="Calibri" w:cs="Calibri"/>
          <w:sz w:val="22"/>
          <w:szCs w:val="22"/>
        </w:rPr>
        <w:lastRenderedPageBreak/>
        <w:t xml:space="preserve">with which each variable is entered has no impact upon the selection of terms featuring in the final dataset.   </w:t>
      </w:r>
    </w:p>
    <w:p w:rsidR="00D1300A" w:rsidRDefault="00D1300A" w:rsidP="00D1300A">
      <w:pPr>
        <w:pStyle w:val="Body"/>
        <w:widowControl w:val="0"/>
        <w:spacing w:after="240" w:line="360" w:lineRule="auto"/>
        <w:jc w:val="both"/>
        <w:rPr>
          <w:rStyle w:val="None"/>
          <w:rFonts w:ascii="Calibri" w:eastAsia="Calibri" w:hAnsi="Calibri" w:cs="Calibri"/>
          <w:sz w:val="22"/>
          <w:szCs w:val="22"/>
          <w:lang w:val="pt-PT"/>
        </w:rPr>
      </w:pPr>
    </w:p>
    <w:p w:rsidR="00D1300A" w:rsidRDefault="00D1300A" w:rsidP="00D1300A">
      <w:pPr>
        <w:pStyle w:val="Body"/>
        <w:widowControl w:val="0"/>
        <w:spacing w:after="240" w:line="360" w:lineRule="auto"/>
        <w:jc w:val="both"/>
        <w:rPr>
          <w:rStyle w:val="None"/>
          <w:rFonts w:ascii="Calibri" w:eastAsia="Calibri" w:hAnsi="Calibri" w:cs="Calibri"/>
          <w:sz w:val="22"/>
          <w:szCs w:val="22"/>
        </w:rPr>
      </w:pPr>
      <w:r>
        <w:rPr>
          <w:rStyle w:val="None"/>
          <w:rFonts w:ascii="Calibri" w:eastAsia="Calibri" w:hAnsi="Calibri" w:cs="Calibri"/>
          <w:sz w:val="22"/>
          <w:szCs w:val="22"/>
          <w:lang w:val="pt-PT"/>
        </w:rPr>
        <w:t xml:space="preserve">A </w:t>
      </w:r>
      <w:r>
        <w:rPr>
          <w:rStyle w:val="None"/>
          <w:rFonts w:ascii="Calibri" w:eastAsia="Calibri" w:hAnsi="Calibri" w:cs="Calibri"/>
          <w:sz w:val="22"/>
          <w:szCs w:val="22"/>
          <w:lang w:val="pt-PT"/>
        </w:rPr>
        <w:tab/>
        <w:t>HC</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r>
        <w:rPr>
          <w:rStyle w:val="None"/>
          <w:rFonts w:ascii="Calibri" w:eastAsia="Calibri" w:hAnsi="Calibri" w:cs="Calibri"/>
          <w:sz w:val="22"/>
          <w:szCs w:val="22"/>
          <w:lang w:val="nl-NL"/>
        </w:rPr>
        <w:t>B</w:t>
      </w:r>
      <w:r>
        <w:rPr>
          <w:rStyle w:val="None"/>
          <w:rFonts w:ascii="Calibri" w:eastAsia="Calibri" w:hAnsi="Calibri" w:cs="Calibri"/>
          <w:sz w:val="22"/>
          <w:szCs w:val="22"/>
          <w:lang w:val="nl-NL"/>
        </w:rPr>
        <w:tab/>
        <w:t>HC</w:t>
      </w:r>
      <w:r w:rsidR="00996ACA">
        <w:rPr>
          <w:rStyle w:val="None"/>
          <w:rFonts w:ascii="Calibri" w:eastAsia="Calibri" w:hAnsi="Calibri" w:cs="Calibri"/>
          <w:sz w:val="22"/>
          <w:szCs w:val="22"/>
          <w:lang w:val="nl-NL"/>
        </w:rPr>
        <w:t> </w:t>
      </w:r>
      <w:r>
        <w:rPr>
          <w:rStyle w:val="None"/>
          <w:rFonts w:ascii="Calibri" w:eastAsia="Calibri" w:hAnsi="Calibri" w:cs="Calibri"/>
          <w:sz w:val="22"/>
          <w:szCs w:val="22"/>
          <w:lang w:val="nl-NL"/>
        </w:rPr>
        <w:t>+</w:t>
      </w:r>
      <w:r w:rsidR="00996ACA">
        <w:rPr>
          <w:rStyle w:val="None"/>
          <w:rFonts w:ascii="Calibri" w:eastAsia="Calibri" w:hAnsi="Calibri" w:cs="Calibri"/>
          <w:sz w:val="22"/>
          <w:szCs w:val="22"/>
          <w:lang w:val="nl-NL"/>
        </w:rPr>
        <w:t> </w:t>
      </w:r>
      <w:r>
        <w:rPr>
          <w:rStyle w:val="None"/>
          <w:rFonts w:ascii="Calibri" w:eastAsia="Calibri" w:hAnsi="Calibri" w:cs="Calibri"/>
          <w:sz w:val="22"/>
          <w:szCs w:val="22"/>
          <w:lang w:val="nl-NL"/>
        </w:rPr>
        <w:t>log</w:t>
      </w:r>
      <w:r w:rsidRPr="002C75C1">
        <w:rPr>
          <w:rStyle w:val="None"/>
          <w:rFonts w:ascii="Calibri" w:eastAsia="Calibri" w:hAnsi="Calibri" w:cs="Calibri"/>
          <w:sz w:val="22"/>
          <w:szCs w:val="22"/>
          <w:vertAlign w:val="subscript"/>
          <w:lang w:val="nl-NL"/>
        </w:rPr>
        <w:t>e</w:t>
      </w:r>
      <w:r>
        <w:rPr>
          <w:rStyle w:val="None"/>
          <w:rFonts w:ascii="Calibri" w:eastAsia="Calibri" w:hAnsi="Calibri" w:cs="Calibri"/>
          <w:sz w:val="22"/>
          <w:szCs w:val="22"/>
          <w:lang w:val="nl-NL"/>
        </w:rPr>
        <w:t>HCx</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r>
        <w:rPr>
          <w:rStyle w:val="None"/>
          <w:rFonts w:ascii="Calibri" w:eastAsia="Calibri" w:hAnsi="Calibri" w:cs="Calibri"/>
          <w:sz w:val="22"/>
          <w:szCs w:val="22"/>
        </w:rPr>
        <w:t xml:space="preserve">C </w:t>
      </w:r>
      <w:r>
        <w:rPr>
          <w:rStyle w:val="None"/>
          <w:rFonts w:ascii="Calibri" w:eastAsia="Calibri" w:hAnsi="Calibri" w:cs="Calibri"/>
          <w:sz w:val="22"/>
          <w:szCs w:val="22"/>
        </w:rPr>
        <w:tab/>
        <w:t>HC</w:t>
      </w:r>
      <w:r w:rsidR="00996ACA">
        <w:rPr>
          <w:rStyle w:val="None"/>
          <w:rFonts w:ascii="Calibri" w:eastAsia="Calibri" w:hAnsi="Calibri" w:cs="Calibri"/>
          <w:sz w:val="22"/>
          <w:szCs w:val="22"/>
        </w:rPr>
        <w:t> </w:t>
      </w:r>
      <w:r>
        <w:rPr>
          <w:rStyle w:val="None"/>
          <w:rFonts w:ascii="Calibri" w:eastAsia="Calibri" w:hAnsi="Calibri" w:cs="Calibri"/>
          <w:sz w:val="22"/>
          <w:szCs w:val="22"/>
        </w:rPr>
        <w:t>+</w:t>
      </w:r>
      <w:r w:rsidR="00996ACA">
        <w:rPr>
          <w:rStyle w:val="None"/>
          <w:rFonts w:ascii="Calibri" w:eastAsia="Calibri" w:hAnsi="Calibri" w:cs="Calibri"/>
          <w:sz w:val="22"/>
          <w:szCs w:val="22"/>
        </w:rPr>
        <w:t> </w:t>
      </w:r>
      <w:r>
        <w:rPr>
          <w:rStyle w:val="None"/>
          <w:rFonts w:ascii="Calibri" w:eastAsia="Calibri" w:hAnsi="Calibri" w:cs="Calibri"/>
          <w:sz w:val="22"/>
          <w:szCs w:val="22"/>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HC</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BPD</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r>
        <w:rPr>
          <w:rStyle w:val="None"/>
          <w:rFonts w:ascii="Calibri" w:eastAsia="Calibri" w:hAnsi="Calibri" w:cs="Calibri"/>
          <w:sz w:val="22"/>
          <w:szCs w:val="22"/>
        </w:rPr>
        <w:t>D</w:t>
      </w:r>
      <w:r>
        <w:rPr>
          <w:rStyle w:val="None"/>
          <w:rFonts w:ascii="Calibri" w:eastAsia="Calibri" w:hAnsi="Calibri" w:cs="Calibri"/>
          <w:sz w:val="22"/>
          <w:szCs w:val="22"/>
        </w:rPr>
        <w:tab/>
        <w:t>HC</w:t>
      </w:r>
      <w:r w:rsidR="00996ACA">
        <w:rPr>
          <w:rStyle w:val="None"/>
          <w:rFonts w:ascii="Calibri" w:eastAsia="Calibri" w:hAnsi="Calibri" w:cs="Calibri"/>
          <w:sz w:val="22"/>
          <w:szCs w:val="22"/>
        </w:rPr>
        <w:t> </w:t>
      </w:r>
      <w:r>
        <w:rPr>
          <w:rStyle w:val="None"/>
          <w:rFonts w:ascii="Calibri" w:eastAsia="Calibri" w:hAnsi="Calibri" w:cs="Calibri"/>
          <w:sz w:val="22"/>
          <w:szCs w:val="22"/>
        </w:rPr>
        <w:t>+</w:t>
      </w:r>
      <w:r w:rsidR="00996ACA">
        <w:rPr>
          <w:rStyle w:val="None"/>
          <w:rFonts w:ascii="Calibri" w:eastAsia="Calibri" w:hAnsi="Calibri" w:cs="Calibri"/>
          <w:sz w:val="22"/>
          <w:szCs w:val="22"/>
        </w:rPr>
        <w:t> </w:t>
      </w:r>
      <w:r>
        <w:rPr>
          <w:rStyle w:val="None"/>
          <w:rFonts w:ascii="Calibri" w:eastAsia="Calibri" w:hAnsi="Calibri" w:cs="Calibri"/>
          <w:sz w:val="22"/>
          <w:szCs w:val="22"/>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HC</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BPD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BPD</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r>
        <w:rPr>
          <w:rStyle w:val="None"/>
          <w:rFonts w:ascii="Calibri" w:eastAsia="Calibri" w:hAnsi="Calibri" w:cs="Calibri"/>
          <w:sz w:val="22"/>
          <w:szCs w:val="22"/>
        </w:rPr>
        <w:t xml:space="preserve">E </w:t>
      </w:r>
      <w:r>
        <w:rPr>
          <w:rStyle w:val="None"/>
          <w:rFonts w:ascii="Calibri" w:eastAsia="Calibri" w:hAnsi="Calibri" w:cs="Calibri"/>
          <w:sz w:val="22"/>
          <w:szCs w:val="22"/>
        </w:rPr>
        <w:tab/>
        <w:t>HC</w:t>
      </w:r>
      <w:r w:rsidR="00996ACA">
        <w:rPr>
          <w:rStyle w:val="None"/>
          <w:rFonts w:ascii="Calibri" w:eastAsia="Calibri" w:hAnsi="Calibri" w:cs="Calibri"/>
          <w:sz w:val="22"/>
          <w:szCs w:val="22"/>
        </w:rPr>
        <w:t> </w:t>
      </w:r>
      <w:r>
        <w:rPr>
          <w:rStyle w:val="None"/>
          <w:rFonts w:ascii="Calibri" w:eastAsia="Calibri" w:hAnsi="Calibri" w:cs="Calibri"/>
          <w:sz w:val="22"/>
          <w:szCs w:val="22"/>
        </w:rPr>
        <w:t>+</w:t>
      </w:r>
      <w:r w:rsidR="00996ACA">
        <w:rPr>
          <w:rStyle w:val="None"/>
          <w:rFonts w:ascii="Calibri" w:eastAsia="Calibri" w:hAnsi="Calibri" w:cs="Calibri"/>
          <w:sz w:val="22"/>
          <w:szCs w:val="22"/>
        </w:rPr>
        <w:t> </w:t>
      </w:r>
      <w:r>
        <w:rPr>
          <w:rStyle w:val="None"/>
          <w:rFonts w:ascii="Calibri" w:eastAsia="Calibri" w:hAnsi="Calibri" w:cs="Calibri"/>
          <w:sz w:val="22"/>
          <w:szCs w:val="22"/>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HC</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BPD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BPD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OFD</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r>
        <w:rPr>
          <w:rStyle w:val="None"/>
          <w:rFonts w:ascii="Calibri" w:eastAsia="Calibri" w:hAnsi="Calibri" w:cs="Calibri"/>
          <w:sz w:val="22"/>
          <w:szCs w:val="22"/>
        </w:rPr>
        <w:t>F</w:t>
      </w:r>
      <w:r>
        <w:rPr>
          <w:rStyle w:val="None"/>
          <w:rFonts w:ascii="Calibri" w:eastAsia="Calibri" w:hAnsi="Calibri" w:cs="Calibri"/>
          <w:sz w:val="22"/>
          <w:szCs w:val="22"/>
        </w:rPr>
        <w:tab/>
        <w:t>HC</w:t>
      </w:r>
      <w:r w:rsidR="00996ACA">
        <w:rPr>
          <w:rStyle w:val="None"/>
          <w:rFonts w:ascii="Calibri" w:eastAsia="Calibri" w:hAnsi="Calibri" w:cs="Calibri"/>
          <w:sz w:val="22"/>
          <w:szCs w:val="22"/>
        </w:rPr>
        <w:t> </w:t>
      </w:r>
      <w:r>
        <w:rPr>
          <w:rStyle w:val="None"/>
          <w:rFonts w:ascii="Calibri" w:eastAsia="Calibri" w:hAnsi="Calibri" w:cs="Calibri"/>
          <w:sz w:val="22"/>
          <w:szCs w:val="22"/>
        </w:rPr>
        <w:t>+</w:t>
      </w:r>
      <w:r w:rsidR="00996ACA">
        <w:rPr>
          <w:rStyle w:val="None"/>
          <w:rFonts w:ascii="Calibri" w:eastAsia="Calibri" w:hAnsi="Calibri" w:cs="Calibri"/>
          <w:sz w:val="22"/>
          <w:szCs w:val="22"/>
        </w:rPr>
        <w:t> </w:t>
      </w:r>
      <w:r>
        <w:rPr>
          <w:rStyle w:val="None"/>
          <w:rFonts w:ascii="Calibri" w:eastAsia="Calibri" w:hAnsi="Calibri" w:cs="Calibri"/>
          <w:sz w:val="22"/>
          <w:szCs w:val="22"/>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HC</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BPD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BPD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OFD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log</w:t>
      </w:r>
      <w:proofErr w:type="spellStart"/>
      <w:r>
        <w:rPr>
          <w:rStyle w:val="None"/>
          <w:rFonts w:ascii="Calibri" w:eastAsia="Calibri" w:hAnsi="Calibri" w:cs="Calibri"/>
          <w:sz w:val="22"/>
          <w:szCs w:val="22"/>
          <w:vertAlign w:val="subscript"/>
        </w:rPr>
        <w:t>e</w:t>
      </w:r>
      <w:r>
        <w:rPr>
          <w:rStyle w:val="None"/>
          <w:rFonts w:ascii="Calibri" w:eastAsia="Calibri" w:hAnsi="Calibri" w:cs="Calibri"/>
          <w:sz w:val="22"/>
          <w:szCs w:val="22"/>
        </w:rPr>
        <w:t>OFD</w:t>
      </w:r>
      <w:proofErr w:type="spellEnd"/>
    </w:p>
    <w:p w:rsidR="00D1300A" w:rsidRDefault="00D1300A" w:rsidP="00D1300A">
      <w:pPr>
        <w:pStyle w:val="Body"/>
        <w:widowControl w:val="0"/>
        <w:spacing w:after="240" w:line="360" w:lineRule="auto"/>
        <w:jc w:val="both"/>
        <w:rPr>
          <w:rStyle w:val="None"/>
          <w:rFonts w:ascii="Calibri" w:eastAsia="Calibri" w:hAnsi="Calibri" w:cs="Calibri"/>
          <w:sz w:val="22"/>
          <w:szCs w:val="22"/>
        </w:rPr>
      </w:pPr>
      <w:r>
        <w:rPr>
          <w:rStyle w:val="None"/>
          <w:rFonts w:ascii="Calibri" w:eastAsia="Calibri" w:hAnsi="Calibri" w:cs="Calibri"/>
          <w:sz w:val="22"/>
          <w:szCs w:val="22"/>
        </w:rPr>
        <w:t>G</w:t>
      </w:r>
      <w:r>
        <w:rPr>
          <w:rStyle w:val="None"/>
          <w:rFonts w:ascii="Calibri" w:eastAsia="Calibri" w:hAnsi="Calibri" w:cs="Calibri"/>
          <w:sz w:val="22"/>
          <w:szCs w:val="22"/>
        </w:rPr>
        <w:tab/>
        <w:t>HC</w:t>
      </w:r>
      <w:r w:rsidR="00996ACA">
        <w:rPr>
          <w:rStyle w:val="None"/>
          <w:rFonts w:ascii="Calibri" w:eastAsia="Calibri" w:hAnsi="Calibri" w:cs="Calibri"/>
          <w:sz w:val="22"/>
          <w:szCs w:val="22"/>
        </w:rPr>
        <w:t> </w:t>
      </w:r>
      <w:r>
        <w:rPr>
          <w:rStyle w:val="None"/>
          <w:rFonts w:ascii="Calibri" w:eastAsia="Calibri" w:hAnsi="Calibri" w:cs="Calibri"/>
          <w:sz w:val="22"/>
          <w:szCs w:val="22"/>
        </w:rPr>
        <w:t>+</w:t>
      </w:r>
      <w:r w:rsidR="00996ACA">
        <w:rPr>
          <w:rStyle w:val="None"/>
          <w:rFonts w:ascii="Calibri" w:eastAsia="Calibri" w:hAnsi="Calibri" w:cs="Calibri"/>
          <w:sz w:val="22"/>
          <w:szCs w:val="22"/>
        </w:rPr>
        <w:t> </w:t>
      </w:r>
      <w:r>
        <w:rPr>
          <w:rStyle w:val="None"/>
          <w:rFonts w:ascii="Calibri" w:eastAsia="Calibri" w:hAnsi="Calibri" w:cs="Calibri"/>
          <w:sz w:val="22"/>
          <w:szCs w:val="22"/>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HC</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BPD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BPD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OFD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OFD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AC</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r>
        <w:rPr>
          <w:rStyle w:val="None"/>
          <w:rFonts w:ascii="Calibri" w:eastAsia="Calibri" w:hAnsi="Calibri" w:cs="Calibri"/>
          <w:sz w:val="22"/>
          <w:szCs w:val="22"/>
        </w:rPr>
        <w:t>H</w:t>
      </w:r>
      <w:r>
        <w:rPr>
          <w:rStyle w:val="None"/>
          <w:rFonts w:ascii="Calibri" w:eastAsia="Calibri" w:hAnsi="Calibri" w:cs="Calibri"/>
          <w:sz w:val="22"/>
          <w:szCs w:val="22"/>
        </w:rPr>
        <w:tab/>
        <w:t>HC</w:t>
      </w:r>
      <w:r w:rsidR="00996ACA">
        <w:rPr>
          <w:rStyle w:val="None"/>
          <w:rFonts w:ascii="Calibri" w:eastAsia="Calibri" w:hAnsi="Calibri" w:cs="Calibri"/>
          <w:sz w:val="22"/>
          <w:szCs w:val="22"/>
        </w:rPr>
        <w:t> </w:t>
      </w:r>
      <w:r>
        <w:rPr>
          <w:rStyle w:val="None"/>
          <w:rFonts w:ascii="Calibri" w:eastAsia="Calibri" w:hAnsi="Calibri" w:cs="Calibri"/>
          <w:sz w:val="22"/>
          <w:szCs w:val="22"/>
        </w:rPr>
        <w:t>+</w:t>
      </w:r>
      <w:r w:rsidR="00996ACA">
        <w:rPr>
          <w:rStyle w:val="None"/>
          <w:rFonts w:ascii="Calibri" w:eastAsia="Calibri" w:hAnsi="Calibri" w:cs="Calibri"/>
          <w:sz w:val="22"/>
          <w:szCs w:val="22"/>
        </w:rPr>
        <w:t> </w:t>
      </w:r>
      <w:r>
        <w:rPr>
          <w:rStyle w:val="None"/>
          <w:rFonts w:ascii="Calibri" w:eastAsia="Calibri" w:hAnsi="Calibri" w:cs="Calibri"/>
          <w:sz w:val="22"/>
          <w:szCs w:val="22"/>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HC</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BPD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BPD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OFD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OFD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AC</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t> </w:t>
      </w:r>
      <w:r>
        <w:rPr>
          <w:rStyle w:val="None"/>
          <w:rFonts w:ascii="Calibri" w:eastAsia="Calibri" w:hAnsi="Calibri" w:cs="Calibri"/>
          <w:sz w:val="22"/>
          <w:szCs w:val="22"/>
          <w:lang w:val="de-DE"/>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AC</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r>
        <w:rPr>
          <w:rStyle w:val="None"/>
          <w:rFonts w:ascii="Calibri" w:eastAsia="Calibri" w:hAnsi="Calibri" w:cs="Calibri"/>
          <w:sz w:val="22"/>
          <w:szCs w:val="22"/>
        </w:rPr>
        <w:t>I</w:t>
      </w:r>
      <w:r>
        <w:rPr>
          <w:rStyle w:val="None"/>
          <w:rFonts w:ascii="Calibri" w:eastAsia="Calibri" w:hAnsi="Calibri" w:cs="Calibri"/>
          <w:sz w:val="22"/>
          <w:szCs w:val="22"/>
        </w:rPr>
        <w:tab/>
        <w:t>HC</w:t>
      </w:r>
      <w:r w:rsidR="00996ACA">
        <w:rPr>
          <w:rStyle w:val="None"/>
          <w:rFonts w:ascii="Calibri" w:eastAsia="Calibri" w:hAnsi="Calibri" w:cs="Calibri"/>
          <w:sz w:val="22"/>
          <w:szCs w:val="22"/>
        </w:rPr>
        <w:t> </w:t>
      </w:r>
      <w:r>
        <w:rPr>
          <w:rStyle w:val="None"/>
          <w:rFonts w:ascii="Calibri" w:eastAsia="Calibri" w:hAnsi="Calibri" w:cs="Calibri"/>
          <w:sz w:val="22"/>
          <w:szCs w:val="22"/>
        </w:rPr>
        <w:t>+</w:t>
      </w:r>
      <w:r w:rsidR="00996ACA">
        <w:rPr>
          <w:rStyle w:val="None"/>
          <w:rFonts w:ascii="Calibri" w:eastAsia="Calibri" w:hAnsi="Calibri" w:cs="Calibri"/>
          <w:sz w:val="22"/>
          <w:szCs w:val="22"/>
        </w:rPr>
        <w:t> </w:t>
      </w:r>
      <w:r>
        <w:rPr>
          <w:rStyle w:val="None"/>
          <w:rFonts w:ascii="Calibri" w:eastAsia="Calibri" w:hAnsi="Calibri" w:cs="Calibri"/>
          <w:sz w:val="22"/>
          <w:szCs w:val="22"/>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HC</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BPD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BPD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OFD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OFD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AC</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log</w:t>
      </w:r>
      <w:proofErr w:type="spellStart"/>
      <w:r>
        <w:rPr>
          <w:rStyle w:val="None"/>
          <w:rFonts w:ascii="Calibri" w:eastAsia="Calibri" w:hAnsi="Calibri" w:cs="Calibri"/>
          <w:sz w:val="22"/>
          <w:szCs w:val="22"/>
          <w:vertAlign w:val="subscript"/>
        </w:rPr>
        <w:t>e</w:t>
      </w:r>
      <w:r>
        <w:rPr>
          <w:rStyle w:val="None"/>
          <w:rFonts w:ascii="Calibri" w:eastAsia="Calibri" w:hAnsi="Calibri" w:cs="Calibri"/>
          <w:sz w:val="22"/>
          <w:szCs w:val="22"/>
        </w:rPr>
        <w:t>AC</w:t>
      </w:r>
      <w:proofErr w:type="spellEnd"/>
      <w:r w:rsidR="00996ACA">
        <w:rPr>
          <w:rStyle w:val="None"/>
          <w:rFonts w:ascii="Calibri" w:eastAsia="Calibri" w:hAnsi="Calibri" w:cs="Calibri"/>
          <w:sz w:val="22"/>
          <w:szCs w:val="22"/>
        </w:rPr>
        <w:t> </w:t>
      </w:r>
      <w:r>
        <w:rPr>
          <w:rStyle w:val="None"/>
          <w:rFonts w:ascii="Calibri" w:eastAsia="Calibri" w:hAnsi="Calibri" w:cs="Calibri"/>
          <w:sz w:val="22"/>
          <w:szCs w:val="22"/>
        </w:rPr>
        <w:t>+</w:t>
      </w:r>
      <w:r w:rsidR="00996ACA">
        <w:rPr>
          <w:rStyle w:val="None"/>
          <w:rFonts w:ascii="Calibri" w:eastAsia="Calibri" w:hAnsi="Calibri" w:cs="Calibri"/>
          <w:sz w:val="22"/>
          <w:szCs w:val="22"/>
        </w:rPr>
        <w:t> </w:t>
      </w:r>
      <w:r>
        <w:rPr>
          <w:rStyle w:val="None"/>
          <w:rFonts w:ascii="Calibri" w:eastAsia="Calibri" w:hAnsi="Calibri" w:cs="Calibri"/>
          <w:sz w:val="22"/>
          <w:szCs w:val="22"/>
        </w:rPr>
        <w:t>FL</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r>
        <w:rPr>
          <w:rStyle w:val="None"/>
          <w:rFonts w:ascii="Calibri" w:eastAsia="Calibri" w:hAnsi="Calibri" w:cs="Calibri"/>
          <w:sz w:val="22"/>
          <w:szCs w:val="22"/>
        </w:rPr>
        <w:t xml:space="preserve">J </w:t>
      </w:r>
      <w:r>
        <w:rPr>
          <w:rStyle w:val="None"/>
          <w:rFonts w:ascii="Calibri" w:eastAsia="Calibri" w:hAnsi="Calibri" w:cs="Calibri"/>
          <w:sz w:val="22"/>
          <w:szCs w:val="22"/>
        </w:rPr>
        <w:tab/>
        <w:t>HC</w:t>
      </w:r>
      <w:r w:rsidR="00996ACA">
        <w:rPr>
          <w:rStyle w:val="None"/>
          <w:rFonts w:ascii="Calibri" w:eastAsia="Calibri" w:hAnsi="Calibri" w:cs="Calibri"/>
          <w:sz w:val="22"/>
          <w:szCs w:val="22"/>
        </w:rPr>
        <w:t> </w:t>
      </w:r>
      <w:r>
        <w:rPr>
          <w:rStyle w:val="None"/>
          <w:rFonts w:ascii="Calibri" w:eastAsia="Calibri" w:hAnsi="Calibri" w:cs="Calibri"/>
          <w:sz w:val="22"/>
          <w:szCs w:val="22"/>
        </w:rPr>
        <w:t>+</w:t>
      </w:r>
      <w:r w:rsidR="00996ACA">
        <w:rPr>
          <w:rStyle w:val="None"/>
          <w:rFonts w:ascii="Calibri" w:eastAsia="Calibri" w:hAnsi="Calibri" w:cs="Calibri"/>
          <w:sz w:val="22"/>
          <w:szCs w:val="22"/>
        </w:rPr>
        <w:t> </w:t>
      </w:r>
      <w:r>
        <w:rPr>
          <w:rStyle w:val="None"/>
          <w:rFonts w:ascii="Calibri" w:eastAsia="Calibri" w:hAnsi="Calibri" w:cs="Calibri"/>
          <w:sz w:val="22"/>
          <w:szCs w:val="22"/>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HC</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BPD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BPD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OFD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de-DE"/>
        </w:rPr>
        <w:t>OFD</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AC</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w:t>
      </w:r>
      <w:r w:rsidR="00996ACA">
        <w:rPr>
          <w:rStyle w:val="None"/>
          <w:rFonts w:ascii="Calibri" w:eastAsia="Calibri" w:hAnsi="Calibri" w:cs="Calibri"/>
          <w:sz w:val="22"/>
          <w:szCs w:val="22"/>
          <w:lang w:val="de-DE"/>
        </w:rPr>
        <w:t> </w:t>
      </w:r>
      <w:r>
        <w:rPr>
          <w:rStyle w:val="None"/>
          <w:rFonts w:ascii="Calibri" w:eastAsia="Calibri" w:hAnsi="Calibri" w:cs="Calibri"/>
          <w:sz w:val="22"/>
          <w:szCs w:val="22"/>
          <w:lang w:val="de-DE"/>
        </w:rPr>
        <w:t>log</w:t>
      </w:r>
      <w:proofErr w:type="spellStart"/>
      <w:r>
        <w:rPr>
          <w:rStyle w:val="None"/>
          <w:rFonts w:ascii="Calibri" w:eastAsia="Calibri" w:hAnsi="Calibri" w:cs="Calibri"/>
          <w:sz w:val="22"/>
          <w:szCs w:val="22"/>
          <w:vertAlign w:val="subscript"/>
        </w:rPr>
        <w:t>e</w:t>
      </w:r>
      <w:r>
        <w:rPr>
          <w:rStyle w:val="None"/>
          <w:rFonts w:ascii="Calibri" w:eastAsia="Calibri" w:hAnsi="Calibri" w:cs="Calibri"/>
          <w:sz w:val="22"/>
          <w:szCs w:val="22"/>
        </w:rPr>
        <w:t>AC</w:t>
      </w:r>
      <w:proofErr w:type="spellEnd"/>
      <w:r w:rsidR="00996ACA">
        <w:rPr>
          <w:rStyle w:val="None"/>
          <w:rFonts w:ascii="Calibri" w:eastAsia="Calibri" w:hAnsi="Calibri" w:cs="Calibri"/>
          <w:sz w:val="22"/>
          <w:szCs w:val="22"/>
        </w:rPr>
        <w:t> </w:t>
      </w:r>
      <w:r>
        <w:rPr>
          <w:rStyle w:val="None"/>
          <w:rFonts w:ascii="Calibri" w:eastAsia="Calibri" w:hAnsi="Calibri" w:cs="Calibri"/>
          <w:sz w:val="22"/>
          <w:szCs w:val="22"/>
        </w:rPr>
        <w:t>+</w:t>
      </w:r>
      <w:r w:rsidR="00996ACA">
        <w:rPr>
          <w:rStyle w:val="None"/>
          <w:rFonts w:ascii="Calibri" w:eastAsia="Calibri" w:hAnsi="Calibri" w:cs="Calibri"/>
          <w:sz w:val="22"/>
          <w:szCs w:val="22"/>
        </w:rPr>
        <w:t> </w:t>
      </w:r>
      <w:r>
        <w:rPr>
          <w:rStyle w:val="None"/>
          <w:rFonts w:ascii="Calibri" w:eastAsia="Calibri" w:hAnsi="Calibri" w:cs="Calibri"/>
          <w:sz w:val="22"/>
          <w:szCs w:val="22"/>
        </w:rPr>
        <w:t>FL</w:t>
      </w:r>
      <w:r w:rsidR="00996ACA">
        <w:rPr>
          <w:rStyle w:val="None"/>
          <w:rFonts w:ascii="Calibri" w:eastAsia="Calibri" w:hAnsi="Calibri" w:cs="Calibri"/>
          <w:sz w:val="22"/>
          <w:szCs w:val="22"/>
        </w:rPr>
        <w:t> </w:t>
      </w:r>
      <w:r>
        <w:rPr>
          <w:rStyle w:val="None"/>
          <w:rFonts w:ascii="Calibri" w:eastAsia="Calibri" w:hAnsi="Calibri" w:cs="Calibri"/>
          <w:sz w:val="22"/>
          <w:szCs w:val="22"/>
        </w:rPr>
        <w:t>+</w:t>
      </w:r>
      <w:proofErr w:type="spellStart"/>
      <w:r>
        <w:rPr>
          <w:rStyle w:val="None"/>
          <w:rFonts w:ascii="Calibri" w:eastAsia="Calibri" w:hAnsi="Calibri" w:cs="Calibri"/>
          <w:sz w:val="22"/>
          <w:szCs w:val="22"/>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rPr>
        <w:t>FL</w:t>
      </w:r>
      <w:proofErr w:type="spellEnd"/>
    </w:p>
    <w:p w:rsidR="00D1300A" w:rsidRDefault="00D1300A" w:rsidP="00D1300A">
      <w:pPr>
        <w:pStyle w:val="Body"/>
        <w:widowControl w:val="0"/>
        <w:spacing w:after="240" w:line="360" w:lineRule="auto"/>
        <w:jc w:val="both"/>
        <w:rPr>
          <w:rFonts w:ascii="Calibri" w:eastAsia="Calibri" w:hAnsi="Calibri" w:cs="Calibri"/>
          <w:sz w:val="22"/>
          <w:szCs w:val="22"/>
        </w:rPr>
      </w:pPr>
    </w:p>
    <w:p w:rsidR="00D1300A" w:rsidRDefault="00D1300A" w:rsidP="00D1300A">
      <w:pPr>
        <w:pStyle w:val="Body"/>
        <w:widowControl w:val="0"/>
        <w:spacing w:after="240" w:line="360" w:lineRule="auto"/>
        <w:jc w:val="both"/>
        <w:rPr>
          <w:rStyle w:val="None"/>
          <w:rFonts w:ascii="Calibri" w:eastAsia="Calibri" w:hAnsi="Calibri" w:cs="Calibri"/>
          <w:sz w:val="22"/>
          <w:szCs w:val="22"/>
        </w:rPr>
      </w:pPr>
      <w:r>
        <w:rPr>
          <w:rStyle w:val="None"/>
          <w:rFonts w:ascii="Calibri" w:eastAsia="Calibri" w:hAnsi="Calibri" w:cs="Calibri"/>
          <w:sz w:val="22"/>
          <w:szCs w:val="22"/>
        </w:rPr>
        <w:t>Variables were entered in their natural and natural log state.  Generic equations were therefore generated in the form 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pt-PT"/>
        </w:rPr>
        <w:t>GA = aX</w:t>
      </w:r>
      <w:r>
        <w:rPr>
          <w:rStyle w:val="None"/>
          <w:rFonts w:ascii="Calibri" w:eastAsia="Calibri" w:hAnsi="Calibri" w:cs="Calibri"/>
          <w:position w:val="-6"/>
          <w:sz w:val="22"/>
          <w:szCs w:val="22"/>
        </w:rPr>
        <w:t>b</w:t>
      </w:r>
      <w:proofErr w:type="spellStart"/>
      <w:r>
        <w:rPr>
          <w:rStyle w:val="None"/>
          <w:rFonts w:ascii="Calibri" w:eastAsia="Calibri" w:hAnsi="Calibri" w:cs="Calibri"/>
          <w:position w:val="20"/>
          <w:sz w:val="22"/>
          <w:szCs w:val="22"/>
        </w:rPr>
        <w:t>i</w:t>
      </w:r>
      <w:proofErr w:type="spellEnd"/>
      <w:r>
        <w:rPr>
          <w:rStyle w:val="None"/>
          <w:rFonts w:ascii="Calibri" w:eastAsia="Calibri" w:hAnsi="Calibri" w:cs="Calibri"/>
          <w:position w:val="20"/>
          <w:sz w:val="22"/>
          <w:szCs w:val="22"/>
        </w:rPr>
        <w:t xml:space="preserve"> </w:t>
      </w:r>
      <w:r>
        <w:rPr>
          <w:rStyle w:val="None"/>
          <w:rFonts w:ascii="Calibri" w:eastAsia="Calibri" w:hAnsi="Calibri" w:cs="Calibri"/>
          <w:sz w:val="22"/>
          <w:szCs w:val="22"/>
        </w:rPr>
        <w:t>+</w:t>
      </w:r>
      <w:r w:rsidR="00996ACA">
        <w:rPr>
          <w:rStyle w:val="None"/>
          <w:rFonts w:ascii="Calibri" w:eastAsia="Calibri" w:hAnsi="Calibri" w:cs="Calibri"/>
          <w:sz w:val="22"/>
          <w:szCs w:val="22"/>
        </w:rPr>
        <w:t> </w:t>
      </w:r>
      <w:proofErr w:type="spellStart"/>
      <w:r>
        <w:rPr>
          <w:rStyle w:val="None"/>
          <w:rFonts w:ascii="Calibri" w:eastAsia="Calibri" w:hAnsi="Calibri" w:cs="Calibri"/>
          <w:sz w:val="22"/>
          <w:szCs w:val="22"/>
        </w:rPr>
        <w:t>bX</w:t>
      </w:r>
      <w:proofErr w:type="spellEnd"/>
      <w:r>
        <w:rPr>
          <w:rStyle w:val="None"/>
          <w:rFonts w:ascii="Calibri" w:eastAsia="Calibri" w:hAnsi="Calibri" w:cs="Calibri"/>
          <w:position w:val="-6"/>
          <w:sz w:val="22"/>
          <w:szCs w:val="22"/>
        </w:rPr>
        <w:t>b</w:t>
      </w:r>
      <w:r w:rsidR="00996ACA">
        <w:rPr>
          <w:rStyle w:val="None"/>
          <w:rFonts w:ascii="Calibri" w:eastAsia="Calibri" w:hAnsi="Calibri" w:cs="Calibri"/>
          <w:position w:val="-6"/>
          <w:sz w:val="22"/>
          <w:szCs w:val="22"/>
        </w:rPr>
        <w:t> </w:t>
      </w:r>
      <w:r>
        <w:rPr>
          <w:rStyle w:val="None"/>
          <w:rFonts w:ascii="Calibri" w:eastAsia="Calibri" w:hAnsi="Calibri" w:cs="Calibri"/>
          <w:position w:val="-6"/>
          <w:sz w:val="22"/>
          <w:szCs w:val="22"/>
        </w:rPr>
        <w:t>+</w:t>
      </w:r>
      <w:r w:rsidR="00996ACA">
        <w:rPr>
          <w:rStyle w:val="None"/>
          <w:rFonts w:ascii="Calibri" w:eastAsia="Calibri" w:hAnsi="Calibri" w:cs="Calibri"/>
          <w:position w:val="-6"/>
          <w:sz w:val="22"/>
          <w:szCs w:val="22"/>
        </w:rPr>
        <w:t> </w:t>
      </w:r>
      <w:r>
        <w:rPr>
          <w:rStyle w:val="None"/>
          <w:rFonts w:ascii="Calibri" w:eastAsia="Calibri" w:hAnsi="Calibri" w:cs="Calibri"/>
          <w:position w:val="-6"/>
          <w:sz w:val="22"/>
          <w:szCs w:val="22"/>
        </w:rPr>
        <w:t>1</w:t>
      </w:r>
      <w:r>
        <w:rPr>
          <w:rStyle w:val="None"/>
          <w:rFonts w:ascii="Calibri" w:eastAsia="Calibri" w:hAnsi="Calibri" w:cs="Calibri"/>
          <w:position w:val="20"/>
          <w:sz w:val="22"/>
          <w:szCs w:val="22"/>
        </w:rPr>
        <w:t xml:space="preserve">j </w:t>
      </w:r>
      <w:r>
        <w:rPr>
          <w:rStyle w:val="None"/>
          <w:rFonts w:ascii="Calibri" w:eastAsia="Calibri" w:hAnsi="Calibri" w:cs="Calibri"/>
          <w:sz w:val="22"/>
          <w:szCs w:val="22"/>
        </w:rPr>
        <w:t>+</w:t>
      </w:r>
      <w:r w:rsidR="00996ACA">
        <w:rPr>
          <w:rStyle w:val="None"/>
          <w:rFonts w:ascii="Calibri" w:eastAsia="Calibri" w:hAnsi="Calibri" w:cs="Calibri"/>
          <w:sz w:val="22"/>
          <w:szCs w:val="22"/>
        </w:rPr>
        <w:t> </w:t>
      </w:r>
      <w:proofErr w:type="spellStart"/>
      <w:r>
        <w:rPr>
          <w:rStyle w:val="None"/>
          <w:rFonts w:ascii="Calibri" w:eastAsia="Calibri" w:hAnsi="Calibri" w:cs="Calibri"/>
          <w:sz w:val="22"/>
          <w:szCs w:val="22"/>
        </w:rPr>
        <w:t>cX</w:t>
      </w:r>
      <w:proofErr w:type="spellEnd"/>
      <w:r>
        <w:rPr>
          <w:rStyle w:val="None"/>
          <w:rFonts w:ascii="Calibri" w:eastAsia="Calibri" w:hAnsi="Calibri" w:cs="Calibri"/>
          <w:position w:val="-6"/>
          <w:sz w:val="22"/>
          <w:szCs w:val="22"/>
        </w:rPr>
        <w:t>b</w:t>
      </w:r>
      <w:r w:rsidR="00996ACA">
        <w:rPr>
          <w:rStyle w:val="None"/>
          <w:rFonts w:ascii="Calibri" w:eastAsia="Calibri" w:hAnsi="Calibri" w:cs="Calibri"/>
          <w:position w:val="-6"/>
          <w:sz w:val="22"/>
          <w:szCs w:val="22"/>
        </w:rPr>
        <w:t> </w:t>
      </w:r>
      <w:r>
        <w:rPr>
          <w:rStyle w:val="None"/>
          <w:rFonts w:ascii="Calibri" w:eastAsia="Calibri" w:hAnsi="Calibri" w:cs="Calibri"/>
          <w:position w:val="-6"/>
          <w:sz w:val="22"/>
          <w:szCs w:val="22"/>
        </w:rPr>
        <w:t>+</w:t>
      </w:r>
      <w:r w:rsidR="00996ACA">
        <w:rPr>
          <w:rStyle w:val="None"/>
          <w:rFonts w:ascii="Calibri" w:eastAsia="Calibri" w:hAnsi="Calibri" w:cs="Calibri"/>
          <w:position w:val="-6"/>
          <w:sz w:val="22"/>
          <w:szCs w:val="22"/>
        </w:rPr>
        <w:t> </w:t>
      </w:r>
      <w:r>
        <w:rPr>
          <w:rStyle w:val="None"/>
          <w:rFonts w:ascii="Calibri" w:eastAsia="Calibri" w:hAnsi="Calibri" w:cs="Calibri"/>
          <w:position w:val="-6"/>
          <w:sz w:val="22"/>
          <w:szCs w:val="22"/>
        </w:rPr>
        <w:t>2</w:t>
      </w:r>
      <w:r>
        <w:rPr>
          <w:rStyle w:val="None"/>
          <w:rFonts w:ascii="Calibri" w:eastAsia="Calibri" w:hAnsi="Calibri" w:cs="Calibri"/>
          <w:position w:val="20"/>
          <w:sz w:val="22"/>
          <w:szCs w:val="22"/>
        </w:rPr>
        <w:t>k</w:t>
      </w:r>
      <w:r>
        <w:rPr>
          <w:rStyle w:val="None"/>
          <w:rFonts w:ascii="Calibri" w:eastAsia="Calibri" w:hAnsi="Calibri" w:cs="Calibri"/>
          <w:sz w:val="22"/>
          <w:szCs w:val="22"/>
        </w:rPr>
        <w:t xml:space="preserve">..., with the limits of </w:t>
      </w:r>
      <w:proofErr w:type="spellStart"/>
      <w:r>
        <w:rPr>
          <w:rStyle w:val="None"/>
          <w:rFonts w:ascii="Calibri" w:eastAsia="Calibri" w:hAnsi="Calibri" w:cs="Calibri"/>
          <w:sz w:val="22"/>
          <w:szCs w:val="22"/>
        </w:rPr>
        <w:t>X</w:t>
      </w:r>
      <w:r w:rsidR="002C0AB9" w:rsidRPr="002C0AB9">
        <w:rPr>
          <w:rStyle w:val="None"/>
          <w:rFonts w:ascii="Calibri" w:eastAsia="Calibri" w:hAnsi="Calibri" w:cs="Calibri"/>
          <w:sz w:val="22"/>
          <w:szCs w:val="22"/>
          <w:vertAlign w:val="subscript"/>
        </w:rPr>
        <w:t>b</w:t>
      </w:r>
      <w:proofErr w:type="spellEnd"/>
      <w:r>
        <w:rPr>
          <w:rStyle w:val="None"/>
          <w:rFonts w:ascii="Calibri" w:eastAsia="Calibri" w:hAnsi="Calibri" w:cs="Calibri"/>
          <w:position w:val="-6"/>
          <w:sz w:val="22"/>
          <w:szCs w:val="22"/>
        </w:rPr>
        <w:t xml:space="preserve"> </w:t>
      </w:r>
      <w:r>
        <w:rPr>
          <w:rStyle w:val="None"/>
          <w:rFonts w:ascii="Calibri" w:eastAsia="Calibri" w:hAnsi="Calibri" w:cs="Calibri"/>
          <w:sz w:val="22"/>
          <w:szCs w:val="22"/>
        </w:rPr>
        <w:t>restricted to produce equations of 2, 3 or 4 terms. Hence, the structures of the polynomial equations derived were:</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proofErr w:type="gramStart"/>
      <w:r>
        <w:rPr>
          <w:rStyle w:val="None"/>
          <w:rFonts w:ascii="Calibri" w:eastAsia="Calibri" w:hAnsi="Calibri" w:cs="Calibri"/>
          <w:sz w:val="22"/>
          <w:szCs w:val="22"/>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pt-PT"/>
        </w:rPr>
        <w:t>GA</w:t>
      </w:r>
      <w:proofErr w:type="gramEnd"/>
      <w:r>
        <w:rPr>
          <w:rStyle w:val="None"/>
          <w:rFonts w:ascii="Calibri" w:eastAsia="Calibri" w:hAnsi="Calibri" w:cs="Calibri"/>
          <w:sz w:val="22"/>
          <w:szCs w:val="22"/>
          <w:lang w:val="pt-PT"/>
        </w:rPr>
        <w:t xml:space="preserve"> = aX</w:t>
      </w:r>
      <w:r>
        <w:rPr>
          <w:rStyle w:val="None"/>
          <w:rFonts w:ascii="Calibri" w:eastAsia="Calibri" w:hAnsi="Calibri" w:cs="Calibri"/>
          <w:position w:val="-6"/>
          <w:sz w:val="22"/>
          <w:szCs w:val="22"/>
        </w:rPr>
        <w:t>1</w:t>
      </w:r>
      <w:r>
        <w:rPr>
          <w:rStyle w:val="None"/>
          <w:rFonts w:ascii="Calibri" w:eastAsia="Calibri" w:hAnsi="Calibri" w:cs="Calibri"/>
          <w:position w:val="20"/>
          <w:sz w:val="22"/>
          <w:szCs w:val="22"/>
        </w:rPr>
        <w:t xml:space="preserve">0−3 </w:t>
      </w:r>
      <w:r>
        <w:rPr>
          <w:rStyle w:val="None"/>
          <w:rFonts w:ascii="Calibri" w:eastAsia="Calibri" w:hAnsi="Calibri" w:cs="Calibri"/>
          <w:sz w:val="22"/>
          <w:szCs w:val="22"/>
        </w:rPr>
        <w:t xml:space="preserve">+ </w:t>
      </w:r>
      <w:proofErr w:type="spellStart"/>
      <w:r>
        <w:rPr>
          <w:rStyle w:val="None"/>
          <w:rFonts w:ascii="Calibri" w:eastAsia="Calibri" w:hAnsi="Calibri" w:cs="Calibri"/>
          <w:sz w:val="22"/>
          <w:szCs w:val="22"/>
        </w:rPr>
        <w:t>bX</w:t>
      </w:r>
      <w:proofErr w:type="spellEnd"/>
      <w:r>
        <w:rPr>
          <w:rStyle w:val="None"/>
          <w:rFonts w:ascii="Calibri" w:eastAsia="Calibri" w:hAnsi="Calibri" w:cs="Calibri"/>
          <w:position w:val="-6"/>
          <w:sz w:val="22"/>
          <w:szCs w:val="22"/>
        </w:rPr>
        <w:t>2</w:t>
      </w:r>
      <w:r>
        <w:rPr>
          <w:rStyle w:val="None"/>
          <w:rFonts w:ascii="Calibri" w:eastAsia="Calibri" w:hAnsi="Calibri" w:cs="Calibri"/>
          <w:position w:val="20"/>
          <w:sz w:val="22"/>
          <w:szCs w:val="22"/>
        </w:rPr>
        <w:t xml:space="preserve">0−3 </w:t>
      </w:r>
      <w:r>
        <w:rPr>
          <w:rStyle w:val="None"/>
          <w:rFonts w:ascii="Calibri" w:eastAsia="Calibri" w:hAnsi="Calibri" w:cs="Calibri"/>
          <w:sz w:val="22"/>
          <w:szCs w:val="22"/>
          <w:lang w:val="fr-FR"/>
        </w:rPr>
        <w:t xml:space="preserve">+ constant </w:t>
      </w:r>
      <w:r>
        <w:rPr>
          <w:rStyle w:val="None"/>
          <w:rFonts w:ascii="Calibri" w:eastAsia="Calibri" w:hAnsi="Calibri" w:cs="Calibri"/>
          <w:sz w:val="22"/>
          <w:szCs w:val="22"/>
          <w:lang w:val="fr-FR"/>
        </w:rPr>
        <w:tab/>
      </w:r>
      <w:r>
        <w:rPr>
          <w:rStyle w:val="None"/>
          <w:rFonts w:ascii="Calibri" w:eastAsia="Calibri" w:hAnsi="Calibri" w:cs="Calibri"/>
          <w:sz w:val="22"/>
          <w:szCs w:val="22"/>
          <w:lang w:val="fr-FR"/>
        </w:rPr>
        <w:tab/>
      </w:r>
      <w:r>
        <w:rPr>
          <w:rStyle w:val="None"/>
          <w:rFonts w:ascii="Calibri" w:eastAsia="Calibri" w:hAnsi="Calibri" w:cs="Calibri"/>
          <w:sz w:val="22"/>
          <w:szCs w:val="22"/>
          <w:lang w:val="fr-FR"/>
        </w:rPr>
        <w:tab/>
        <w:t xml:space="preserve">(1) </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proofErr w:type="gramStart"/>
      <w:r>
        <w:rPr>
          <w:rStyle w:val="None"/>
          <w:rFonts w:ascii="Calibri" w:eastAsia="Calibri" w:hAnsi="Calibri" w:cs="Calibri"/>
          <w:sz w:val="22"/>
          <w:szCs w:val="22"/>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pt-PT"/>
        </w:rPr>
        <w:t>GA</w:t>
      </w:r>
      <w:proofErr w:type="gramEnd"/>
      <w:r>
        <w:rPr>
          <w:rStyle w:val="None"/>
          <w:rFonts w:ascii="Calibri" w:eastAsia="Calibri" w:hAnsi="Calibri" w:cs="Calibri"/>
          <w:sz w:val="22"/>
          <w:szCs w:val="22"/>
          <w:lang w:val="pt-PT"/>
        </w:rPr>
        <w:t xml:space="preserve"> = aX</w:t>
      </w:r>
      <w:r>
        <w:rPr>
          <w:rStyle w:val="None"/>
          <w:rFonts w:ascii="Calibri" w:eastAsia="Calibri" w:hAnsi="Calibri" w:cs="Calibri"/>
          <w:position w:val="-6"/>
          <w:sz w:val="22"/>
          <w:szCs w:val="22"/>
        </w:rPr>
        <w:t>1</w:t>
      </w:r>
      <w:r>
        <w:rPr>
          <w:rStyle w:val="None"/>
          <w:rFonts w:ascii="Calibri" w:eastAsia="Calibri" w:hAnsi="Calibri" w:cs="Calibri"/>
          <w:position w:val="20"/>
          <w:sz w:val="22"/>
          <w:szCs w:val="22"/>
        </w:rPr>
        <w:t xml:space="preserve">0−3 </w:t>
      </w:r>
      <w:r>
        <w:rPr>
          <w:rStyle w:val="None"/>
          <w:rFonts w:ascii="Calibri" w:eastAsia="Calibri" w:hAnsi="Calibri" w:cs="Calibri"/>
          <w:sz w:val="22"/>
          <w:szCs w:val="22"/>
        </w:rPr>
        <w:t xml:space="preserve">+ </w:t>
      </w:r>
      <w:proofErr w:type="spellStart"/>
      <w:r>
        <w:rPr>
          <w:rStyle w:val="None"/>
          <w:rFonts w:ascii="Calibri" w:eastAsia="Calibri" w:hAnsi="Calibri" w:cs="Calibri"/>
          <w:sz w:val="22"/>
          <w:szCs w:val="22"/>
        </w:rPr>
        <w:t>bX</w:t>
      </w:r>
      <w:proofErr w:type="spellEnd"/>
      <w:r>
        <w:rPr>
          <w:rStyle w:val="None"/>
          <w:rFonts w:ascii="Calibri" w:eastAsia="Calibri" w:hAnsi="Calibri" w:cs="Calibri"/>
          <w:position w:val="-6"/>
          <w:sz w:val="22"/>
          <w:szCs w:val="22"/>
        </w:rPr>
        <w:t>2</w:t>
      </w:r>
      <w:r>
        <w:rPr>
          <w:rStyle w:val="None"/>
          <w:rFonts w:ascii="Calibri" w:eastAsia="Calibri" w:hAnsi="Calibri" w:cs="Calibri"/>
          <w:position w:val="20"/>
          <w:sz w:val="22"/>
          <w:szCs w:val="22"/>
        </w:rPr>
        <w:t xml:space="preserve">0−3 </w:t>
      </w:r>
      <w:r>
        <w:rPr>
          <w:rStyle w:val="None"/>
          <w:rFonts w:ascii="Calibri" w:eastAsia="Calibri" w:hAnsi="Calibri" w:cs="Calibri"/>
          <w:sz w:val="22"/>
          <w:szCs w:val="22"/>
        </w:rPr>
        <w:t xml:space="preserve">+ </w:t>
      </w:r>
      <w:proofErr w:type="spellStart"/>
      <w:r>
        <w:rPr>
          <w:rStyle w:val="None"/>
          <w:rFonts w:ascii="Calibri" w:eastAsia="Calibri" w:hAnsi="Calibri" w:cs="Calibri"/>
          <w:sz w:val="22"/>
          <w:szCs w:val="22"/>
        </w:rPr>
        <w:t>cX</w:t>
      </w:r>
      <w:proofErr w:type="spellEnd"/>
      <w:r>
        <w:rPr>
          <w:rStyle w:val="None"/>
          <w:rFonts w:ascii="Calibri" w:eastAsia="Calibri" w:hAnsi="Calibri" w:cs="Calibri"/>
          <w:position w:val="-6"/>
          <w:sz w:val="22"/>
          <w:szCs w:val="22"/>
        </w:rPr>
        <w:t>3</w:t>
      </w:r>
      <w:r>
        <w:rPr>
          <w:rStyle w:val="None"/>
          <w:rFonts w:ascii="Calibri" w:eastAsia="Calibri" w:hAnsi="Calibri" w:cs="Calibri"/>
          <w:position w:val="20"/>
          <w:sz w:val="22"/>
          <w:szCs w:val="22"/>
        </w:rPr>
        <w:t xml:space="preserve">0−3 </w:t>
      </w:r>
      <w:r>
        <w:rPr>
          <w:rStyle w:val="None"/>
          <w:rFonts w:ascii="Calibri" w:eastAsia="Calibri" w:hAnsi="Calibri" w:cs="Calibri"/>
          <w:sz w:val="22"/>
          <w:szCs w:val="22"/>
          <w:lang w:val="fr-FR"/>
        </w:rPr>
        <w:t xml:space="preserve">+ constant </w:t>
      </w:r>
      <w:r>
        <w:rPr>
          <w:rStyle w:val="None"/>
          <w:rFonts w:ascii="Calibri" w:eastAsia="Calibri" w:hAnsi="Calibri" w:cs="Calibri"/>
          <w:sz w:val="22"/>
          <w:szCs w:val="22"/>
          <w:lang w:val="fr-FR"/>
        </w:rPr>
        <w:tab/>
      </w:r>
      <w:r>
        <w:rPr>
          <w:rStyle w:val="None"/>
          <w:rFonts w:ascii="Calibri" w:eastAsia="Calibri" w:hAnsi="Calibri" w:cs="Calibri"/>
          <w:sz w:val="22"/>
          <w:szCs w:val="22"/>
          <w:lang w:val="fr-FR"/>
        </w:rPr>
        <w:tab/>
        <w:t xml:space="preserve">(2) </w:t>
      </w:r>
    </w:p>
    <w:p w:rsidR="00D1300A" w:rsidRDefault="00D1300A" w:rsidP="00D1300A">
      <w:pPr>
        <w:pStyle w:val="Body"/>
        <w:widowControl w:val="0"/>
        <w:spacing w:after="240" w:line="360" w:lineRule="auto"/>
        <w:jc w:val="both"/>
        <w:rPr>
          <w:rStyle w:val="None"/>
          <w:rFonts w:ascii="Calibri" w:eastAsia="Calibri" w:hAnsi="Calibri" w:cs="Calibri"/>
          <w:sz w:val="22"/>
          <w:szCs w:val="22"/>
          <w:lang w:val="fr-FR"/>
        </w:rPr>
      </w:pPr>
      <w:proofErr w:type="gramStart"/>
      <w:r>
        <w:rPr>
          <w:rStyle w:val="None"/>
          <w:rFonts w:ascii="Calibri" w:eastAsia="Calibri" w:hAnsi="Calibri" w:cs="Calibri"/>
          <w:sz w:val="22"/>
          <w:szCs w:val="22"/>
        </w:rPr>
        <w:t>log</w:t>
      </w:r>
      <w:r>
        <w:rPr>
          <w:rStyle w:val="None"/>
          <w:rFonts w:ascii="Calibri" w:eastAsia="Calibri" w:hAnsi="Calibri" w:cs="Calibri"/>
          <w:sz w:val="22"/>
          <w:szCs w:val="22"/>
          <w:vertAlign w:val="subscript"/>
        </w:rPr>
        <w:t>e</w:t>
      </w:r>
      <w:r>
        <w:rPr>
          <w:rStyle w:val="None"/>
          <w:rFonts w:ascii="Calibri" w:eastAsia="Calibri" w:hAnsi="Calibri" w:cs="Calibri"/>
          <w:sz w:val="22"/>
          <w:szCs w:val="22"/>
          <w:lang w:val="pt-PT"/>
        </w:rPr>
        <w:t>GA</w:t>
      </w:r>
      <w:proofErr w:type="gramEnd"/>
      <w:r>
        <w:rPr>
          <w:rStyle w:val="None"/>
          <w:rFonts w:ascii="Calibri" w:eastAsia="Calibri" w:hAnsi="Calibri" w:cs="Calibri"/>
          <w:sz w:val="22"/>
          <w:szCs w:val="22"/>
          <w:lang w:val="pt-PT"/>
        </w:rPr>
        <w:t xml:space="preserve"> = aX</w:t>
      </w:r>
      <w:r>
        <w:rPr>
          <w:rStyle w:val="None"/>
          <w:rFonts w:ascii="Calibri" w:eastAsia="Calibri" w:hAnsi="Calibri" w:cs="Calibri"/>
          <w:position w:val="-6"/>
          <w:sz w:val="22"/>
          <w:szCs w:val="22"/>
        </w:rPr>
        <w:t>1</w:t>
      </w:r>
      <w:r>
        <w:rPr>
          <w:rStyle w:val="None"/>
          <w:rFonts w:ascii="Calibri" w:eastAsia="Calibri" w:hAnsi="Calibri" w:cs="Calibri"/>
          <w:position w:val="20"/>
          <w:sz w:val="22"/>
          <w:szCs w:val="22"/>
        </w:rPr>
        <w:t xml:space="preserve">0−3 </w:t>
      </w:r>
      <w:r>
        <w:rPr>
          <w:rStyle w:val="None"/>
          <w:rFonts w:ascii="Calibri" w:eastAsia="Calibri" w:hAnsi="Calibri" w:cs="Calibri"/>
          <w:sz w:val="22"/>
          <w:szCs w:val="22"/>
        </w:rPr>
        <w:t xml:space="preserve">+ </w:t>
      </w:r>
      <w:proofErr w:type="spellStart"/>
      <w:r>
        <w:rPr>
          <w:rStyle w:val="None"/>
          <w:rFonts w:ascii="Calibri" w:eastAsia="Calibri" w:hAnsi="Calibri" w:cs="Calibri"/>
          <w:sz w:val="22"/>
          <w:szCs w:val="22"/>
        </w:rPr>
        <w:t>bX</w:t>
      </w:r>
      <w:proofErr w:type="spellEnd"/>
      <w:r>
        <w:rPr>
          <w:rStyle w:val="None"/>
          <w:rFonts w:ascii="Calibri" w:eastAsia="Calibri" w:hAnsi="Calibri" w:cs="Calibri"/>
          <w:position w:val="-6"/>
          <w:sz w:val="22"/>
          <w:szCs w:val="22"/>
        </w:rPr>
        <w:t>2</w:t>
      </w:r>
      <w:r>
        <w:rPr>
          <w:rStyle w:val="None"/>
          <w:rFonts w:ascii="Calibri" w:eastAsia="Calibri" w:hAnsi="Calibri" w:cs="Calibri"/>
          <w:position w:val="20"/>
          <w:sz w:val="22"/>
          <w:szCs w:val="22"/>
        </w:rPr>
        <w:t xml:space="preserve">0−3 </w:t>
      </w:r>
      <w:r>
        <w:rPr>
          <w:rStyle w:val="None"/>
          <w:rFonts w:ascii="Calibri" w:eastAsia="Calibri" w:hAnsi="Calibri" w:cs="Calibri"/>
          <w:sz w:val="22"/>
          <w:szCs w:val="22"/>
        </w:rPr>
        <w:t xml:space="preserve">+ </w:t>
      </w:r>
      <w:proofErr w:type="spellStart"/>
      <w:r>
        <w:rPr>
          <w:rStyle w:val="None"/>
          <w:rFonts w:ascii="Calibri" w:eastAsia="Calibri" w:hAnsi="Calibri" w:cs="Calibri"/>
          <w:sz w:val="22"/>
          <w:szCs w:val="22"/>
        </w:rPr>
        <w:t>cX</w:t>
      </w:r>
      <w:proofErr w:type="spellEnd"/>
      <w:r>
        <w:rPr>
          <w:rStyle w:val="None"/>
          <w:rFonts w:ascii="Calibri" w:eastAsia="Calibri" w:hAnsi="Calibri" w:cs="Calibri"/>
          <w:position w:val="-6"/>
          <w:sz w:val="22"/>
          <w:szCs w:val="22"/>
        </w:rPr>
        <w:t>3</w:t>
      </w:r>
      <w:r>
        <w:rPr>
          <w:rStyle w:val="None"/>
          <w:rFonts w:ascii="Calibri" w:eastAsia="Calibri" w:hAnsi="Calibri" w:cs="Calibri"/>
          <w:position w:val="20"/>
          <w:sz w:val="22"/>
          <w:szCs w:val="22"/>
        </w:rPr>
        <w:t xml:space="preserve">0−3 </w:t>
      </w:r>
      <w:r>
        <w:rPr>
          <w:rStyle w:val="None"/>
          <w:rFonts w:ascii="Calibri" w:eastAsia="Calibri" w:hAnsi="Calibri" w:cs="Calibri"/>
          <w:sz w:val="22"/>
          <w:szCs w:val="22"/>
        </w:rPr>
        <w:t xml:space="preserve">+ </w:t>
      </w:r>
      <w:proofErr w:type="spellStart"/>
      <w:r>
        <w:rPr>
          <w:rStyle w:val="None"/>
          <w:rFonts w:ascii="Calibri" w:eastAsia="Calibri" w:hAnsi="Calibri" w:cs="Calibri"/>
          <w:sz w:val="22"/>
          <w:szCs w:val="22"/>
        </w:rPr>
        <w:t>dX</w:t>
      </w:r>
      <w:proofErr w:type="spellEnd"/>
      <w:r>
        <w:rPr>
          <w:rStyle w:val="None"/>
          <w:rFonts w:ascii="Calibri" w:eastAsia="Calibri" w:hAnsi="Calibri" w:cs="Calibri"/>
          <w:position w:val="-6"/>
          <w:sz w:val="22"/>
          <w:szCs w:val="22"/>
        </w:rPr>
        <w:t>4</w:t>
      </w:r>
      <w:r>
        <w:rPr>
          <w:rStyle w:val="None"/>
          <w:rFonts w:ascii="Calibri" w:eastAsia="Calibri" w:hAnsi="Calibri" w:cs="Calibri"/>
          <w:position w:val="20"/>
          <w:sz w:val="22"/>
          <w:szCs w:val="22"/>
        </w:rPr>
        <w:t xml:space="preserve">0−3 </w:t>
      </w:r>
      <w:r>
        <w:rPr>
          <w:rStyle w:val="None"/>
          <w:rFonts w:ascii="Calibri" w:eastAsia="Calibri" w:hAnsi="Calibri" w:cs="Calibri"/>
          <w:sz w:val="22"/>
          <w:szCs w:val="22"/>
          <w:lang w:val="fr-FR"/>
        </w:rPr>
        <w:t xml:space="preserve">+ constant </w:t>
      </w:r>
      <w:r>
        <w:rPr>
          <w:rStyle w:val="None"/>
          <w:rFonts w:ascii="Calibri" w:eastAsia="Calibri" w:hAnsi="Calibri" w:cs="Calibri"/>
          <w:sz w:val="22"/>
          <w:szCs w:val="22"/>
          <w:lang w:val="fr-FR"/>
        </w:rPr>
        <w:tab/>
        <w:t>(3)</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p>
    <w:p w:rsidR="00D1300A" w:rsidRDefault="00D1300A" w:rsidP="00D1300A">
      <w:pPr>
        <w:pStyle w:val="Body"/>
        <w:widowControl w:val="0"/>
        <w:spacing w:after="240" w:line="360" w:lineRule="auto"/>
        <w:jc w:val="both"/>
        <w:rPr>
          <w:rStyle w:val="None"/>
          <w:rFonts w:ascii="Calibri" w:eastAsia="Calibri" w:hAnsi="Calibri" w:cs="Calibri"/>
          <w:sz w:val="22"/>
          <w:szCs w:val="22"/>
        </w:rPr>
      </w:pPr>
      <w:proofErr w:type="gramStart"/>
      <w:r>
        <w:rPr>
          <w:rStyle w:val="None"/>
          <w:rFonts w:ascii="Calibri" w:eastAsia="Calibri" w:hAnsi="Calibri" w:cs="Calibri"/>
          <w:sz w:val="22"/>
          <w:szCs w:val="22"/>
        </w:rPr>
        <w:t>where</w:t>
      </w:r>
      <w:proofErr w:type="gramEnd"/>
      <w:r>
        <w:rPr>
          <w:rStyle w:val="None"/>
          <w:rFonts w:ascii="Calibri" w:eastAsia="Calibri" w:hAnsi="Calibri" w:cs="Calibri"/>
          <w:sz w:val="22"/>
          <w:szCs w:val="22"/>
        </w:rPr>
        <w:t>:</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proofErr w:type="gramStart"/>
      <w:r>
        <w:rPr>
          <w:rStyle w:val="None"/>
          <w:rFonts w:ascii="Calibri" w:eastAsia="Calibri" w:hAnsi="Calibri" w:cs="Calibri"/>
          <w:sz w:val="22"/>
          <w:szCs w:val="22"/>
        </w:rPr>
        <w:t>a</w:t>
      </w:r>
      <w:proofErr w:type="gramEnd"/>
      <w:r>
        <w:rPr>
          <w:rStyle w:val="None"/>
          <w:rFonts w:ascii="Calibri" w:eastAsia="Calibri" w:hAnsi="Calibri" w:cs="Calibri"/>
          <w:sz w:val="22"/>
          <w:szCs w:val="22"/>
        </w:rPr>
        <w:t>, b, c, d : Coefficients determined by genetic algorithm.</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proofErr w:type="gramStart"/>
      <w:r>
        <w:rPr>
          <w:rStyle w:val="None"/>
          <w:rFonts w:ascii="Calibri" w:eastAsia="Calibri" w:hAnsi="Calibri" w:cs="Calibri"/>
          <w:sz w:val="22"/>
          <w:szCs w:val="22"/>
        </w:rPr>
        <w:lastRenderedPageBreak/>
        <w:t>X</w:t>
      </w:r>
      <w:r w:rsidR="002C75C1" w:rsidRPr="002C75C1">
        <w:rPr>
          <w:rStyle w:val="None"/>
          <w:rFonts w:ascii="Calibri" w:eastAsia="Calibri" w:hAnsi="Calibri" w:cs="Calibri"/>
          <w:sz w:val="22"/>
          <w:szCs w:val="22"/>
          <w:vertAlign w:val="subscript"/>
        </w:rPr>
        <w:t>1</w:t>
      </w:r>
      <w:r>
        <w:rPr>
          <w:rStyle w:val="None"/>
          <w:rFonts w:ascii="Calibri" w:eastAsia="Calibri" w:hAnsi="Calibri" w:cs="Calibri"/>
          <w:sz w:val="22"/>
          <w:szCs w:val="22"/>
          <w:lang w:val="de-DE"/>
        </w:rPr>
        <w:t>, ...</w:t>
      </w:r>
      <w:proofErr w:type="gramEnd"/>
      <w:r>
        <w:rPr>
          <w:rStyle w:val="None"/>
          <w:rFonts w:ascii="Calibri" w:eastAsia="Calibri" w:hAnsi="Calibri" w:cs="Calibri"/>
          <w:sz w:val="22"/>
          <w:szCs w:val="22"/>
          <w:lang w:val="de-DE"/>
        </w:rPr>
        <w:t xml:space="preserve">  X</w:t>
      </w:r>
      <w:r w:rsidR="002C75C1" w:rsidRPr="002C75C1">
        <w:rPr>
          <w:rStyle w:val="None"/>
          <w:rFonts w:ascii="Calibri" w:eastAsia="Calibri" w:hAnsi="Calibri" w:cs="Calibri"/>
          <w:sz w:val="22"/>
          <w:szCs w:val="22"/>
          <w:vertAlign w:val="subscript"/>
          <w:lang w:val="de-DE"/>
        </w:rPr>
        <w:t>4</w:t>
      </w:r>
      <w:r>
        <w:rPr>
          <w:rStyle w:val="None"/>
          <w:rFonts w:ascii="Calibri" w:eastAsia="Calibri" w:hAnsi="Calibri" w:cs="Calibri"/>
          <w:position w:val="-6"/>
          <w:sz w:val="22"/>
          <w:szCs w:val="22"/>
        </w:rPr>
        <w:t xml:space="preserve"> </w:t>
      </w:r>
      <w:r>
        <w:rPr>
          <w:rStyle w:val="None"/>
          <w:rFonts w:ascii="Calibri" w:eastAsia="Calibri" w:hAnsi="Calibri" w:cs="Calibri"/>
          <w:sz w:val="22"/>
          <w:szCs w:val="22"/>
        </w:rPr>
        <w:t xml:space="preserve">: Combinations of variables determined by the genetic algorithm.   In the case of </w:t>
      </w:r>
      <w:proofErr w:type="spellStart"/>
      <w:r>
        <w:rPr>
          <w:rStyle w:val="None"/>
          <w:rFonts w:ascii="Calibri" w:eastAsia="Calibri" w:hAnsi="Calibri" w:cs="Calibri"/>
          <w:sz w:val="22"/>
          <w:szCs w:val="22"/>
        </w:rPr>
        <w:t>X</w:t>
      </w:r>
      <w:r>
        <w:rPr>
          <w:rStyle w:val="None"/>
          <w:rFonts w:ascii="Calibri" w:eastAsia="Calibri" w:hAnsi="Calibri" w:cs="Calibri"/>
          <w:sz w:val="22"/>
          <w:szCs w:val="22"/>
          <w:vertAlign w:val="superscript"/>
        </w:rPr>
        <w:t>n</w:t>
      </w:r>
      <w:proofErr w:type="spellEnd"/>
      <w:r>
        <w:rPr>
          <w:rStyle w:val="None"/>
          <w:rFonts w:ascii="Calibri" w:eastAsia="Calibri" w:hAnsi="Calibri" w:cs="Calibri"/>
          <w:sz w:val="22"/>
          <w:szCs w:val="22"/>
        </w:rPr>
        <w:t>, X can take the form of a single variable (</w:t>
      </w:r>
      <w:proofErr w:type="spellStart"/>
      <w:r>
        <w:rPr>
          <w:rStyle w:val="None"/>
          <w:rFonts w:ascii="Calibri" w:eastAsia="Calibri" w:hAnsi="Calibri" w:cs="Calibri"/>
          <w:sz w:val="22"/>
          <w:szCs w:val="22"/>
        </w:rPr>
        <w:t>HC</w:t>
      </w:r>
      <w:r>
        <w:rPr>
          <w:rStyle w:val="None"/>
          <w:rFonts w:ascii="Calibri" w:eastAsia="Calibri" w:hAnsi="Calibri" w:cs="Calibri"/>
          <w:sz w:val="22"/>
          <w:szCs w:val="22"/>
          <w:vertAlign w:val="superscript"/>
        </w:rPr>
        <w:t>n</w:t>
      </w:r>
      <w:proofErr w:type="spellEnd"/>
      <w:r>
        <w:rPr>
          <w:rStyle w:val="None"/>
          <w:rFonts w:ascii="Calibri" w:eastAsia="Calibri" w:hAnsi="Calibri" w:cs="Calibri"/>
          <w:sz w:val="22"/>
          <w:szCs w:val="22"/>
        </w:rPr>
        <w:t>) or a combination of variables (</w:t>
      </w:r>
      <w:proofErr w:type="spellStart"/>
      <w:r>
        <w:rPr>
          <w:rStyle w:val="None"/>
          <w:rFonts w:ascii="Calibri" w:eastAsia="Calibri" w:hAnsi="Calibri" w:cs="Calibri"/>
          <w:sz w:val="22"/>
          <w:szCs w:val="22"/>
        </w:rPr>
        <w:t>HC</w:t>
      </w:r>
      <w:r>
        <w:rPr>
          <w:rStyle w:val="None"/>
          <w:rFonts w:ascii="Calibri" w:eastAsia="Calibri" w:hAnsi="Calibri" w:cs="Calibri"/>
          <w:sz w:val="22"/>
          <w:szCs w:val="22"/>
          <w:vertAlign w:val="superscript"/>
        </w:rPr>
        <w:t>i</w:t>
      </w:r>
      <w:proofErr w:type="spellEnd"/>
      <w:r>
        <w:rPr>
          <w:rStyle w:val="None"/>
          <w:rFonts w:ascii="Calibri" w:eastAsia="Calibri" w:hAnsi="Calibri" w:cs="Calibri"/>
          <w:sz w:val="22"/>
          <w:szCs w:val="22"/>
        </w:rPr>
        <w:t xml:space="preserve"> </w:t>
      </w:r>
      <w:proofErr w:type="spellStart"/>
      <w:r>
        <w:rPr>
          <w:rStyle w:val="None"/>
          <w:rFonts w:ascii="Calibri" w:eastAsia="Calibri" w:hAnsi="Calibri" w:cs="Calibri"/>
          <w:sz w:val="22"/>
          <w:szCs w:val="22"/>
        </w:rPr>
        <w:t>FL</w:t>
      </w:r>
      <w:r>
        <w:rPr>
          <w:rStyle w:val="None"/>
          <w:rFonts w:ascii="Calibri" w:eastAsia="Calibri" w:hAnsi="Calibri" w:cs="Calibri"/>
          <w:sz w:val="22"/>
          <w:szCs w:val="22"/>
          <w:vertAlign w:val="superscript"/>
        </w:rPr>
        <w:t>j</w:t>
      </w:r>
      <w:proofErr w:type="spellEnd"/>
      <w:r>
        <w:rPr>
          <w:rStyle w:val="None"/>
          <w:rFonts w:ascii="Calibri" w:eastAsia="Calibri" w:hAnsi="Calibri" w:cs="Calibri"/>
          <w:sz w:val="22"/>
          <w:szCs w:val="22"/>
        </w:rPr>
        <w:t xml:space="preserve">) where </w:t>
      </w:r>
      <w:proofErr w:type="spellStart"/>
      <w:r>
        <w:rPr>
          <w:rStyle w:val="None"/>
          <w:rFonts w:ascii="Calibri" w:eastAsia="Calibri" w:hAnsi="Calibri" w:cs="Calibri"/>
          <w:sz w:val="22"/>
          <w:szCs w:val="22"/>
        </w:rPr>
        <w:t>i+j</w:t>
      </w:r>
      <w:proofErr w:type="spellEnd"/>
      <w:r>
        <w:rPr>
          <w:rStyle w:val="None"/>
          <w:rFonts w:ascii="Calibri" w:eastAsia="Calibri" w:hAnsi="Calibri" w:cs="Calibri"/>
          <w:sz w:val="22"/>
          <w:szCs w:val="22"/>
        </w:rPr>
        <w:t xml:space="preserve">=n. </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r>
        <w:rPr>
          <w:rStyle w:val="None"/>
          <w:rFonts w:ascii="Calibri" w:eastAsia="Calibri" w:hAnsi="Calibri" w:cs="Calibri"/>
          <w:sz w:val="22"/>
          <w:szCs w:val="22"/>
        </w:rPr>
        <w:t>Equations of the forms (1) to (3) were constructed for each combination A</w:t>
      </w:r>
      <w:r w:rsidR="001062F2">
        <w:rPr>
          <w:rStyle w:val="None"/>
          <w:rFonts w:ascii="Calibri" w:eastAsia="Calibri" w:hAnsi="Calibri" w:cs="Calibri"/>
          <w:sz w:val="22"/>
          <w:szCs w:val="22"/>
        </w:rPr>
        <w:t>–</w:t>
      </w:r>
      <w:r>
        <w:rPr>
          <w:rStyle w:val="None"/>
          <w:rFonts w:ascii="Calibri" w:eastAsia="Calibri" w:hAnsi="Calibri" w:cs="Calibri"/>
          <w:sz w:val="22"/>
          <w:szCs w:val="22"/>
        </w:rPr>
        <w:t>J with the terms of each equation restricted to power 2 and subsequently to power 3. Hence, each combination A</w:t>
      </w:r>
      <w:r w:rsidR="001062F2">
        <w:rPr>
          <w:rStyle w:val="None"/>
          <w:rFonts w:ascii="Calibri" w:eastAsia="Calibri" w:hAnsi="Calibri" w:cs="Calibri"/>
          <w:sz w:val="22"/>
          <w:szCs w:val="22"/>
        </w:rPr>
        <w:t>–</w:t>
      </w:r>
      <w:r>
        <w:rPr>
          <w:rStyle w:val="None"/>
          <w:rFonts w:ascii="Calibri" w:eastAsia="Calibri" w:hAnsi="Calibri" w:cs="Calibri"/>
          <w:sz w:val="22"/>
          <w:szCs w:val="22"/>
        </w:rPr>
        <w:t>J was processed to construct a 2</w:t>
      </w:r>
      <w:r w:rsidR="001062F2">
        <w:rPr>
          <w:rStyle w:val="None"/>
          <w:rFonts w:ascii="Calibri" w:eastAsia="Calibri" w:hAnsi="Calibri" w:cs="Calibri"/>
          <w:sz w:val="22"/>
          <w:szCs w:val="22"/>
        </w:rPr>
        <w:t>-</w:t>
      </w:r>
      <w:r>
        <w:rPr>
          <w:rStyle w:val="None"/>
          <w:rFonts w:ascii="Calibri" w:eastAsia="Calibri" w:hAnsi="Calibri" w:cs="Calibri"/>
          <w:sz w:val="22"/>
          <w:szCs w:val="22"/>
        </w:rPr>
        <w:t>term, 2</w:t>
      </w:r>
      <w:r w:rsidR="001062F2">
        <w:rPr>
          <w:rStyle w:val="None"/>
          <w:rFonts w:ascii="Calibri" w:eastAsia="Calibri" w:hAnsi="Calibri" w:cs="Calibri"/>
          <w:sz w:val="22"/>
          <w:szCs w:val="22"/>
        </w:rPr>
        <w:t>-</w:t>
      </w:r>
      <w:r>
        <w:rPr>
          <w:rStyle w:val="None"/>
          <w:rFonts w:ascii="Calibri" w:eastAsia="Calibri" w:hAnsi="Calibri" w:cs="Calibri"/>
          <w:sz w:val="22"/>
          <w:szCs w:val="22"/>
        </w:rPr>
        <w:t>power equation as well as a 2</w:t>
      </w:r>
      <w:r w:rsidR="001062F2">
        <w:rPr>
          <w:rStyle w:val="None"/>
          <w:rFonts w:ascii="Calibri" w:eastAsia="Calibri" w:hAnsi="Calibri" w:cs="Calibri"/>
          <w:sz w:val="22"/>
          <w:szCs w:val="22"/>
        </w:rPr>
        <w:t>-</w:t>
      </w:r>
      <w:r>
        <w:rPr>
          <w:rStyle w:val="None"/>
          <w:rFonts w:ascii="Calibri" w:eastAsia="Calibri" w:hAnsi="Calibri" w:cs="Calibri"/>
          <w:sz w:val="22"/>
          <w:szCs w:val="22"/>
        </w:rPr>
        <w:t>term, 3</w:t>
      </w:r>
      <w:r w:rsidR="001062F2">
        <w:rPr>
          <w:rStyle w:val="None"/>
          <w:rFonts w:ascii="Calibri" w:eastAsia="Calibri" w:hAnsi="Calibri" w:cs="Calibri"/>
          <w:sz w:val="22"/>
          <w:szCs w:val="22"/>
        </w:rPr>
        <w:t>-</w:t>
      </w:r>
      <w:r>
        <w:rPr>
          <w:rStyle w:val="None"/>
          <w:rFonts w:ascii="Calibri" w:eastAsia="Calibri" w:hAnsi="Calibri" w:cs="Calibri"/>
          <w:sz w:val="22"/>
          <w:szCs w:val="22"/>
        </w:rPr>
        <w:t>power and a 3</w:t>
      </w:r>
      <w:r w:rsidR="001062F2">
        <w:rPr>
          <w:rStyle w:val="None"/>
          <w:rFonts w:ascii="Calibri" w:eastAsia="Calibri" w:hAnsi="Calibri" w:cs="Calibri"/>
          <w:sz w:val="22"/>
          <w:szCs w:val="22"/>
        </w:rPr>
        <w:t>-</w:t>
      </w:r>
      <w:r>
        <w:rPr>
          <w:rStyle w:val="None"/>
          <w:rFonts w:ascii="Calibri" w:eastAsia="Calibri" w:hAnsi="Calibri" w:cs="Calibri"/>
          <w:sz w:val="22"/>
          <w:szCs w:val="22"/>
        </w:rPr>
        <w:t>term, 2</w:t>
      </w:r>
      <w:r w:rsidR="001062F2">
        <w:rPr>
          <w:rStyle w:val="None"/>
          <w:rFonts w:ascii="Calibri" w:eastAsia="Calibri" w:hAnsi="Calibri" w:cs="Calibri"/>
          <w:sz w:val="22"/>
          <w:szCs w:val="22"/>
        </w:rPr>
        <w:t>-</w:t>
      </w:r>
      <w:r>
        <w:rPr>
          <w:rStyle w:val="None"/>
          <w:rFonts w:ascii="Calibri" w:eastAsia="Calibri" w:hAnsi="Calibri" w:cs="Calibri"/>
          <w:sz w:val="22"/>
          <w:szCs w:val="22"/>
        </w:rPr>
        <w:t xml:space="preserve">power equation, and so on. </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r>
        <w:rPr>
          <w:rStyle w:val="None"/>
          <w:rFonts w:ascii="Calibri" w:eastAsia="Calibri" w:hAnsi="Calibri" w:cs="Calibri"/>
          <w:sz w:val="22"/>
          <w:szCs w:val="22"/>
        </w:rPr>
        <w:t>The output of the modeling process consisted of a polynomial equation and respective performance indicators including the RMSE and regression coefficient (r</w:t>
      </w:r>
      <w:r w:rsidR="001062F2" w:rsidRPr="001062F2">
        <w:rPr>
          <w:rStyle w:val="None"/>
          <w:rFonts w:ascii="Calibri" w:eastAsia="Calibri" w:hAnsi="Calibri" w:cs="Calibri"/>
          <w:sz w:val="22"/>
          <w:szCs w:val="22"/>
          <w:vertAlign w:val="superscript"/>
        </w:rPr>
        <w:t>2</w:t>
      </w:r>
      <w:r>
        <w:rPr>
          <w:rStyle w:val="None"/>
          <w:rFonts w:ascii="Calibri" w:eastAsia="Calibri" w:hAnsi="Calibri" w:cs="Calibri"/>
          <w:sz w:val="22"/>
          <w:szCs w:val="22"/>
        </w:rPr>
        <w:t xml:space="preserve">). For each equation, absolute residuals between </w:t>
      </w:r>
      <w:proofErr w:type="spellStart"/>
      <w:r>
        <w:rPr>
          <w:rStyle w:val="None"/>
          <w:rFonts w:ascii="Calibri" w:eastAsia="Calibri" w:hAnsi="Calibri" w:cs="Calibri"/>
          <w:sz w:val="22"/>
          <w:szCs w:val="22"/>
        </w:rPr>
        <w:t>GA</w:t>
      </w:r>
      <w:r w:rsidRPr="002C75C1">
        <w:rPr>
          <w:rStyle w:val="None"/>
          <w:rFonts w:ascii="Calibri" w:eastAsia="Calibri" w:hAnsi="Calibri" w:cs="Calibri"/>
          <w:sz w:val="22"/>
          <w:szCs w:val="22"/>
          <w:vertAlign w:val="subscript"/>
        </w:rPr>
        <w:t>true</w:t>
      </w:r>
      <w:proofErr w:type="spellEnd"/>
      <w:r>
        <w:rPr>
          <w:rStyle w:val="None"/>
          <w:rFonts w:ascii="Calibri" w:eastAsia="Calibri" w:hAnsi="Calibri" w:cs="Calibri"/>
          <w:sz w:val="22"/>
          <w:szCs w:val="22"/>
        </w:rPr>
        <w:t xml:space="preserve"> – </w:t>
      </w:r>
      <w:proofErr w:type="spellStart"/>
      <w:r>
        <w:rPr>
          <w:rStyle w:val="None"/>
          <w:rFonts w:ascii="Calibri" w:eastAsia="Calibri" w:hAnsi="Calibri" w:cs="Calibri"/>
          <w:sz w:val="22"/>
          <w:szCs w:val="22"/>
        </w:rPr>
        <w:t>GA</w:t>
      </w:r>
      <w:r w:rsidRPr="002C75C1">
        <w:rPr>
          <w:rStyle w:val="None"/>
          <w:rFonts w:ascii="Calibri" w:eastAsia="Calibri" w:hAnsi="Calibri" w:cs="Calibri"/>
          <w:sz w:val="22"/>
          <w:szCs w:val="22"/>
          <w:vertAlign w:val="subscript"/>
        </w:rPr>
        <w:t>predicted</w:t>
      </w:r>
      <w:proofErr w:type="spellEnd"/>
      <w:r>
        <w:rPr>
          <w:rStyle w:val="None"/>
          <w:rFonts w:ascii="Calibri" w:eastAsia="Calibri" w:hAnsi="Calibri" w:cs="Calibri"/>
          <w:sz w:val="22"/>
          <w:szCs w:val="22"/>
        </w:rPr>
        <w:t xml:space="preserve"> were regressed on predicted GA to provide an equation to approximate the SD, and multiplied by the constant 1.96</w:t>
      </w:r>
      <w:r w:rsidR="00920D95">
        <w:rPr>
          <w:rStyle w:val="None"/>
          <w:rFonts w:ascii="Symbol" w:hAnsi="Symbol"/>
          <w:sz w:val="22"/>
          <w:szCs w:val="22"/>
        </w:rPr>
        <w:sym w:font="Symbol" w:char="F0D6"/>
      </w:r>
      <w:r>
        <w:rPr>
          <w:rStyle w:val="None"/>
          <w:rFonts w:ascii="Calibri" w:eastAsia="Calibri" w:hAnsi="Calibri" w:cs="Calibri"/>
          <w:sz w:val="22"/>
          <w:szCs w:val="22"/>
        </w:rPr>
        <w:t>(</w:t>
      </w:r>
      <w:r w:rsidR="00920D95">
        <w:rPr>
          <w:rStyle w:val="None"/>
          <w:rFonts w:ascii="Symbol" w:hAnsi="Symbol"/>
          <w:sz w:val="22"/>
          <w:szCs w:val="22"/>
        </w:rPr>
        <w:t></w:t>
      </w:r>
      <w:bookmarkStart w:id="0" w:name="_GoBack"/>
      <w:bookmarkEnd w:id="0"/>
      <w:r>
        <w:rPr>
          <w:rStyle w:val="None"/>
          <w:rFonts w:ascii="Calibri" w:eastAsia="Calibri" w:hAnsi="Calibri" w:cs="Calibri"/>
          <w:sz w:val="22"/>
          <w:szCs w:val="22"/>
        </w:rPr>
        <w:t xml:space="preserve">/2) (Altman 1993) to estimate the 2.5th and 97.5th centiles using the </w:t>
      </w:r>
      <w:proofErr w:type="spellStart"/>
      <w:r>
        <w:rPr>
          <w:rStyle w:val="None"/>
          <w:rFonts w:ascii="Calibri" w:eastAsia="Calibri" w:hAnsi="Calibri" w:cs="Calibri"/>
          <w:sz w:val="22"/>
          <w:szCs w:val="22"/>
        </w:rPr>
        <w:t>Xrigls</w:t>
      </w:r>
      <w:proofErr w:type="spellEnd"/>
      <w:r>
        <w:rPr>
          <w:rStyle w:val="None"/>
          <w:rFonts w:ascii="Calibri" w:eastAsia="Calibri" w:hAnsi="Calibri" w:cs="Calibri"/>
          <w:sz w:val="22"/>
          <w:szCs w:val="22"/>
        </w:rPr>
        <w:t xml:space="preserve"> function in Stata.</w:t>
      </w:r>
    </w:p>
    <w:p w:rsidR="00D1300A" w:rsidRDefault="00D1300A" w:rsidP="00D1300A">
      <w:pPr>
        <w:pStyle w:val="Body"/>
        <w:widowControl w:val="0"/>
        <w:spacing w:after="240" w:line="360" w:lineRule="auto"/>
        <w:jc w:val="both"/>
        <w:rPr>
          <w:rStyle w:val="None"/>
          <w:rFonts w:ascii="Calibri" w:eastAsia="Calibri" w:hAnsi="Calibri" w:cs="Calibri"/>
          <w:sz w:val="22"/>
          <w:szCs w:val="22"/>
        </w:rPr>
      </w:pPr>
      <w:r>
        <w:rPr>
          <w:rStyle w:val="None"/>
          <w:rFonts w:ascii="Calibri" w:eastAsia="Calibri" w:hAnsi="Calibri" w:cs="Calibri"/>
          <w:sz w:val="22"/>
          <w:szCs w:val="22"/>
        </w:rPr>
        <w:t xml:space="preserve">The Genetic Algorithm methodology was tested extensively before running analyses.  Specifically, 40 test datasets were assembled within which single and multiple combinations of the constituent variables were replaced by random data generated within the same range as the observed data using the </w:t>
      </w:r>
      <w:r>
        <w:rPr>
          <w:rStyle w:val="None"/>
          <w:rFonts w:ascii="Calibri" w:eastAsia="Calibri" w:hAnsi="Calibri" w:cs="Calibri"/>
          <w:i/>
          <w:iCs/>
          <w:sz w:val="22"/>
          <w:szCs w:val="22"/>
        </w:rPr>
        <w:t>‘</w:t>
      </w:r>
      <w:r>
        <w:rPr>
          <w:rStyle w:val="None"/>
          <w:rFonts w:ascii="Calibri" w:eastAsia="Calibri" w:hAnsi="Calibri" w:cs="Calibri"/>
          <w:i/>
          <w:iCs/>
          <w:sz w:val="22"/>
          <w:szCs w:val="22"/>
          <w:lang w:val="it-IT"/>
        </w:rPr>
        <w:t>runiform</w:t>
      </w:r>
      <w:r>
        <w:rPr>
          <w:rStyle w:val="None"/>
          <w:rFonts w:ascii="Calibri" w:eastAsia="Calibri" w:hAnsi="Calibri" w:cs="Calibri"/>
          <w:i/>
          <w:iCs/>
          <w:sz w:val="22"/>
          <w:szCs w:val="22"/>
        </w:rPr>
        <w:t>’</w:t>
      </w:r>
      <w:r>
        <w:rPr>
          <w:rStyle w:val="None"/>
          <w:rFonts w:ascii="Calibri" w:eastAsia="Calibri" w:hAnsi="Calibri" w:cs="Calibri"/>
          <w:sz w:val="22"/>
          <w:szCs w:val="22"/>
        </w:rPr>
        <w:t xml:space="preserve"> random number generator in Stata. As an indicator of the robustness of search algorithm, the test datasets were used to determine if any of the random variables would be selected as predictors of GA by the model. This was not the case.  Repeated cycles of the whole process were run to assess the reproducibility of results with identical equations resolved each time.</w:t>
      </w:r>
    </w:p>
    <w:p w:rsidR="00D1300A" w:rsidRDefault="00D1300A" w:rsidP="00D1300A">
      <w:pPr>
        <w:pStyle w:val="Body"/>
        <w:widowControl w:val="0"/>
        <w:spacing w:after="240" w:line="360" w:lineRule="auto"/>
        <w:jc w:val="both"/>
        <w:rPr>
          <w:rFonts w:ascii="Calibri" w:eastAsia="Calibri" w:hAnsi="Calibri" w:cs="Calibri"/>
          <w:sz w:val="22"/>
          <w:szCs w:val="22"/>
        </w:rPr>
      </w:pPr>
    </w:p>
    <w:p w:rsidR="00D1300A" w:rsidRDefault="00D1300A" w:rsidP="00D1300A">
      <w:pPr>
        <w:pStyle w:val="Body"/>
        <w:widowControl w:val="0"/>
        <w:spacing w:after="240" w:line="360" w:lineRule="auto"/>
        <w:jc w:val="both"/>
        <w:rPr>
          <w:rStyle w:val="None"/>
          <w:rFonts w:ascii="Calibri" w:eastAsia="Calibri" w:hAnsi="Calibri" w:cs="Calibri"/>
          <w:b/>
          <w:bCs/>
          <w:sz w:val="22"/>
          <w:szCs w:val="22"/>
        </w:rPr>
      </w:pPr>
      <w:proofErr w:type="spellStart"/>
      <w:r>
        <w:rPr>
          <w:rStyle w:val="None"/>
          <w:rFonts w:ascii="Calibri" w:eastAsia="Calibri" w:hAnsi="Calibri" w:cs="Calibri"/>
          <w:b/>
          <w:bCs/>
          <w:sz w:val="22"/>
          <w:szCs w:val="22"/>
          <w:lang w:val="fr-FR"/>
        </w:rPr>
        <w:t>References</w:t>
      </w:r>
      <w:proofErr w:type="spellEnd"/>
    </w:p>
    <w:p w:rsidR="00F424CA" w:rsidRDefault="00D1300A" w:rsidP="00D1300A">
      <w:pPr>
        <w:pStyle w:val="Body"/>
        <w:widowControl w:val="0"/>
        <w:tabs>
          <w:tab w:val="left" w:pos="220"/>
          <w:tab w:val="left" w:pos="720"/>
        </w:tabs>
        <w:spacing w:after="240"/>
        <w:rPr>
          <w:rStyle w:val="None"/>
          <w:rFonts w:ascii="Calibri" w:eastAsia="Calibri" w:hAnsi="Calibri" w:cs="Calibri"/>
          <w:sz w:val="22"/>
          <w:szCs w:val="22"/>
        </w:rPr>
      </w:pPr>
      <w:r>
        <w:rPr>
          <w:rStyle w:val="None"/>
          <w:rFonts w:ascii="Calibri" w:eastAsia="Calibri" w:hAnsi="Calibri" w:cs="Calibri"/>
          <w:sz w:val="22"/>
          <w:szCs w:val="22"/>
        </w:rPr>
        <w:t>R</w:t>
      </w:r>
      <w:r w:rsidR="001062F2">
        <w:rPr>
          <w:rStyle w:val="None"/>
          <w:rFonts w:ascii="Calibri" w:eastAsia="Calibri" w:hAnsi="Calibri" w:cs="Calibri"/>
          <w:sz w:val="22"/>
          <w:szCs w:val="22"/>
        </w:rPr>
        <w:t>.</w:t>
      </w:r>
      <w:r>
        <w:rPr>
          <w:rStyle w:val="None"/>
          <w:rFonts w:ascii="Calibri" w:eastAsia="Calibri" w:hAnsi="Calibri" w:cs="Calibri"/>
          <w:sz w:val="22"/>
          <w:szCs w:val="22"/>
        </w:rPr>
        <w:t xml:space="preserve"> </w:t>
      </w:r>
      <w:proofErr w:type="spellStart"/>
      <w:r>
        <w:rPr>
          <w:rStyle w:val="None"/>
          <w:rFonts w:ascii="Calibri" w:eastAsia="Calibri" w:hAnsi="Calibri" w:cs="Calibri"/>
          <w:sz w:val="22"/>
          <w:szCs w:val="22"/>
        </w:rPr>
        <w:t>Leardi</w:t>
      </w:r>
      <w:proofErr w:type="spellEnd"/>
      <w:r>
        <w:rPr>
          <w:rStyle w:val="None"/>
          <w:rFonts w:ascii="Calibri" w:eastAsia="Calibri" w:hAnsi="Calibri" w:cs="Calibri"/>
          <w:sz w:val="22"/>
          <w:szCs w:val="22"/>
        </w:rPr>
        <w:t>, R</w:t>
      </w:r>
      <w:r w:rsidR="001062F2">
        <w:rPr>
          <w:rStyle w:val="None"/>
          <w:rFonts w:ascii="Calibri" w:eastAsia="Calibri" w:hAnsi="Calibri" w:cs="Calibri"/>
          <w:sz w:val="22"/>
          <w:szCs w:val="22"/>
        </w:rPr>
        <w:t>.</w:t>
      </w:r>
      <w:r>
        <w:rPr>
          <w:rStyle w:val="None"/>
          <w:rFonts w:ascii="Calibri" w:eastAsia="Calibri" w:hAnsi="Calibri" w:cs="Calibri"/>
          <w:sz w:val="22"/>
          <w:szCs w:val="22"/>
        </w:rPr>
        <w:t xml:space="preserve"> </w:t>
      </w:r>
      <w:proofErr w:type="spellStart"/>
      <w:r>
        <w:rPr>
          <w:rStyle w:val="None"/>
          <w:rFonts w:ascii="Calibri" w:eastAsia="Calibri" w:hAnsi="Calibri" w:cs="Calibri"/>
          <w:sz w:val="22"/>
          <w:szCs w:val="22"/>
        </w:rPr>
        <w:t>Boggia</w:t>
      </w:r>
      <w:proofErr w:type="spellEnd"/>
      <w:r>
        <w:rPr>
          <w:rStyle w:val="None"/>
          <w:rFonts w:ascii="Calibri" w:eastAsia="Calibri" w:hAnsi="Calibri" w:cs="Calibri"/>
          <w:sz w:val="22"/>
          <w:szCs w:val="22"/>
        </w:rPr>
        <w:t>, and M</w:t>
      </w:r>
      <w:r w:rsidR="001062F2">
        <w:rPr>
          <w:rStyle w:val="None"/>
          <w:rFonts w:ascii="Calibri" w:eastAsia="Calibri" w:hAnsi="Calibri" w:cs="Calibri"/>
          <w:sz w:val="22"/>
          <w:szCs w:val="22"/>
        </w:rPr>
        <w:t>.</w:t>
      </w:r>
      <w:r>
        <w:rPr>
          <w:rStyle w:val="None"/>
          <w:rFonts w:ascii="Calibri" w:eastAsia="Calibri" w:hAnsi="Calibri" w:cs="Calibri"/>
          <w:sz w:val="22"/>
          <w:szCs w:val="22"/>
        </w:rPr>
        <w:t xml:space="preserve"> </w:t>
      </w:r>
      <w:proofErr w:type="spellStart"/>
      <w:r>
        <w:rPr>
          <w:rStyle w:val="None"/>
          <w:rFonts w:ascii="Calibri" w:eastAsia="Calibri" w:hAnsi="Calibri" w:cs="Calibri"/>
          <w:sz w:val="22"/>
          <w:szCs w:val="22"/>
        </w:rPr>
        <w:t>Terrile</w:t>
      </w:r>
      <w:proofErr w:type="spellEnd"/>
      <w:r>
        <w:rPr>
          <w:rStyle w:val="None"/>
          <w:rFonts w:ascii="Calibri" w:eastAsia="Calibri" w:hAnsi="Calibri" w:cs="Calibri"/>
          <w:sz w:val="22"/>
          <w:szCs w:val="22"/>
        </w:rPr>
        <w:t xml:space="preserve">. Genetic Algorithms as a Strategy for Feature-Selection. Journal of </w:t>
      </w:r>
      <w:proofErr w:type="spellStart"/>
      <w:r>
        <w:rPr>
          <w:rStyle w:val="None"/>
          <w:rFonts w:ascii="Calibri" w:eastAsia="Calibri" w:hAnsi="Calibri" w:cs="Calibri"/>
          <w:sz w:val="22"/>
          <w:szCs w:val="22"/>
        </w:rPr>
        <w:t>Chemometrics</w:t>
      </w:r>
      <w:proofErr w:type="spellEnd"/>
      <w:r>
        <w:rPr>
          <w:rStyle w:val="None"/>
          <w:rFonts w:ascii="Calibri" w:eastAsia="Calibri" w:hAnsi="Calibri" w:cs="Calibri"/>
          <w:sz w:val="22"/>
          <w:szCs w:val="22"/>
        </w:rPr>
        <w:t>, 6(5):267–281, 1992.</w:t>
      </w:r>
    </w:p>
    <w:p w:rsidR="00F424CA" w:rsidRDefault="00D1300A" w:rsidP="00D1300A">
      <w:pPr>
        <w:pStyle w:val="Body"/>
        <w:widowControl w:val="0"/>
        <w:tabs>
          <w:tab w:val="left" w:pos="220"/>
          <w:tab w:val="left" w:pos="720"/>
        </w:tabs>
        <w:spacing w:after="240"/>
        <w:rPr>
          <w:rStyle w:val="None"/>
          <w:rFonts w:ascii="Calibri" w:eastAsia="Calibri" w:hAnsi="Calibri" w:cs="Calibri"/>
          <w:sz w:val="22"/>
          <w:szCs w:val="22"/>
        </w:rPr>
      </w:pPr>
      <w:r>
        <w:rPr>
          <w:rStyle w:val="None"/>
          <w:rFonts w:ascii="Calibri" w:eastAsia="Calibri" w:hAnsi="Calibri" w:cs="Calibri"/>
          <w:sz w:val="22"/>
          <w:szCs w:val="22"/>
        </w:rPr>
        <w:t>I</w:t>
      </w:r>
      <w:r w:rsidR="001062F2">
        <w:rPr>
          <w:rStyle w:val="None"/>
          <w:rFonts w:ascii="Calibri" w:eastAsia="Calibri" w:hAnsi="Calibri" w:cs="Calibri"/>
          <w:sz w:val="22"/>
          <w:szCs w:val="22"/>
        </w:rPr>
        <w:t>.</w:t>
      </w:r>
      <w:r>
        <w:rPr>
          <w:rStyle w:val="None"/>
          <w:rFonts w:ascii="Calibri" w:eastAsia="Calibri" w:hAnsi="Calibri" w:cs="Calibri"/>
          <w:sz w:val="22"/>
          <w:szCs w:val="22"/>
        </w:rPr>
        <w:t xml:space="preserve"> </w:t>
      </w:r>
      <w:proofErr w:type="spellStart"/>
      <w:r>
        <w:rPr>
          <w:rStyle w:val="None"/>
          <w:rFonts w:ascii="Calibri" w:eastAsia="Calibri" w:hAnsi="Calibri" w:cs="Calibri"/>
          <w:sz w:val="22"/>
          <w:szCs w:val="22"/>
        </w:rPr>
        <w:t>Inza</w:t>
      </w:r>
      <w:proofErr w:type="spellEnd"/>
      <w:r>
        <w:rPr>
          <w:rStyle w:val="None"/>
          <w:rFonts w:ascii="Calibri" w:eastAsia="Calibri" w:hAnsi="Calibri" w:cs="Calibri"/>
          <w:sz w:val="22"/>
          <w:szCs w:val="22"/>
        </w:rPr>
        <w:t>, M</w:t>
      </w:r>
      <w:r w:rsidR="001062F2">
        <w:rPr>
          <w:rStyle w:val="None"/>
          <w:rFonts w:ascii="Calibri" w:eastAsia="Calibri" w:hAnsi="Calibri" w:cs="Calibri"/>
          <w:sz w:val="22"/>
          <w:szCs w:val="22"/>
        </w:rPr>
        <w:t>.</w:t>
      </w:r>
      <w:r>
        <w:rPr>
          <w:rStyle w:val="None"/>
          <w:rFonts w:ascii="Calibri" w:eastAsia="Calibri" w:hAnsi="Calibri" w:cs="Calibri"/>
          <w:sz w:val="22"/>
          <w:szCs w:val="22"/>
        </w:rPr>
        <w:t xml:space="preserve"> Merino, P</w:t>
      </w:r>
      <w:r w:rsidR="001062F2">
        <w:rPr>
          <w:rStyle w:val="None"/>
          <w:rFonts w:ascii="Calibri" w:eastAsia="Calibri" w:hAnsi="Calibri" w:cs="Calibri"/>
          <w:sz w:val="22"/>
          <w:szCs w:val="22"/>
        </w:rPr>
        <w:t>.</w:t>
      </w:r>
      <w:r>
        <w:rPr>
          <w:rStyle w:val="None"/>
          <w:rFonts w:ascii="Calibri" w:eastAsia="Calibri" w:hAnsi="Calibri" w:cs="Calibri"/>
          <w:sz w:val="22"/>
          <w:szCs w:val="22"/>
        </w:rPr>
        <w:t xml:space="preserve"> </w:t>
      </w:r>
      <w:proofErr w:type="spellStart"/>
      <w:r>
        <w:rPr>
          <w:rStyle w:val="None"/>
          <w:rFonts w:ascii="Calibri" w:eastAsia="Calibri" w:hAnsi="Calibri" w:cs="Calibri"/>
          <w:sz w:val="22"/>
          <w:szCs w:val="22"/>
        </w:rPr>
        <w:t>Larranaga</w:t>
      </w:r>
      <w:proofErr w:type="spellEnd"/>
      <w:r>
        <w:rPr>
          <w:rStyle w:val="None"/>
          <w:rFonts w:ascii="Calibri" w:eastAsia="Calibri" w:hAnsi="Calibri" w:cs="Calibri"/>
          <w:sz w:val="22"/>
          <w:szCs w:val="22"/>
        </w:rPr>
        <w:t>, J</w:t>
      </w:r>
      <w:r w:rsidR="001062F2">
        <w:rPr>
          <w:rStyle w:val="None"/>
          <w:rFonts w:ascii="Calibri" w:eastAsia="Calibri" w:hAnsi="Calibri" w:cs="Calibri"/>
          <w:sz w:val="22"/>
          <w:szCs w:val="22"/>
        </w:rPr>
        <w:t>.</w:t>
      </w:r>
      <w:r>
        <w:rPr>
          <w:rStyle w:val="None"/>
          <w:rFonts w:ascii="Calibri" w:eastAsia="Calibri" w:hAnsi="Calibri" w:cs="Calibri"/>
          <w:sz w:val="22"/>
          <w:szCs w:val="22"/>
        </w:rPr>
        <w:t xml:space="preserve"> </w:t>
      </w:r>
      <w:proofErr w:type="spellStart"/>
      <w:r>
        <w:rPr>
          <w:rStyle w:val="None"/>
          <w:rFonts w:ascii="Calibri" w:eastAsia="Calibri" w:hAnsi="Calibri" w:cs="Calibri"/>
          <w:sz w:val="22"/>
          <w:szCs w:val="22"/>
        </w:rPr>
        <w:t>Quiroga</w:t>
      </w:r>
      <w:proofErr w:type="spellEnd"/>
      <w:r>
        <w:rPr>
          <w:rStyle w:val="None"/>
          <w:rFonts w:ascii="Calibri" w:eastAsia="Calibri" w:hAnsi="Calibri" w:cs="Calibri"/>
          <w:sz w:val="22"/>
          <w:szCs w:val="22"/>
        </w:rPr>
        <w:t>, B</w:t>
      </w:r>
      <w:r w:rsidR="001062F2">
        <w:rPr>
          <w:rStyle w:val="None"/>
          <w:rFonts w:ascii="Calibri" w:eastAsia="Calibri" w:hAnsi="Calibri" w:cs="Calibri"/>
          <w:sz w:val="22"/>
          <w:szCs w:val="22"/>
        </w:rPr>
        <w:t>.</w:t>
      </w:r>
      <w:r>
        <w:rPr>
          <w:rStyle w:val="None"/>
          <w:rFonts w:ascii="Calibri" w:eastAsia="Calibri" w:hAnsi="Calibri" w:cs="Calibri"/>
          <w:sz w:val="22"/>
          <w:szCs w:val="22"/>
        </w:rPr>
        <w:t xml:space="preserve"> Sierra, and M</w:t>
      </w:r>
      <w:r w:rsidR="001062F2">
        <w:rPr>
          <w:rStyle w:val="None"/>
          <w:rFonts w:ascii="Calibri" w:eastAsia="Calibri" w:hAnsi="Calibri" w:cs="Calibri"/>
          <w:sz w:val="22"/>
          <w:szCs w:val="22"/>
        </w:rPr>
        <w:t>.</w:t>
      </w:r>
      <w:r>
        <w:rPr>
          <w:rStyle w:val="None"/>
          <w:rFonts w:ascii="Calibri" w:eastAsia="Calibri" w:hAnsi="Calibri" w:cs="Calibri"/>
          <w:sz w:val="22"/>
          <w:szCs w:val="22"/>
        </w:rPr>
        <w:t xml:space="preserve"> </w:t>
      </w:r>
      <w:proofErr w:type="spellStart"/>
      <w:r>
        <w:rPr>
          <w:rStyle w:val="None"/>
          <w:rFonts w:ascii="Calibri" w:eastAsia="Calibri" w:hAnsi="Calibri" w:cs="Calibri"/>
          <w:sz w:val="22"/>
          <w:szCs w:val="22"/>
        </w:rPr>
        <w:t>Girala</w:t>
      </w:r>
      <w:proofErr w:type="spellEnd"/>
      <w:r>
        <w:rPr>
          <w:rStyle w:val="None"/>
          <w:rFonts w:ascii="Calibri" w:eastAsia="Calibri" w:hAnsi="Calibri" w:cs="Calibri"/>
          <w:sz w:val="22"/>
          <w:szCs w:val="22"/>
        </w:rPr>
        <w:t>. Feature subset selection by genetic algorithms and estimation of distribution algorithms - A case study in the survival of cirrhotic patients treated with TIPS. Artificial Intelligence in Medicine, 23(2):187–205, 2001.</w:t>
      </w:r>
    </w:p>
    <w:p w:rsidR="00D1300A" w:rsidRDefault="00D1300A" w:rsidP="00D1300A">
      <w:pPr>
        <w:pStyle w:val="Body"/>
        <w:widowControl w:val="0"/>
        <w:tabs>
          <w:tab w:val="left" w:pos="220"/>
          <w:tab w:val="left" w:pos="720"/>
        </w:tabs>
        <w:spacing w:after="240"/>
        <w:rPr>
          <w:rStyle w:val="None"/>
          <w:rFonts w:ascii="Calibri" w:eastAsia="Calibri" w:hAnsi="Calibri" w:cs="Calibri"/>
          <w:sz w:val="22"/>
          <w:szCs w:val="22"/>
        </w:rPr>
      </w:pPr>
      <w:r>
        <w:rPr>
          <w:rStyle w:val="None"/>
          <w:rFonts w:ascii="Calibri" w:eastAsia="Calibri" w:hAnsi="Calibri" w:cs="Calibri"/>
          <w:sz w:val="22"/>
          <w:szCs w:val="22"/>
        </w:rPr>
        <w:t>J</w:t>
      </w:r>
      <w:r w:rsidR="001062F2">
        <w:rPr>
          <w:rStyle w:val="None"/>
          <w:rFonts w:ascii="Calibri" w:eastAsia="Calibri" w:hAnsi="Calibri" w:cs="Calibri"/>
          <w:sz w:val="22"/>
          <w:szCs w:val="22"/>
        </w:rPr>
        <w:t>.</w:t>
      </w:r>
      <w:r>
        <w:rPr>
          <w:rStyle w:val="None"/>
          <w:rFonts w:ascii="Calibri" w:eastAsia="Calibri" w:hAnsi="Calibri" w:cs="Calibri"/>
          <w:sz w:val="22"/>
          <w:szCs w:val="22"/>
        </w:rPr>
        <w:t xml:space="preserve"> Clegg, J</w:t>
      </w:r>
      <w:r w:rsidR="001062F2">
        <w:rPr>
          <w:rStyle w:val="None"/>
          <w:rFonts w:ascii="Calibri" w:eastAsia="Calibri" w:hAnsi="Calibri" w:cs="Calibri"/>
          <w:sz w:val="22"/>
          <w:szCs w:val="22"/>
        </w:rPr>
        <w:t>.</w:t>
      </w:r>
      <w:r>
        <w:rPr>
          <w:rStyle w:val="None"/>
          <w:rFonts w:ascii="Calibri" w:eastAsia="Calibri" w:hAnsi="Calibri" w:cs="Calibri"/>
          <w:sz w:val="22"/>
          <w:szCs w:val="22"/>
        </w:rPr>
        <w:t>F</w:t>
      </w:r>
      <w:r w:rsidR="001062F2">
        <w:rPr>
          <w:rStyle w:val="None"/>
          <w:rFonts w:ascii="Calibri" w:eastAsia="Calibri" w:hAnsi="Calibri" w:cs="Calibri"/>
          <w:sz w:val="22"/>
          <w:szCs w:val="22"/>
        </w:rPr>
        <w:t>.</w:t>
      </w:r>
      <w:r>
        <w:rPr>
          <w:rStyle w:val="None"/>
          <w:rFonts w:ascii="Calibri" w:eastAsia="Calibri" w:hAnsi="Calibri" w:cs="Calibri"/>
          <w:sz w:val="22"/>
          <w:szCs w:val="22"/>
        </w:rPr>
        <w:t xml:space="preserve"> Dawson, S</w:t>
      </w:r>
      <w:r w:rsidR="001062F2">
        <w:rPr>
          <w:rStyle w:val="None"/>
          <w:rFonts w:ascii="Calibri" w:eastAsia="Calibri" w:hAnsi="Calibri" w:cs="Calibri"/>
          <w:sz w:val="22"/>
          <w:szCs w:val="22"/>
        </w:rPr>
        <w:t>.</w:t>
      </w:r>
      <w:r>
        <w:rPr>
          <w:rStyle w:val="None"/>
          <w:rFonts w:ascii="Calibri" w:eastAsia="Calibri" w:hAnsi="Calibri" w:cs="Calibri"/>
          <w:sz w:val="22"/>
          <w:szCs w:val="22"/>
        </w:rPr>
        <w:t>J</w:t>
      </w:r>
      <w:r w:rsidR="001062F2">
        <w:rPr>
          <w:rStyle w:val="None"/>
          <w:rFonts w:ascii="Calibri" w:eastAsia="Calibri" w:hAnsi="Calibri" w:cs="Calibri"/>
          <w:sz w:val="22"/>
          <w:szCs w:val="22"/>
        </w:rPr>
        <w:t>.</w:t>
      </w:r>
      <w:r>
        <w:rPr>
          <w:rStyle w:val="None"/>
          <w:rFonts w:ascii="Calibri" w:eastAsia="Calibri" w:hAnsi="Calibri" w:cs="Calibri"/>
          <w:sz w:val="22"/>
          <w:szCs w:val="22"/>
        </w:rPr>
        <w:t xml:space="preserve"> Porter, and M</w:t>
      </w:r>
      <w:r w:rsidR="001062F2">
        <w:rPr>
          <w:rStyle w:val="None"/>
          <w:rFonts w:ascii="Calibri" w:eastAsia="Calibri" w:hAnsi="Calibri" w:cs="Calibri"/>
          <w:sz w:val="22"/>
          <w:szCs w:val="22"/>
        </w:rPr>
        <w:t>.</w:t>
      </w:r>
      <w:r>
        <w:rPr>
          <w:rStyle w:val="None"/>
          <w:rFonts w:ascii="Calibri" w:eastAsia="Calibri" w:hAnsi="Calibri" w:cs="Calibri"/>
          <w:sz w:val="22"/>
          <w:szCs w:val="22"/>
        </w:rPr>
        <w:t>H</w:t>
      </w:r>
      <w:r w:rsidR="001062F2">
        <w:rPr>
          <w:rStyle w:val="None"/>
          <w:rFonts w:ascii="Calibri" w:eastAsia="Calibri" w:hAnsi="Calibri" w:cs="Calibri"/>
          <w:sz w:val="22"/>
          <w:szCs w:val="22"/>
        </w:rPr>
        <w:t>.</w:t>
      </w:r>
      <w:r>
        <w:rPr>
          <w:rStyle w:val="None"/>
          <w:rFonts w:ascii="Calibri" w:eastAsia="Calibri" w:hAnsi="Calibri" w:cs="Calibri"/>
          <w:sz w:val="22"/>
          <w:szCs w:val="22"/>
        </w:rPr>
        <w:t xml:space="preserve"> Barley. The use of a genetic algorithm to optimize the functional form of a multi-dimensional polynomial fit to experimental data. Evolutionary Computation, The 2005 IEEE Congress on</w:t>
      </w:r>
      <w:proofErr w:type="gramStart"/>
      <w:r>
        <w:rPr>
          <w:rStyle w:val="None"/>
          <w:rFonts w:ascii="Calibri" w:eastAsia="Calibri" w:hAnsi="Calibri" w:cs="Calibri"/>
          <w:sz w:val="22"/>
          <w:szCs w:val="22"/>
        </w:rPr>
        <w:t>,(</w:t>
      </w:r>
      <w:proofErr w:type="gramEnd"/>
      <w:r>
        <w:rPr>
          <w:rStyle w:val="None"/>
          <w:rFonts w:ascii="Calibri" w:eastAsia="Calibri" w:hAnsi="Calibri" w:cs="Calibri"/>
          <w:sz w:val="22"/>
          <w:szCs w:val="22"/>
        </w:rPr>
        <w:t>1):928 – 934, 2005.</w:t>
      </w:r>
    </w:p>
    <w:p w:rsidR="00D1300A" w:rsidRDefault="00D1300A" w:rsidP="00D1300A">
      <w:pPr>
        <w:pStyle w:val="Body"/>
        <w:widowControl w:val="0"/>
        <w:tabs>
          <w:tab w:val="left" w:pos="220"/>
          <w:tab w:val="left" w:pos="720"/>
        </w:tabs>
        <w:spacing w:after="240"/>
      </w:pPr>
      <w:r>
        <w:rPr>
          <w:rStyle w:val="None"/>
          <w:rFonts w:ascii="Calibri" w:eastAsia="Calibri" w:hAnsi="Calibri" w:cs="Calibri"/>
          <w:sz w:val="22"/>
          <w:szCs w:val="22"/>
        </w:rPr>
        <w:t>R</w:t>
      </w:r>
      <w:r w:rsidR="001062F2">
        <w:rPr>
          <w:rStyle w:val="None"/>
          <w:rFonts w:ascii="Calibri" w:eastAsia="Calibri" w:hAnsi="Calibri" w:cs="Calibri"/>
          <w:sz w:val="22"/>
          <w:szCs w:val="22"/>
        </w:rPr>
        <w:t>.</w:t>
      </w:r>
      <w:r>
        <w:rPr>
          <w:rStyle w:val="None"/>
          <w:rFonts w:ascii="Calibri" w:eastAsia="Calibri" w:hAnsi="Calibri" w:cs="Calibri"/>
          <w:sz w:val="22"/>
          <w:szCs w:val="22"/>
        </w:rPr>
        <w:t>R</w:t>
      </w:r>
      <w:r w:rsidR="001062F2">
        <w:rPr>
          <w:rStyle w:val="None"/>
          <w:rFonts w:ascii="Calibri" w:eastAsia="Calibri" w:hAnsi="Calibri" w:cs="Calibri"/>
          <w:sz w:val="22"/>
          <w:szCs w:val="22"/>
        </w:rPr>
        <w:t>.</w:t>
      </w:r>
      <w:r>
        <w:rPr>
          <w:rStyle w:val="None"/>
          <w:rFonts w:ascii="Calibri" w:eastAsia="Calibri" w:hAnsi="Calibri" w:cs="Calibri"/>
          <w:sz w:val="22"/>
          <w:szCs w:val="22"/>
        </w:rPr>
        <w:t xml:space="preserve"> </w:t>
      </w:r>
      <w:proofErr w:type="spellStart"/>
      <w:r>
        <w:rPr>
          <w:rStyle w:val="None"/>
          <w:rFonts w:ascii="Calibri" w:eastAsia="Calibri" w:hAnsi="Calibri" w:cs="Calibri"/>
          <w:sz w:val="22"/>
          <w:szCs w:val="22"/>
        </w:rPr>
        <w:t>Gutell</w:t>
      </w:r>
      <w:proofErr w:type="spellEnd"/>
      <w:r>
        <w:rPr>
          <w:rStyle w:val="None"/>
          <w:rFonts w:ascii="Calibri" w:eastAsia="Calibri" w:hAnsi="Calibri" w:cs="Calibri"/>
          <w:sz w:val="22"/>
          <w:szCs w:val="22"/>
        </w:rPr>
        <w:t xml:space="preserve"> and R</w:t>
      </w:r>
      <w:r w:rsidR="001062F2">
        <w:rPr>
          <w:rStyle w:val="None"/>
          <w:rFonts w:ascii="Calibri" w:eastAsia="Calibri" w:hAnsi="Calibri" w:cs="Calibri"/>
          <w:sz w:val="22"/>
          <w:szCs w:val="22"/>
        </w:rPr>
        <w:t>.</w:t>
      </w:r>
      <w:r>
        <w:rPr>
          <w:rStyle w:val="None"/>
          <w:rFonts w:ascii="Calibri" w:eastAsia="Calibri" w:hAnsi="Calibri" w:cs="Calibri"/>
          <w:sz w:val="22"/>
          <w:szCs w:val="22"/>
        </w:rPr>
        <w:t>K</w:t>
      </w:r>
      <w:r w:rsidR="001062F2">
        <w:rPr>
          <w:rStyle w:val="None"/>
          <w:rFonts w:ascii="Calibri" w:eastAsia="Calibri" w:hAnsi="Calibri" w:cs="Calibri"/>
          <w:sz w:val="22"/>
          <w:szCs w:val="22"/>
        </w:rPr>
        <w:t>.</w:t>
      </w:r>
      <w:r>
        <w:rPr>
          <w:rStyle w:val="None"/>
          <w:rFonts w:ascii="Calibri" w:eastAsia="Calibri" w:hAnsi="Calibri" w:cs="Calibri"/>
          <w:sz w:val="22"/>
          <w:szCs w:val="22"/>
        </w:rPr>
        <w:t xml:space="preserve"> Jansen. Thesis: Genetic algorithm approaches for the phylogenetic analysis of large biological sequence datasets under the maximum likelihood criterion, 2006. </w:t>
      </w:r>
    </w:p>
    <w:p w:rsidR="00674583" w:rsidRDefault="00920D95"/>
    <w:sectPr w:rsidR="00674583">
      <w:pgSz w:w="11900" w:h="16840"/>
      <w:pgMar w:top="851" w:right="1701" w:bottom="851"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00A"/>
    <w:rsid w:val="001062F2"/>
    <w:rsid w:val="001315D4"/>
    <w:rsid w:val="001B433F"/>
    <w:rsid w:val="002C0AB9"/>
    <w:rsid w:val="002C75C1"/>
    <w:rsid w:val="002E32E3"/>
    <w:rsid w:val="002F09C8"/>
    <w:rsid w:val="0036056E"/>
    <w:rsid w:val="00454EDD"/>
    <w:rsid w:val="0051663B"/>
    <w:rsid w:val="005515AD"/>
    <w:rsid w:val="006052C1"/>
    <w:rsid w:val="006B089F"/>
    <w:rsid w:val="006D1889"/>
    <w:rsid w:val="007D4A1A"/>
    <w:rsid w:val="00920D95"/>
    <w:rsid w:val="009433F3"/>
    <w:rsid w:val="00977B03"/>
    <w:rsid w:val="00996ACA"/>
    <w:rsid w:val="009E3038"/>
    <w:rsid w:val="00A44650"/>
    <w:rsid w:val="00B3077D"/>
    <w:rsid w:val="00D01730"/>
    <w:rsid w:val="00D1300A"/>
    <w:rsid w:val="00D72B46"/>
    <w:rsid w:val="00DF62BF"/>
    <w:rsid w:val="00E7503E"/>
    <w:rsid w:val="00E80F5A"/>
    <w:rsid w:val="00EC7C95"/>
    <w:rsid w:val="00F041BE"/>
    <w:rsid w:val="00F07BCB"/>
    <w:rsid w:val="00F424CA"/>
    <w:rsid w:val="00FF02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D1300A"/>
    <w:pPr>
      <w:pBdr>
        <w:top w:val="nil"/>
        <w:left w:val="nil"/>
        <w:bottom w:val="nil"/>
        <w:right w:val="nil"/>
        <w:between w:val="nil"/>
        <w:bar w:val="nil"/>
      </w:pBdr>
      <w:spacing w:after="0" w:line="240" w:lineRule="auto"/>
    </w:pPr>
    <w:rPr>
      <w:rFonts w:ascii="Cambria" w:eastAsia="Cambria" w:hAnsi="Cambria" w:cs="Cambria"/>
      <w:color w:val="000000"/>
      <w:sz w:val="24"/>
      <w:szCs w:val="24"/>
      <w:u w:color="000000"/>
      <w:bdr w:val="nil"/>
      <w:lang w:val="en-US" w:eastAsia="en-GB"/>
    </w:rPr>
  </w:style>
  <w:style w:type="character" w:customStyle="1" w:styleId="None">
    <w:name w:val="None"/>
    <w:rsid w:val="00D130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D1300A"/>
    <w:pPr>
      <w:pBdr>
        <w:top w:val="nil"/>
        <w:left w:val="nil"/>
        <w:bottom w:val="nil"/>
        <w:right w:val="nil"/>
        <w:between w:val="nil"/>
        <w:bar w:val="nil"/>
      </w:pBdr>
      <w:spacing w:after="0" w:line="240" w:lineRule="auto"/>
    </w:pPr>
    <w:rPr>
      <w:rFonts w:ascii="Cambria" w:eastAsia="Cambria" w:hAnsi="Cambria" w:cs="Cambria"/>
      <w:color w:val="000000"/>
      <w:sz w:val="24"/>
      <w:szCs w:val="24"/>
      <w:u w:color="000000"/>
      <w:bdr w:val="nil"/>
      <w:lang w:val="en-US" w:eastAsia="en-GB"/>
    </w:rPr>
  </w:style>
  <w:style w:type="character" w:customStyle="1" w:styleId="None">
    <w:name w:val="None"/>
    <w:rsid w:val="00D13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 Garrett</dc:creator>
  <cp:lastModifiedBy>Heather Bhasin</cp:lastModifiedBy>
  <cp:revision>8</cp:revision>
  <dcterms:created xsi:type="dcterms:W3CDTF">2016-09-21T08:19:00Z</dcterms:created>
  <dcterms:modified xsi:type="dcterms:W3CDTF">2016-11-02T17:28:00Z</dcterms:modified>
</cp:coreProperties>
</file>