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C2A" w:rsidRDefault="00CF3E82">
      <w:pPr>
        <w:rPr>
          <w:b/>
          <w:u w:val="single"/>
        </w:rPr>
      </w:pPr>
      <w:r w:rsidRPr="008C102C">
        <w:rPr>
          <w:b/>
          <w:u w:val="single"/>
        </w:rPr>
        <w:t>Appendix</w:t>
      </w:r>
    </w:p>
    <w:p w:rsidR="00216F48" w:rsidRDefault="00216F48">
      <w:pPr>
        <w:rPr>
          <w:b/>
          <w:u w:val="single"/>
        </w:rPr>
      </w:pPr>
    </w:p>
    <w:p w:rsidR="0008719E" w:rsidRDefault="0008719E">
      <w:pPr>
        <w:rPr>
          <w:b/>
          <w:u w:val="single"/>
        </w:rPr>
      </w:pPr>
      <w:proofErr w:type="gramStart"/>
      <w:r>
        <w:rPr>
          <w:b/>
          <w:u w:val="single"/>
        </w:rPr>
        <w:t>fMRI</w:t>
      </w:r>
      <w:proofErr w:type="gramEnd"/>
      <w:r>
        <w:rPr>
          <w:b/>
          <w:u w:val="single"/>
        </w:rPr>
        <w:t xml:space="preserve"> scanning protocol</w:t>
      </w:r>
    </w:p>
    <w:p w:rsidR="0008719E" w:rsidRDefault="0008719E">
      <w:pPr>
        <w:rPr>
          <w:b/>
          <w:u w:val="single"/>
        </w:rPr>
      </w:pPr>
    </w:p>
    <w:p w:rsidR="0008719E" w:rsidRPr="000633A9" w:rsidRDefault="0008719E" w:rsidP="0008719E">
      <w:r w:rsidRPr="000633A9">
        <w:t xml:space="preserve">Brain images were acquired using a </w:t>
      </w:r>
      <w:proofErr w:type="spellStart"/>
      <w:r w:rsidRPr="000633A9">
        <w:t>3.0T</w:t>
      </w:r>
      <w:proofErr w:type="spellEnd"/>
      <w:r w:rsidRPr="000633A9">
        <w:t xml:space="preserve"> Siemens </w:t>
      </w:r>
      <w:proofErr w:type="spellStart"/>
      <w:r w:rsidRPr="000633A9">
        <w:t>MAGNETOM</w:t>
      </w:r>
      <w:proofErr w:type="spellEnd"/>
      <w:r w:rsidRPr="000633A9">
        <w:t xml:space="preserve">® </w:t>
      </w:r>
      <w:proofErr w:type="spellStart"/>
      <w:r w:rsidRPr="000633A9">
        <w:t>Verio</w:t>
      </w:r>
      <w:proofErr w:type="spellEnd"/>
      <w:r w:rsidRPr="000633A9">
        <w:t xml:space="preserve"> Magnetic Resonance Imaging System and a 32-channel head coil.</w:t>
      </w:r>
      <w:r>
        <w:t xml:space="preserve"> </w:t>
      </w:r>
      <w:r w:rsidRPr="000633A9">
        <w:t xml:space="preserve">A whole-brain gradient echo-planar imaging sequence was used to acquire blood oxygenation level–dependent (BOLD) functional images. For functional scans the parameters were: echo time (TE) of 30 </w:t>
      </w:r>
      <w:proofErr w:type="spellStart"/>
      <w:r w:rsidRPr="000633A9">
        <w:t>msec</w:t>
      </w:r>
      <w:proofErr w:type="spellEnd"/>
      <w:r w:rsidRPr="000633A9">
        <w:t>, 46 contiguous 3-mm–thick slices, field of view 192x192mm, voxel size 3.0 x 3.0 x 3.0 mm</w:t>
      </w:r>
      <w:r w:rsidRPr="000633A9">
        <w:rPr>
          <w:vertAlign w:val="superscript"/>
        </w:rPr>
        <w:t>3</w:t>
      </w:r>
      <w:r w:rsidRPr="000633A9">
        <w:t xml:space="preserve"> and repetition time (TR) of 3000msec. After the BOLD imaging T-1</w:t>
      </w:r>
      <w:r>
        <w:t xml:space="preserve"> </w:t>
      </w:r>
      <w:r w:rsidRPr="000633A9">
        <w:t>weighted structural scans, 1 x 1 x 1mm</w:t>
      </w:r>
      <w:r w:rsidRPr="000633A9">
        <w:rPr>
          <w:vertAlign w:val="superscript"/>
        </w:rPr>
        <w:t>3</w:t>
      </w:r>
      <w:r w:rsidRPr="000633A9">
        <w:t xml:space="preserve">, were acquired for registration and overlay of brain activation. </w:t>
      </w:r>
    </w:p>
    <w:p w:rsidR="0008719E" w:rsidRPr="000633A9" w:rsidRDefault="0008719E" w:rsidP="0008719E"/>
    <w:p w:rsidR="0008719E" w:rsidRDefault="0008719E" w:rsidP="0008719E">
      <w:r w:rsidRPr="000633A9">
        <w:t>Physiological noise data was collected using respiratory bellows and a pulse oximeter, together with volume triggers from the scanner. All data was recorded using an MP150 system (BIOPAC Systems, Inc., Goleta, CA) at a sample rate of 50Hz. B</w:t>
      </w:r>
      <w:r w:rsidRPr="000633A9">
        <w:rPr>
          <w:vertAlign w:val="subscript"/>
        </w:rPr>
        <w:t>0</w:t>
      </w:r>
      <w:r w:rsidRPr="000633A9">
        <w:t xml:space="preserve"> field maps were also acquired to correct for regions of field inhomogeneity. </w:t>
      </w:r>
    </w:p>
    <w:p w:rsidR="00EE298D" w:rsidRDefault="00EE298D" w:rsidP="0008719E"/>
    <w:p w:rsidR="00EE298D" w:rsidRDefault="00EE298D" w:rsidP="00EE298D">
      <w:pPr>
        <w:outlineLvl w:val="0"/>
        <w:rPr>
          <w:b/>
        </w:rPr>
      </w:pPr>
      <w:r w:rsidRPr="00A70E22">
        <w:rPr>
          <w:b/>
        </w:rPr>
        <w:t>Stimulation paradigm</w:t>
      </w:r>
    </w:p>
    <w:p w:rsidR="00EE298D" w:rsidRPr="00A70E22" w:rsidRDefault="00EE298D" w:rsidP="00EE298D">
      <w:pPr>
        <w:outlineLvl w:val="0"/>
        <w:rPr>
          <w:b/>
        </w:rPr>
      </w:pPr>
    </w:p>
    <w:p w:rsidR="00EE298D" w:rsidRPr="000633A9" w:rsidRDefault="00EE298D" w:rsidP="00EE298D">
      <w:pPr>
        <w:outlineLvl w:val="0"/>
      </w:pPr>
      <w:r w:rsidRPr="000633A9">
        <w:t xml:space="preserve">The fMRI scan paradigm is summarised in </w:t>
      </w:r>
      <w:r w:rsidR="003273CA">
        <w:fldChar w:fldCharType="begin"/>
      </w:r>
      <w:r>
        <w:instrText xml:space="preserve"> REF _Ref302387356 \h </w:instrText>
      </w:r>
      <w:r w:rsidR="003273CA">
        <w:fldChar w:fldCharType="separate"/>
      </w:r>
      <w:r w:rsidR="00D347D5" w:rsidRPr="000633A9">
        <w:t xml:space="preserve">Figure </w:t>
      </w:r>
      <w:r w:rsidR="00D347D5">
        <w:rPr>
          <w:noProof/>
        </w:rPr>
        <w:t>1</w:t>
      </w:r>
      <w:r w:rsidR="003273CA">
        <w:fldChar w:fldCharType="end"/>
      </w:r>
      <w:bookmarkStart w:id="0" w:name="_GoBack"/>
      <w:bookmarkEnd w:id="0"/>
      <w:r w:rsidRPr="000633A9">
        <w:t xml:space="preserve">. Cold stimuli were generated using 30 x </w:t>
      </w:r>
      <w:proofErr w:type="gramStart"/>
      <w:r w:rsidRPr="000633A9">
        <w:t xml:space="preserve">30 mm </w:t>
      </w:r>
      <w:proofErr w:type="spellStart"/>
      <w:r w:rsidRPr="000633A9">
        <w:t>ATS</w:t>
      </w:r>
      <w:proofErr w:type="spellEnd"/>
      <w:r w:rsidRPr="000633A9">
        <w:t xml:space="preserve"> </w:t>
      </w:r>
      <w:proofErr w:type="spellStart"/>
      <w:r w:rsidRPr="000633A9">
        <w:t>thermode</w:t>
      </w:r>
      <w:proofErr w:type="spellEnd"/>
      <w:r w:rsidRPr="000633A9">
        <w:t xml:space="preserve"> (Medoc, Ramat </w:t>
      </w:r>
      <w:proofErr w:type="spellStart"/>
      <w:r w:rsidRPr="000633A9">
        <w:t>Yishai</w:t>
      </w:r>
      <w:proofErr w:type="spellEnd"/>
      <w:r w:rsidRPr="000633A9">
        <w:t>, Israel).</w:t>
      </w:r>
      <w:proofErr w:type="gramEnd"/>
      <w:r w:rsidRPr="000633A9">
        <w:t xml:space="preserve"> Eight stimuli at 15</w:t>
      </w:r>
      <w:r w:rsidRPr="000633A9">
        <w:rPr>
          <w:vertAlign w:val="superscript"/>
        </w:rPr>
        <w:t>o</w:t>
      </w:r>
      <w:r w:rsidRPr="000633A9">
        <w:t>C, each of 14-second duration were applied to the medial joint line of the affected knee in a block design</w:t>
      </w:r>
      <w:r>
        <w:t xml:space="preserve"> with a rest period between stimuli. This </w:t>
      </w:r>
      <w:r w:rsidRPr="000633A9">
        <w:t>inter-stimulus interval (ISI) was jittered with a minimum of 90 seconds. Mechanical punctate stimuli were generated using a custom-made weighted pinprick simulator, which exerted a force of 512mN</w:t>
      </w:r>
      <w:r w:rsidRPr="000633A9">
        <w:rPr>
          <w:rFonts w:cs="Times New Roman"/>
          <w:b/>
          <w:bCs/>
          <w:color w:val="231F20"/>
          <w:sz w:val="18"/>
          <w:szCs w:val="18"/>
        </w:rPr>
        <w:t xml:space="preserve"> </w:t>
      </w:r>
      <w:r w:rsidRPr="000633A9">
        <w:rPr>
          <w:bCs/>
        </w:rPr>
        <w:t xml:space="preserve">(MRC Systems). </w:t>
      </w:r>
      <w:r w:rsidRPr="000633A9">
        <w:t>15 stimuli were applied to the ante</w:t>
      </w:r>
      <w:r>
        <w:t>rior aspect of the lower limb of</w:t>
      </w:r>
      <w:r w:rsidRPr="000633A9">
        <w:t xml:space="preserve"> the affected knee, at least 5cm distal to the tibial tuberosity.</w:t>
      </w:r>
      <w:r>
        <w:t xml:space="preserve"> Each stimulus, or event, was separated by a jittered ISI of at least 15 seconds. This event-related design allows the haemodynamic response for each individual stimulus to be estimated.</w:t>
      </w:r>
      <w:r w:rsidRPr="000633A9">
        <w:t xml:space="preserve"> Participants were instructed to keep their eyes open and fixate on a cross during stimulation. </w:t>
      </w:r>
    </w:p>
    <w:p w:rsidR="00EE298D" w:rsidRPr="000633A9" w:rsidRDefault="00EE298D" w:rsidP="00EE298D"/>
    <w:p w:rsidR="00EE298D" w:rsidRPr="000633A9" w:rsidRDefault="00EE298D" w:rsidP="00EE298D">
      <w:r w:rsidRPr="000633A9">
        <w:t xml:space="preserve">Participants completed perception ratings at the end of the cold and punctate stimulation paradigms. This was done using a computerized VAS displayed on a projector screen, which was visible whilst in the scanner. For both paradigms participants were asked to rate how unpleasant stimuli had felt on average. The anchor statements were ‘not unpleasant’ and ‘extremely unpleasant’. After the cold paradigm, participants were asked to rate how painful the stimuli had felt on average. The anchor statements for this rating were ‘not painful’ and ‘extremely painful’. The corresponding rating after the punctate paradigm captured the average sharpness of the </w:t>
      </w:r>
      <w:r>
        <w:t xml:space="preserve">painful </w:t>
      </w:r>
      <w:r w:rsidRPr="000633A9">
        <w:t xml:space="preserve">stimuli, with the anchor statements ‘not sharp’ and ‘extremely sharp’. The final rating for each paradigm recorded the intensity of any ongoing knee pain attributed to the patients’ usual arthritis pain, using the anchor statements ‘not painful’ and ‘extremely painful’. The ratings were collected using Presentation software (version 16.0; Neurobehavioral Systems, Albany, CA) and a button box controlled by the participant in the scanner. </w:t>
      </w:r>
      <w:r>
        <w:t>During the same scanner session, imaging data were also collected for 10 minutes while resting immediately before and after exercise induced pain states.</w:t>
      </w:r>
    </w:p>
    <w:p w:rsidR="00EE298D" w:rsidRDefault="00EE298D" w:rsidP="00EE298D">
      <w:pPr>
        <w:rPr>
          <w:b/>
        </w:rPr>
      </w:pPr>
    </w:p>
    <w:p w:rsidR="00EE298D" w:rsidRPr="000633A9" w:rsidRDefault="00EE298D" w:rsidP="0008719E"/>
    <w:p w:rsidR="0008719E" w:rsidRPr="000633A9" w:rsidRDefault="0008719E" w:rsidP="0008719E"/>
    <w:p w:rsidR="0008719E" w:rsidRDefault="0008719E">
      <w:pPr>
        <w:rPr>
          <w:b/>
          <w:u w:val="single"/>
        </w:rPr>
      </w:pPr>
    </w:p>
    <w:p w:rsidR="00216F48" w:rsidRPr="000633A9" w:rsidRDefault="00216F48" w:rsidP="00216F48">
      <w:pPr>
        <w:pStyle w:val="Caption"/>
        <w:spacing w:line="240" w:lineRule="auto"/>
      </w:pPr>
      <w:bookmarkStart w:id="1" w:name="_Ref302387356"/>
      <w:bookmarkStart w:id="2" w:name="_Toc312963003"/>
      <w:r w:rsidRPr="000633A9">
        <w:t xml:space="preserve">Figure </w:t>
      </w:r>
      <w:r w:rsidR="003273CA">
        <w:rPr>
          <w:noProof/>
        </w:rPr>
        <w:fldChar w:fldCharType="begin"/>
      </w:r>
      <w:r w:rsidR="00D347D5">
        <w:rPr>
          <w:noProof/>
        </w:rPr>
        <w:instrText xml:space="preserve"> SEQ Figure \* ARABIC </w:instrText>
      </w:r>
      <w:r w:rsidR="003273CA">
        <w:rPr>
          <w:noProof/>
        </w:rPr>
        <w:fldChar w:fldCharType="separate"/>
      </w:r>
      <w:r w:rsidR="00D347D5">
        <w:rPr>
          <w:noProof/>
        </w:rPr>
        <w:t>1</w:t>
      </w:r>
      <w:r w:rsidR="003273CA">
        <w:rPr>
          <w:noProof/>
        </w:rPr>
        <w:fldChar w:fldCharType="end"/>
      </w:r>
      <w:bookmarkEnd w:id="1"/>
      <w:r w:rsidRPr="000633A9">
        <w:t xml:space="preserve"> Illustration of the scanning experimental paradigm performed by the study participants</w:t>
      </w:r>
      <w:r w:rsidRPr="000633A9">
        <w:rPr>
          <w:noProof/>
          <w:lang w:val="en-IN" w:eastAsia="en-IN"/>
        </w:rPr>
        <w:drawing>
          <wp:inline distT="0" distB="0" distL="0" distR="0">
            <wp:extent cx="5270500" cy="3952875"/>
            <wp:effectExtent l="0" t="0" r="1270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0500" cy="3952875"/>
                    </a:xfrm>
                    <a:prstGeom prst="rect">
                      <a:avLst/>
                    </a:prstGeom>
                    <a:noFill/>
                    <a:ln>
                      <a:noFill/>
                    </a:ln>
                  </pic:spPr>
                </pic:pic>
              </a:graphicData>
            </a:graphic>
          </wp:inline>
        </w:drawing>
      </w:r>
      <w:bookmarkEnd w:id="2"/>
    </w:p>
    <w:p w:rsidR="00216F48" w:rsidRPr="000633A9" w:rsidRDefault="00216F48" w:rsidP="00216F48">
      <w:pPr>
        <w:rPr>
          <w:sz w:val="22"/>
          <w:szCs w:val="22"/>
        </w:rPr>
      </w:pPr>
      <w:r w:rsidRPr="000633A9">
        <w:rPr>
          <w:sz w:val="22"/>
          <w:szCs w:val="22"/>
        </w:rPr>
        <w:t>*Questionnaires used to assess the psychological characteristics of the participants included: Hospital Anxiety and Depression Scale; STAI=State-Trait Anxiety Inventory; P</w:t>
      </w:r>
      <w:r>
        <w:rPr>
          <w:sz w:val="22"/>
          <w:szCs w:val="22"/>
        </w:rPr>
        <w:t>ain Catastrophising Score</w:t>
      </w:r>
      <w:r w:rsidRPr="000633A9">
        <w:rPr>
          <w:sz w:val="22"/>
          <w:szCs w:val="22"/>
        </w:rPr>
        <w:t xml:space="preserve">; Pittsburgh Sleep Quality Index and Tampa scale of </w:t>
      </w:r>
      <w:proofErr w:type="spellStart"/>
      <w:r w:rsidRPr="000633A9">
        <w:rPr>
          <w:sz w:val="22"/>
          <w:szCs w:val="22"/>
        </w:rPr>
        <w:t>kinesophobia</w:t>
      </w:r>
      <w:proofErr w:type="spellEnd"/>
      <w:r w:rsidRPr="000633A9">
        <w:rPr>
          <w:sz w:val="22"/>
          <w:szCs w:val="22"/>
        </w:rPr>
        <w:t>. CDT=cold detection threshold, CPT=cold pain threshold, MPT=mechanical pain threshold; OKS=Oxford Knee Score.</w:t>
      </w:r>
    </w:p>
    <w:p w:rsidR="00216F48" w:rsidRDefault="00216F48">
      <w:pPr>
        <w:rPr>
          <w:b/>
          <w:u w:val="single"/>
        </w:rPr>
      </w:pPr>
    </w:p>
    <w:p w:rsidR="0008719E" w:rsidRDefault="0008719E">
      <w:pPr>
        <w:rPr>
          <w:b/>
          <w:u w:val="single"/>
        </w:rPr>
      </w:pPr>
    </w:p>
    <w:p w:rsidR="00B33B22" w:rsidRDefault="00B13B12">
      <w:pPr>
        <w:rPr>
          <w:b/>
          <w:u w:val="single"/>
        </w:rPr>
      </w:pPr>
      <w:r>
        <w:rPr>
          <w:b/>
          <w:u w:val="single"/>
        </w:rPr>
        <w:t>BOLD imaging analysis</w:t>
      </w:r>
    </w:p>
    <w:p w:rsidR="00B13B12" w:rsidRDefault="00B13B12">
      <w:pPr>
        <w:rPr>
          <w:b/>
          <w:u w:val="single"/>
        </w:rPr>
      </w:pPr>
    </w:p>
    <w:p w:rsidR="00B13B12" w:rsidRPr="000633A9" w:rsidRDefault="00B13B12" w:rsidP="00B13B12">
      <w:r w:rsidRPr="000633A9">
        <w:t xml:space="preserve">Registration to high-resolution structural and standard space images was carried out using FLIRT. Registration from high resolution structural to standard space was then further refined using FNIRT nonlinear registration </w:t>
      </w:r>
      <w:r w:rsidR="003273CA" w:rsidRPr="000633A9">
        <w:fldChar w:fldCharType="begin"/>
      </w:r>
      <w:r w:rsidR="00196D70">
        <w:instrText xml:space="preserve"> ADDIN EN.CITE &lt;EndNote&gt;&lt;Cite&gt;&lt;Author&gt;Jesper L. R. Andersson&lt;/Author&gt;&lt;Year&gt;2007&lt;/Year&gt;&lt;RecNum&gt;925&lt;/RecNum&gt;&lt;DisplayText&gt;(1)&lt;/DisplayText&gt;&lt;record&gt;&lt;rec-number&gt;925&lt;/rec-number&gt;&lt;foreign-keys&gt;&lt;key app="EN" db-id="25r0p9p2yr0295es9xpvzprmas9dvrz2t555" timestamp="1408907586"&gt;925&lt;/key&gt;&lt;/foreign-keys&gt;&lt;ref-type name="Journal Article"&gt;17&lt;/ref-type&gt;&lt;contributors&gt;&lt;authors&gt;&lt;author&gt;Jesper L. R. Andersson, Mark Jenkinson and Stephen Smith&lt;/author&gt;&lt;/authors&gt;&lt;/contributors&gt;&lt;titles&gt;&lt;title&gt;Non-linear optimisation&lt;/title&gt;&lt;secondary-title&gt;FMRIB technical report TR07JA1, 2007&lt;/secondary-title&gt;&lt;/titles&gt;&lt;periodical&gt;&lt;full-title&gt;FMRIB technical report TR07JA1, 2007&lt;/full-title&gt;&lt;/periodical&gt;&lt;dates&gt;&lt;year&gt;2007&lt;/year&gt;&lt;/dates&gt;&lt;urls&gt;&lt;/urls&gt;&lt;/record&gt;&lt;/Cite&gt;&lt;/EndNote&gt;</w:instrText>
      </w:r>
      <w:r w:rsidR="003273CA" w:rsidRPr="000633A9">
        <w:fldChar w:fldCharType="separate"/>
      </w:r>
      <w:r w:rsidR="00196D70">
        <w:rPr>
          <w:noProof/>
        </w:rPr>
        <w:t>(1)</w:t>
      </w:r>
      <w:r w:rsidR="003273CA" w:rsidRPr="000633A9">
        <w:fldChar w:fldCharType="end"/>
      </w:r>
      <w:r w:rsidRPr="000633A9">
        <w:t>.</w:t>
      </w:r>
    </w:p>
    <w:p w:rsidR="00B13B12" w:rsidRPr="000633A9" w:rsidRDefault="00B13B12" w:rsidP="00B13B12"/>
    <w:p w:rsidR="00B13B12" w:rsidRPr="000633A9" w:rsidRDefault="00B13B12" w:rsidP="00B13B12">
      <w:r w:rsidRPr="000633A9">
        <w:t xml:space="preserve">The following pre-statistics processing was applied; motion correction using MCFLIRT; non-brain removal using BET; spatial smoothing using a Gaussian kernel of FWHM 5mm; grand-mean intensity normalisation of the entire 4D dataset by a single multiplicative factor; </w:t>
      </w:r>
      <w:proofErr w:type="spellStart"/>
      <w:r w:rsidRPr="000633A9">
        <w:t>highpass</w:t>
      </w:r>
      <w:proofErr w:type="spellEnd"/>
      <w:r w:rsidRPr="000633A9">
        <w:t xml:space="preserve"> temporal filtering (Gaussian-weighted least-squares straight line fitting, with sigma=50.0s) and physiological noise correction (cardiac and respiratory) using modified RETROICOR </w:t>
      </w:r>
      <w:r w:rsidR="003273CA" w:rsidRPr="000633A9">
        <w:fldChar w:fldCharType="begin">
          <w:fldData xml:space="preserve">PEVuZE5vdGU+PENpdGU+PEF1dGhvcj5Ccm9va3M8L0F1dGhvcj48WWVhcj4yMDA4PC9ZZWFyPjxS
ZWNOdW0+OTMwPC9SZWNOdW0+PERpc3BsYXlUZXh0PigyKTwvRGlzcGxheVRleHQ+PHJlY29yZD48
cmVjLW51bWJlcj45MzA8L3JlYy1udW1iZXI+PGZvcmVpZ24ta2V5cz48a2V5IGFwcD0iRU4iIGRi
LWlkPSIyNXIwcDlwMnlyMDI5NWVzOXhwdnpwcm1hczlkdnJ6MnQ1NTUiIHRpbWVzdGFtcD0iMTQw
ODkwOTMyMiI+OTMwPC9rZXk+PC9mb3JlaWduLWtleXM+PHJlZi10eXBlIG5hbWU9IkpvdXJuYWwg
QXJ0aWNsZSI+MTc8L3JlZi10eXBlPjxjb250cmlidXRvcnM+PGF1dGhvcnM+PGF1dGhvcj5Ccm9v
a3MsIEouIEMuPC9hdXRob3I+PGF1dGhvcj5CZWNrbWFubiwgQy4gRi48L2F1dGhvcj48YXV0aG9y
Pk1pbGxlciwgSy4gTC48L2F1dGhvcj48YXV0aG9yPldpc2UsIFIuIEcuPC9hdXRob3I+PGF1dGhv
cj5Qb3JybywgQy4gQS48L2F1dGhvcj48YXV0aG9yPlRyYWNleSwgSS48L2F1dGhvcj48YXV0aG9y
PkplbmtpbnNvbiwgTS48L2F1dGhvcj48L2F1dGhvcnM+PC9jb250cmlidXRvcnM+PGF1dGgtYWRk
cmVzcz5QYUlOIEdyb3VwLCBEZXBhcnRtZW50IG9mIFBoeXNpb2xvZ3kgQW5hdG9teSBhbmQgR2Vu
ZXRpY3MsIExlIEdyb3MgQ2xhcmsgQnVpbGRpbmcsIFNvdXRoIFBhcmtzIFJvYWQsIE94Zm9yZCBP
WDEgM1FYLCBVSy4gam9uYXRoYW4uYnJvb2tzQGRwYWcub3guYWMudWs8L2F1dGgtYWRkcmVzcz48
dGl0bGVzPjx0aXRsZT5QaHlzaW9sb2dpY2FsIG5vaXNlIG1vZGVsbGluZyBmb3Igc3BpbmFsIGZ1
bmN0aW9uYWwgbWFnbmV0aWMgcmVzb25hbmNlIGltYWdpbmcgc3R1ZGllczwvdGl0bGU+PHNlY29u
ZGFyeS10aXRsZT5OZXVyb0ltYWdlPC9zZWNvbmRhcnktdGl0bGU+PGFsdC10aXRsZT5OZXVyb2lt
YWdlPC9hbHQtdGl0bGU+PC90aXRsZXM+PHBlcmlvZGljYWw+PGZ1bGwtdGl0bGU+TmV1cm9pbWFn
ZTwvZnVsbC10aXRsZT48L3BlcmlvZGljYWw+PGFsdC1wZXJpb2RpY2FsPjxmdWxsLXRpdGxlPk5l
dXJvaW1hZ2U8L2Z1bGwtdGl0bGU+PC9hbHQtcGVyaW9kaWNhbD48cGFnZXM+NjgwLTkyPC9wYWdl
cz48dm9sdW1lPjM5PC92b2x1bWU+PG51bWJlcj4yPC9udW1iZXI+PGVkaXRpb24+MjAwNy8xMC8y
NDwvZWRpdGlvbj48a2V5d29yZHM+PGtleXdvcmQ+QWR1bHQ8L2tleXdvcmQ+PGtleXdvcmQ+QWxn
b3JpdGhtczwva2V5d29yZD48a2V5d29yZD5BcnRpZmFjdHM8L2tleXdvcmQ+PGtleXdvcmQ+RWNo
by1QbGFuYXIgSW1hZ2luZzwva2V5d29yZD48a2V5d29yZD5GYWxzZSBQb3NpdGl2ZSBSZWFjdGlv
bnM8L2tleXdvcmQ+PGtleXdvcmQ+RmVtYWxlPC9rZXl3b3JkPjxrZXl3b3JkPkZ1bmN0aW9uYWwg
TGF0ZXJhbGl0eS9waHlzaW9sb2d5PC9rZXl3b3JkPjxrZXl3b3JkPkhvdCBUZW1wZXJhdHVyZTwv
a2V5d29yZD48a2V5d29yZD5IdW1hbnM8L2tleXdvcmQ+PGtleXdvcmQ+SW1hZ2UgUHJvY2Vzc2lu
ZywgQ29tcHV0ZXItQXNzaXN0ZWQ8L2tleXdvcmQ+PGtleXdvcmQ+TWFnbmV0aWMgUmVzb25hbmNl
IEltYWdpbmcvKnN0YXRpc3RpY3MgJmFtcDsgbnVtZXJpY2FsIGRhdGE8L2tleXdvcmQ+PGtleXdv
cmQ+TWFsZTwva2V5d29yZD48a2V5d29yZD5NaWRkbGUgQWdlZDwva2V5d29yZD48a2V5d29yZD5N
b2RlbHMsIFN0YXRpc3RpY2FsPC9rZXl3b3JkPjxrZXl3b3JkPlBhaW4vcGh5c2lvcGF0aG9sb2d5
PC9rZXl3b3JkPjxrZXl3b3JkPlByaW5jaXBhbCBDb21wb25lbnQgQW5hbHlzaXM8L2tleXdvcmQ+
PGtleXdvcmQ+U3BpbmFsIENvcmQvKnBhdGhvbG9neTwva2V5d29yZD48L2tleXdvcmRzPjxkYXRl
cz48eWVhcj4yMDA4PC95ZWFyPjxwdWItZGF0ZXM+PGRhdGU+SmFuIDE1PC9kYXRlPjwvcHViLWRh
dGVzPjwvZGF0ZXM+PGlzYm4+MTA1My04MTE5IChQcmludCkmI3hEOzEwNTMtODExOSAoTGlua2lu
Zyk8L2lzYm4+PGFjY2Vzc2lvbi1udW0+MTc5NTA2Mjc8L2FjY2Vzc2lvbi1udW0+PHdvcmstdHlw
ZT5SZXNlYXJjaCBTdXBwb3J0LCBOb24tVS5TLiBHb3YmYXBvczt0PC93b3JrLXR5cGU+PHVybHM+
PHJlbGF0ZWQtdXJscz48dXJsPmh0dHA6Ly93d3cubmNiaS5ubG0ubmloLmdvdi9wdWJtZWQvMTc5
NTA2Mjc8L3VybD48L3JlbGF0ZWQtdXJscz48L3VybHM+PGVsZWN0cm9uaWMtcmVzb3VyY2UtbnVt
PjEwLjEwMTYvai5uZXVyb2ltYWdlLjIwMDcuMDkuMDE4PC9lbGVjdHJvbmljLXJlc291cmNlLW51
bT48bGFuZ3VhZ2U+ZW5nPC9sYW5ndWFnZT48L3JlY29yZD48L0NpdGU+PC9FbmROb3RlPgB=
</w:fldData>
        </w:fldChar>
      </w:r>
      <w:r w:rsidR="00196D70">
        <w:instrText xml:space="preserve"> ADDIN EN.CITE </w:instrText>
      </w:r>
      <w:r w:rsidR="003273CA">
        <w:fldChar w:fldCharType="begin">
          <w:fldData xml:space="preserve">PEVuZE5vdGU+PENpdGU+PEF1dGhvcj5Ccm9va3M8L0F1dGhvcj48WWVhcj4yMDA4PC9ZZWFyPjxS
ZWNOdW0+OTMwPC9SZWNOdW0+PERpc3BsYXlUZXh0PigyKTwvRGlzcGxheVRleHQ+PHJlY29yZD48
cmVjLW51bWJlcj45MzA8L3JlYy1udW1iZXI+PGZvcmVpZ24ta2V5cz48a2V5IGFwcD0iRU4iIGRi
LWlkPSIyNXIwcDlwMnlyMDI5NWVzOXhwdnpwcm1hczlkdnJ6MnQ1NTUiIHRpbWVzdGFtcD0iMTQw
ODkwOTMyMiI+OTMwPC9rZXk+PC9mb3JlaWduLWtleXM+PHJlZi10eXBlIG5hbWU9IkpvdXJuYWwg
QXJ0aWNsZSI+MTc8L3JlZi10eXBlPjxjb250cmlidXRvcnM+PGF1dGhvcnM+PGF1dGhvcj5Ccm9v
a3MsIEouIEMuPC9hdXRob3I+PGF1dGhvcj5CZWNrbWFubiwgQy4gRi48L2F1dGhvcj48YXV0aG9y
Pk1pbGxlciwgSy4gTC48L2F1dGhvcj48YXV0aG9yPldpc2UsIFIuIEcuPC9hdXRob3I+PGF1dGhv
cj5Qb3JybywgQy4gQS48L2F1dGhvcj48YXV0aG9yPlRyYWNleSwgSS48L2F1dGhvcj48YXV0aG9y
PkplbmtpbnNvbiwgTS48L2F1dGhvcj48L2F1dGhvcnM+PC9jb250cmlidXRvcnM+PGF1dGgtYWRk
cmVzcz5QYUlOIEdyb3VwLCBEZXBhcnRtZW50IG9mIFBoeXNpb2xvZ3kgQW5hdG9teSBhbmQgR2Vu
ZXRpY3MsIExlIEdyb3MgQ2xhcmsgQnVpbGRpbmcsIFNvdXRoIFBhcmtzIFJvYWQsIE94Zm9yZCBP
WDEgM1FYLCBVSy4gam9uYXRoYW4uYnJvb2tzQGRwYWcub3guYWMudWs8L2F1dGgtYWRkcmVzcz48
dGl0bGVzPjx0aXRsZT5QaHlzaW9sb2dpY2FsIG5vaXNlIG1vZGVsbGluZyBmb3Igc3BpbmFsIGZ1
bmN0aW9uYWwgbWFnbmV0aWMgcmVzb25hbmNlIGltYWdpbmcgc3R1ZGllczwvdGl0bGU+PHNlY29u
ZGFyeS10aXRsZT5OZXVyb0ltYWdlPC9zZWNvbmRhcnktdGl0bGU+PGFsdC10aXRsZT5OZXVyb2lt
YWdlPC9hbHQtdGl0bGU+PC90aXRsZXM+PHBlcmlvZGljYWw+PGZ1bGwtdGl0bGU+TmV1cm9pbWFn
ZTwvZnVsbC10aXRsZT48L3BlcmlvZGljYWw+PGFsdC1wZXJpb2RpY2FsPjxmdWxsLXRpdGxlPk5l
dXJvaW1hZ2U8L2Z1bGwtdGl0bGU+PC9hbHQtcGVyaW9kaWNhbD48cGFnZXM+NjgwLTkyPC9wYWdl
cz48dm9sdW1lPjM5PC92b2x1bWU+PG51bWJlcj4yPC9udW1iZXI+PGVkaXRpb24+MjAwNy8xMC8y
NDwvZWRpdGlvbj48a2V5d29yZHM+PGtleXdvcmQ+QWR1bHQ8L2tleXdvcmQ+PGtleXdvcmQ+QWxn
b3JpdGhtczwva2V5d29yZD48a2V5d29yZD5BcnRpZmFjdHM8L2tleXdvcmQ+PGtleXdvcmQ+RWNo
by1QbGFuYXIgSW1hZ2luZzwva2V5d29yZD48a2V5d29yZD5GYWxzZSBQb3NpdGl2ZSBSZWFjdGlv
bnM8L2tleXdvcmQ+PGtleXdvcmQ+RmVtYWxlPC9rZXl3b3JkPjxrZXl3b3JkPkZ1bmN0aW9uYWwg
TGF0ZXJhbGl0eS9waHlzaW9sb2d5PC9rZXl3b3JkPjxrZXl3b3JkPkhvdCBUZW1wZXJhdHVyZTwv
a2V5d29yZD48a2V5d29yZD5IdW1hbnM8L2tleXdvcmQ+PGtleXdvcmQ+SW1hZ2UgUHJvY2Vzc2lu
ZywgQ29tcHV0ZXItQXNzaXN0ZWQ8L2tleXdvcmQ+PGtleXdvcmQ+TWFnbmV0aWMgUmVzb25hbmNl
IEltYWdpbmcvKnN0YXRpc3RpY3MgJmFtcDsgbnVtZXJpY2FsIGRhdGE8L2tleXdvcmQ+PGtleXdv
cmQ+TWFsZTwva2V5d29yZD48a2V5d29yZD5NaWRkbGUgQWdlZDwva2V5d29yZD48a2V5d29yZD5N
b2RlbHMsIFN0YXRpc3RpY2FsPC9rZXl3b3JkPjxrZXl3b3JkPlBhaW4vcGh5c2lvcGF0aG9sb2d5
PC9rZXl3b3JkPjxrZXl3b3JkPlByaW5jaXBhbCBDb21wb25lbnQgQW5hbHlzaXM8L2tleXdvcmQ+
PGtleXdvcmQ+U3BpbmFsIENvcmQvKnBhdGhvbG9neTwva2V5d29yZD48L2tleXdvcmRzPjxkYXRl
cz48eWVhcj4yMDA4PC95ZWFyPjxwdWItZGF0ZXM+PGRhdGU+SmFuIDE1PC9kYXRlPjwvcHViLWRh
dGVzPjwvZGF0ZXM+PGlzYm4+MTA1My04MTE5IChQcmludCkmI3hEOzEwNTMtODExOSAoTGlua2lu
Zyk8L2lzYm4+PGFjY2Vzc2lvbi1udW0+MTc5NTA2Mjc8L2FjY2Vzc2lvbi1udW0+PHdvcmstdHlw
ZT5SZXNlYXJjaCBTdXBwb3J0LCBOb24tVS5TLiBHb3YmYXBvczt0PC93b3JrLXR5cGU+PHVybHM+
PHJlbGF0ZWQtdXJscz48dXJsPmh0dHA6Ly93d3cubmNiaS5ubG0ubmloLmdvdi9wdWJtZWQvMTc5
NTA2Mjc8L3VybD48L3JlbGF0ZWQtdXJscz48L3VybHM+PGVsZWN0cm9uaWMtcmVzb3VyY2UtbnVt
PjEwLjEwMTYvai5uZXVyb2ltYWdlLjIwMDcuMDkuMDE4PC9lbGVjdHJvbmljLXJlc291cmNlLW51
bT48bGFuZ3VhZ2U+ZW5nPC9sYW5ndWFnZT48L3JlY29yZD48L0NpdGU+PC9FbmROb3RlPgB=
</w:fldData>
        </w:fldChar>
      </w:r>
      <w:r w:rsidR="00196D70">
        <w:instrText xml:space="preserve"> ADDIN EN.CITE.DATA </w:instrText>
      </w:r>
      <w:r w:rsidR="003273CA">
        <w:fldChar w:fldCharType="end"/>
      </w:r>
      <w:r w:rsidR="003273CA" w:rsidRPr="000633A9">
        <w:fldChar w:fldCharType="separate"/>
      </w:r>
      <w:r w:rsidR="00196D70">
        <w:rPr>
          <w:noProof/>
        </w:rPr>
        <w:t>(2)</w:t>
      </w:r>
      <w:r w:rsidR="003273CA" w:rsidRPr="000633A9">
        <w:fldChar w:fldCharType="end"/>
      </w:r>
      <w:r w:rsidRPr="000633A9">
        <w:t xml:space="preserve">. The tool </w:t>
      </w:r>
      <w:proofErr w:type="spellStart"/>
      <w:r w:rsidRPr="000633A9">
        <w:rPr>
          <w:i/>
        </w:rPr>
        <w:t>fsl_motion_outlier</w:t>
      </w:r>
      <w:proofErr w:type="spellEnd"/>
      <w:r w:rsidRPr="000633A9">
        <w:rPr>
          <w:i/>
        </w:rPr>
        <w:t xml:space="preserve"> </w:t>
      </w:r>
      <w:r w:rsidRPr="000633A9">
        <w:t>was used to remove any time-points that had been corrupted by large motion. The functional images were field-map corrected to reduce B</w:t>
      </w:r>
      <w:r w:rsidRPr="000633A9">
        <w:rPr>
          <w:vertAlign w:val="subscript"/>
        </w:rPr>
        <w:t>0</w:t>
      </w:r>
      <w:r w:rsidRPr="000633A9">
        <w:t xml:space="preserve"> distortion in the orbit</w:t>
      </w:r>
      <w:r>
        <w:t>al-frontal and temporal regions</w:t>
      </w:r>
      <w:r w:rsidRPr="000633A9">
        <w:t xml:space="preserve">. Time-series statistical analysis, for </w:t>
      </w:r>
      <w:r w:rsidRPr="000633A9">
        <w:lastRenderedPageBreak/>
        <w:t xml:space="preserve">both the cold pain and pin prick paradigms, was carried out using FILM (FMRIB’s Improved Linear Model) with local autocorrelation correction. </w:t>
      </w:r>
    </w:p>
    <w:p w:rsidR="00B13B12" w:rsidRPr="000633A9" w:rsidRDefault="00B13B12" w:rsidP="00B13B12"/>
    <w:p w:rsidR="00B13B12" w:rsidRPr="000633A9" w:rsidRDefault="00B13B12" w:rsidP="00B13B12">
      <w:r w:rsidRPr="000633A9">
        <w:t xml:space="preserve">Higher-level </w:t>
      </w:r>
      <w:r>
        <w:t xml:space="preserve">whole brain </w:t>
      </w:r>
      <w:r w:rsidRPr="000633A9">
        <w:t xml:space="preserve">analysis was carried out using FLAME (FMRIB's Local Analysis of Mixed Effects) stage 1 with automatic outlier detection </w:t>
      </w:r>
      <w:r w:rsidR="003273CA" w:rsidRPr="000633A9">
        <w:fldChar w:fldCharType="begin"/>
      </w:r>
      <w:r w:rsidR="00196D70">
        <w:instrText xml:space="preserve"> ADDIN EN.CITE &lt;EndNote&gt;&lt;Cite&gt;&lt;Author&gt;Woolrich&lt;/Author&gt;&lt;Year&gt;2008&lt;/Year&gt;&lt;RecNum&gt;934&lt;/RecNum&gt;&lt;DisplayText&gt;(3)&lt;/DisplayText&gt;&lt;record&gt;&lt;rec-number&gt;934&lt;/rec-number&gt;&lt;foreign-keys&gt;&lt;key app="EN" db-id="25r0p9p2yr0295es9xpvzprmas9dvrz2t555" timestamp="1408910155"&gt;934&lt;/key&gt;&lt;/foreign-keys&gt;&lt;ref-type name="Journal Article"&gt;17&lt;/ref-type&gt;&lt;contributors&gt;&lt;authors&gt;&lt;author&gt;Woolrich, M.&lt;/author&gt;&lt;/authors&gt;&lt;/contributors&gt;&lt;auth-address&gt;Oxford Centre for Functional Magnetic Resonance Imaging of the Brain, University of Oxford, John Radcliffe Hospital, Oxford OX3 9DU, UK. woolrich@fmrib.ox.ac.uk&lt;/auth-address&gt;&lt;titles&gt;&lt;title&gt;Robust group analysis using outlier inference&lt;/title&gt;&lt;secondary-title&gt;NeuroImage&lt;/secondary-title&gt;&lt;alt-title&gt;Neuroimage&lt;/alt-title&gt;&lt;/titles&gt;&lt;periodical&gt;&lt;full-title&gt;Neuroimage&lt;/full-title&gt;&lt;/periodical&gt;&lt;alt-periodical&gt;&lt;full-title&gt;Neuroimage&lt;/full-title&gt;&lt;/alt-periodical&gt;&lt;pages&gt;286-301&lt;/pages&gt;&lt;volume&gt;41&lt;/volume&gt;&lt;number&gt;2&lt;/number&gt;&lt;edition&gt;2008/04/15&lt;/edition&gt;&lt;keywords&gt;&lt;keyword&gt;Algorithms&lt;/keyword&gt;&lt;keyword&gt;Brain/physiology&lt;/keyword&gt;&lt;keyword&gt;Humans&lt;/keyword&gt;&lt;keyword&gt;Magnetic Resonance Imaging&lt;/keyword&gt;&lt;keyword&gt;*Models, Statistical&lt;/keyword&gt;&lt;keyword&gt;*Normal Distribution&lt;/keyword&gt;&lt;/keywords&gt;&lt;dates&gt;&lt;year&gt;2008&lt;/year&gt;&lt;pub-dates&gt;&lt;date&gt;Jun&lt;/date&gt;&lt;/pub-dates&gt;&lt;/dates&gt;&lt;isbn&gt;1053-8119 (Print)&amp;#xD;1053-8119 (Linking)&lt;/isbn&gt;&lt;accession-num&gt;18407525&lt;/accession-num&gt;&lt;work-type&gt;Research Support, Non-U.S. Gov&amp;apos;t&lt;/work-type&gt;&lt;urls&gt;&lt;related-urls&gt;&lt;url&gt;http://www.ncbi.nlm.nih.gov/pubmed/18407525&lt;/url&gt;&lt;/related-urls&gt;&lt;/urls&gt;&lt;electronic-resource-num&gt;10.1016/j.neuroimage.2008.02.042&lt;/electronic-resource-num&gt;&lt;language&gt;eng&lt;/language&gt;&lt;/record&gt;&lt;/Cite&gt;&lt;/EndNote&gt;</w:instrText>
      </w:r>
      <w:r w:rsidR="003273CA" w:rsidRPr="000633A9">
        <w:fldChar w:fldCharType="separate"/>
      </w:r>
      <w:r w:rsidR="00196D70">
        <w:rPr>
          <w:noProof/>
        </w:rPr>
        <w:t>(3)</w:t>
      </w:r>
      <w:r w:rsidR="003273CA" w:rsidRPr="000633A9">
        <w:fldChar w:fldCharType="end"/>
      </w:r>
      <w:r w:rsidRPr="000633A9">
        <w:t>. Z (</w:t>
      </w:r>
      <w:proofErr w:type="spellStart"/>
      <w:r w:rsidRPr="000633A9">
        <w:t>Gaussianised</w:t>
      </w:r>
      <w:proofErr w:type="spellEnd"/>
      <w:r w:rsidRPr="000633A9">
        <w:t xml:space="preserve"> T/F) statistic images were </w:t>
      </w:r>
      <w:proofErr w:type="spellStart"/>
      <w:r w:rsidRPr="000633A9">
        <w:t>thresholded</w:t>
      </w:r>
      <w:proofErr w:type="spellEnd"/>
      <w:r w:rsidRPr="000633A9">
        <w:t xml:space="preserve"> using clusters determined by Z&gt;2.3 and a (corrected) cluster s</w:t>
      </w:r>
      <w:r>
        <w:t>ignificance threshold of P=0.05</w:t>
      </w:r>
      <w:r w:rsidRPr="000633A9">
        <w:t>. A mixed effects analysis (FLAME 1) was conducted in order to generate average activations for each of the contrasts, for the punctate and cold paradigms. Z-score images were generated at a threshold of Z=2.3 with corrected cluster significance of p</w:t>
      </w:r>
      <w:r w:rsidRPr="000633A9">
        <w:rPr>
          <w:b/>
          <w:bCs/>
          <w:u w:val="single"/>
        </w:rPr>
        <w:t>&lt;</w:t>
      </w:r>
      <w:r w:rsidRPr="000633A9">
        <w:t>0.05</w:t>
      </w:r>
      <w:r>
        <w:t>.</w:t>
      </w:r>
      <w:r w:rsidRPr="000633A9">
        <w:t xml:space="preserve"> </w:t>
      </w:r>
    </w:p>
    <w:p w:rsidR="00B13B12" w:rsidRPr="000633A9" w:rsidRDefault="00B13B12" w:rsidP="00B13B12"/>
    <w:p w:rsidR="00B13B12" w:rsidRDefault="00B13B12" w:rsidP="00B13B12">
      <w:pPr>
        <w:rPr>
          <w:rFonts w:cs="Times New Roman"/>
        </w:rPr>
      </w:pPr>
      <w:r w:rsidRPr="000633A9">
        <w:t xml:space="preserve">Region of interest (ROI) analyses in the brainstem were conducted using a non-parametric permutation tool, Randomise, which is integrated within FSL. Test statistics were generated from the </w:t>
      </w:r>
      <w:proofErr w:type="spellStart"/>
      <w:r w:rsidRPr="000633A9">
        <w:t>GLM</w:t>
      </w:r>
      <w:proofErr w:type="spellEnd"/>
      <w:r w:rsidRPr="000633A9">
        <w:t xml:space="preserve"> design and </w:t>
      </w:r>
      <w:proofErr w:type="spellStart"/>
      <w:r w:rsidRPr="000633A9">
        <w:t>thresholded</w:t>
      </w:r>
      <w:proofErr w:type="spellEnd"/>
      <w:r w:rsidRPr="000633A9">
        <w:t xml:space="preserve"> using threshold-free cluster enhancement (TFCE) and corrected to a p-value of &lt;0.05 </w:t>
      </w:r>
      <w:r w:rsidR="003273CA" w:rsidRPr="000633A9">
        <w:fldChar w:fldCharType="begin"/>
      </w:r>
      <w:r w:rsidR="00196D70">
        <w:instrText xml:space="preserve"> ADDIN EN.CITE &lt;EndNote&gt;&lt;Cite&gt;&lt;Author&gt;Smith&lt;/Author&gt;&lt;Year&gt;2009&lt;/Year&gt;&lt;RecNum&gt;1082&lt;/RecNum&gt;&lt;DisplayText&gt;(4)&lt;/DisplayText&gt;&lt;record&gt;&lt;rec-number&gt;1082&lt;/rec-number&gt;&lt;foreign-keys&gt;&lt;key app="EN" db-id="25r0p9p2yr0295es9xpvzprmas9dvrz2t555" timestamp="1441632626"&gt;1082&lt;/key&gt;&lt;/foreign-keys&gt;&lt;ref-type name="Journal Article"&gt;17&lt;/ref-type&gt;&lt;contributors&gt;&lt;authors&gt;&lt;author&gt;Smith, S. M.&lt;/author&gt;&lt;author&gt;Nichols, T. E.&lt;/author&gt;&lt;/authors&gt;&lt;/contributors&gt;&lt;auth-address&gt;FMRIB-Oxford University Centre for Functional MRI of the Brain, Department of Clinical Neurology, University of Oxford, Oxford, UK. steve@fmrib.ox.ac.uk&lt;/auth-address&gt;&lt;titles&gt;&lt;title&gt;Threshold-free cluster enhancement: addressing problems of smoothing, threshold dependence and localisation in cluster inference&lt;/title&gt;&lt;secondary-title&gt;NeuroImage&lt;/secondary-title&gt;&lt;alt-title&gt;Neuroimage&lt;/alt-title&gt;&lt;/titles&gt;&lt;periodical&gt;&lt;full-title&gt;Neuroimage&lt;/full-title&gt;&lt;/periodical&gt;&lt;alt-periodical&gt;&lt;full-title&gt;Neuroimage&lt;/full-title&gt;&lt;/alt-periodical&gt;&lt;pages&gt;83-98&lt;/pages&gt;&lt;volume&gt;44&lt;/volume&gt;&lt;number&gt;1&lt;/number&gt;&lt;edition&gt;2008/05/27&lt;/edition&gt;&lt;keywords&gt;&lt;keyword&gt;Algorithms&lt;/keyword&gt;&lt;keyword&gt;Area Under Curve&lt;/keyword&gt;&lt;keyword&gt;Brain Mapping/*methods&lt;/keyword&gt;&lt;keyword&gt;Humans&lt;/keyword&gt;&lt;keyword&gt;Image Enhancement/*methods&lt;/keyword&gt;&lt;keyword&gt;Image Processing, Computer-Assisted/*methods&lt;/keyword&gt;&lt;keyword&gt;ROC Curve&lt;/keyword&gt;&lt;/keywords&gt;&lt;dates&gt;&lt;year&gt;2009&lt;/year&gt;&lt;pub-dates&gt;&lt;date&gt;Jan 1&lt;/date&gt;&lt;/pub-dates&gt;&lt;/dates&gt;&lt;isbn&gt;1095-9572 (Electronic)&amp;#xD;1053-8119 (Linking)&lt;/isbn&gt;&lt;accession-num&gt;18501637&lt;/accession-num&gt;&lt;work-type&gt;Research Support, Non-U.S. Gov&amp;apos;t&lt;/work-type&gt;&lt;urls&gt;&lt;related-urls&gt;&lt;url&gt;http://www.ncbi.nlm.nih.gov/pubmed/18501637&lt;/url&gt;&lt;/related-urls&gt;&lt;/urls&gt;&lt;electronic-resource-num&gt;10.1016/j.neuroimage.2008.03.061&lt;/electronic-resource-num&gt;&lt;language&gt;eng&lt;/language&gt;&lt;/record&gt;&lt;/Cite&gt;&lt;/EndNote&gt;</w:instrText>
      </w:r>
      <w:r w:rsidR="003273CA" w:rsidRPr="000633A9">
        <w:fldChar w:fldCharType="separate"/>
      </w:r>
      <w:r w:rsidR="00196D70">
        <w:rPr>
          <w:noProof/>
        </w:rPr>
        <w:t>(4)</w:t>
      </w:r>
      <w:r w:rsidR="003273CA" w:rsidRPr="000633A9">
        <w:fldChar w:fldCharType="end"/>
      </w:r>
      <w:r w:rsidRPr="000633A9">
        <w:t xml:space="preserve">. Based on the established literature, the brainstem areas selected for ROI analyses were the </w:t>
      </w:r>
      <w:proofErr w:type="spellStart"/>
      <w:r w:rsidRPr="000633A9">
        <w:t>PAG</w:t>
      </w:r>
      <w:proofErr w:type="spellEnd"/>
      <w:r w:rsidRPr="000633A9">
        <w:t xml:space="preserve">, nucleus </w:t>
      </w:r>
      <w:proofErr w:type="spellStart"/>
      <w:r w:rsidRPr="000633A9">
        <w:t>cuneiformis</w:t>
      </w:r>
      <w:proofErr w:type="spellEnd"/>
      <w:r w:rsidRPr="000633A9">
        <w:t xml:space="preserve"> (</w:t>
      </w:r>
      <w:proofErr w:type="spellStart"/>
      <w:r w:rsidRPr="000633A9">
        <w:t>NCF</w:t>
      </w:r>
      <w:proofErr w:type="spellEnd"/>
      <w:r w:rsidRPr="000633A9">
        <w:t xml:space="preserve">) and the rostral ventromedial medulla (RVM) </w:t>
      </w:r>
      <w:r w:rsidR="003273CA" w:rsidRPr="000633A9">
        <w:fldChar w:fldCharType="begin">
          <w:fldData xml:space="preserve">PEVuZE5vdGU+PENpdGU+PEF1dGhvcj5aYW1icmVhbnU8L0F1dGhvcj48WWVhcj4yMDA1PC9ZZWFy
PjxSZWNOdW0+OTU5PC9SZWNOdW0+PERpc3BsYXlUZXh0Pig1LTkpPC9EaXNwbGF5VGV4dD48cmVj
b3JkPjxyZWMtbnVtYmVyPjk1OTwvcmVjLW51bWJlcj48Zm9yZWlnbi1rZXlzPjxrZXkgYXBwPSJF
TiIgZGItaWQ9IjI1cjBwOXAyeXIwMjk1ZXM5eHB2enBybWFzOWR2cnoydDU1NSIgdGltZXN0YW1w
PSIxNDI4NTg5OTA2Ij45NTk8L2tleT48L2ZvcmVpZ24ta2V5cz48cmVmLXR5cGUgbmFtZT0iSm91
cm5hbCBBcnRpY2xlIj4xNzwvcmVmLXR5cGU+PGNvbnRyaWJ1dG9ycz48YXV0aG9ycz48YXV0aG9y
PlphbWJyZWFudSwgTC48L2F1dGhvcj48YXV0aG9yPldpc2UsIFIuIEcuPC9hdXRob3I+PGF1dGhv
cj5Ccm9va3MsIEouIEMuPC9hdXRob3I+PGF1dGhvcj5JYW5uZXR0aSwgRy4gRC48L2F1dGhvcj48
YXV0aG9yPlRyYWNleSwgSS48L2F1dGhvcj48L2F1dGhvcnM+PC9jb250cmlidXRvcnM+PGF1dGgt
YWRkcmVzcz5QYWluIEltYWdpbmcgTmV1cm9zY2llbmNlIChQYUlOKSBHcm91cCwgRGVwYXJ0bWVu
dCBvZiBIdW1hbiBBbmF0b215IGFuZCBHZW5ldGljcywgT3hmb3JkIFVuaXZlcnNpdHksIFNvdXRo
IFBhcmtzIFJvYWQsIE94Zm9yZCBPWDEgM1FYLCBVSy48L2F1dGgtYWRkcmVzcz48dGl0bGVzPjx0
aXRsZT5BIHJvbGUgZm9yIHRoZSBicmFpbnN0ZW0gaW4gY2VudHJhbCBzZW5zaXRpc2F0aW9uIGlu
IGh1bWFucy4gRXZpZGVuY2UgZnJvbSBmdW5jdGlvbmFsIG1hZ25ldGljIHJlc29uYW5jZSBpbWFn
aW5nPC90aXRsZT48c2Vjb25kYXJ5LXRpdGxlPlBhaW48L3NlY29uZGFyeS10aXRsZT48YWx0LXRp
dGxlPlBhaW48L2FsdC10aXRsZT48L3RpdGxlcz48cGVyaW9kaWNhbD48ZnVsbC10aXRsZT5QYWlu
PC9mdWxsLXRpdGxlPjwvcGVyaW9kaWNhbD48YWx0LXBlcmlvZGljYWw+PGZ1bGwtdGl0bGU+UGFp
bjwvZnVsbC10aXRsZT48L2FsdC1wZXJpb2RpY2FsPjxwYWdlcz4zOTctNDA3PC9wYWdlcz48dm9s
dW1lPjExNDwvdm9sdW1lPjxudW1iZXI+MzwvbnVtYmVyPjxlZGl0aW9uPjIwMDUvMDMvMjI8L2Vk
aXRpb24+PGtleXdvcmRzPjxrZXl3b3JkPkFjdXRlIERpc2Vhc2U8L2tleXdvcmQ+PGtleXdvcmQ+
QWR1bHQ8L2tleXdvcmQ+PGtleXdvcmQ+Q2Fwc2FpY2luPC9rZXl3b3JkPjxrZXl3b3JkPkZlbWFs
ZTwva2V5d29yZD48a2V5d29yZD5Ib3QgVGVtcGVyYXR1cmU8L2tleXdvcmQ+PGtleXdvcmQ+SHVt
YW5zPC9rZXl3b3JkPjxrZXl3b3JkPkh5cGVyYWxnZXNpYS9jaGVtaWNhbGx5IGluZHVjZWQvKnBo
eXNpb3BhdGhvbG9neTwva2V5d29yZD48a2V5d29yZD4qTWFnbmV0aWMgUmVzb25hbmNlIEltYWdp
bmc8L2tleXdvcmQ+PGtleXdvcmQ+TWFsZTwva2V5d29yZD48a2V5d29yZD5NZWR1bGxhIE9ibG9u
Z2F0YS8qcGh5c2lvbG9neTwva2V5d29yZD48a2V5d29yZD5Qc3ljaG9waHlzaWNzPC9rZXl3b3Jk
PjxrZXl3b3JkPlJldGljdWxhciBGb3JtYXRpb24vKnBoeXNpb2xvZ3k8L2tleXdvcmQ+PC9rZXl3
b3Jkcz48ZGF0ZXM+PHllYXI+MjAwNTwveWVhcj48cHViLWRhdGVzPjxkYXRlPkFwcjwvZGF0ZT48
L3B1Yi1kYXRlcz48L2RhdGVzPjxpc2JuPjAzMDQtMzk1OSAoUHJpbnQpJiN4RDswMzA0LTM5NTkg
KExpbmtpbmcpPC9pc2JuPjxhY2Nlc3Npb24tbnVtPjE1Nzc3ODY1PC9hY2Nlc3Npb24tbnVtPjx3
b3JrLXR5cGU+UmVzZWFyY2ggU3VwcG9ydCwgTm9uLVUuUy4gR292JmFwb3M7dDwvd29yay10eXBl
Pjx1cmxzPjxyZWxhdGVkLXVybHM+PHVybD5odHRwOi8vd3d3Lm5jYmkubmxtLm5paC5nb3YvcHVi
bWVkLzE1Nzc3ODY1PC91cmw+PC9yZWxhdGVkLXVybHM+PC91cmxzPjxlbGVjdHJvbmljLXJlc291
cmNlLW51bT4xMC4xMDE2L2oucGFpbi4yMDA1LjAxLjAwNTwvZWxlY3Ryb25pYy1yZXNvdXJjZS1u
dW0+PGxhbmd1YWdlPmVuZzwvbGFuZ3VhZ2U+PC9yZWNvcmQ+PC9DaXRlPjxDaXRlPjxBdXRob3I+
SGVtaW5ndG9uPC9BdXRob3I+PFllYXI+MjAxNTwvWWVhcj48UmVjTnVtPjk2MTwvUmVjTnVtPjxy
ZWNvcmQ+PHJlYy1udW1iZXI+OTYxPC9yZWMtbnVtYmVyPjxmb3JlaWduLWtleXM+PGtleSBhcHA9
IkVOIiBkYi1pZD0iMjVyMHA5cDJ5cjAyOTVlczl4cHZ6cHJtYXM5ZHZyejJ0NTU1IiB0aW1lc3Rh
bXA9IjE0Mjg1OTE0NjIiPjk2MTwva2V5PjwvZm9yZWlnbi1rZXlzPjxyZWYtdHlwZSBuYW1lPSJK
b3VybmFsIEFydGljbGUiPjE3PC9yZWYtdHlwZT48Y29udHJpYnV0b3JzPjxhdXRob3JzPjxhdXRo
b3I+SGVtaW5ndG9uLCBLLiBTLjwvYXV0aG9yPjxhdXRob3I+Q291bG9tYmUsIE0uIEEuPC9hdXRo
b3I+PC9hdXRob3JzPjwvY29udHJpYnV0b3JzPjxhdXRoLWFkZHJlc3M+VG9yb250byBXZXN0ZXJu
IFJlc2VhcmNoIEluc3RpdHV0ZSBraGVtaW5ndEB1aG5yZXMudXRvcm9udG8uY2EuJiN4RDtUb3Jv
bnRvIFdlc3Rlcm4gUmVzZWFyY2ggSW5zdGl0dXRlLjwvYXV0aC1hZGRyZXNzPjx0aXRsZXM+PHRp
dGxlPlRoZSBwZXJpYXF1ZWR1Y3RhbCBncmF5IGFuZCBkZXNjZW5kaW5nIHBhaW4gbW9kdWxhdGlv
bjogV2h5IHNob3VsZCB3ZSBzdHVkeSB0aGVtIGFuZCB3aGF0IHJvbGUgZG8gdGhleSBwbGF5IGlu
IGNocm9uaWMgcGFpbj88L3RpdGxlPjxzZWNvbmRhcnktdGl0bGU+Sm91cm5hbCBvZiBuZXVyb3Bo
eXNpb2xvZ3k8L3NlY29uZGFyeS10aXRsZT48YWx0LXRpdGxlPkogTmV1cm9waHlzaW9sPC9hbHQt
dGl0bGU+PC90aXRsZXM+PGFsdC1wZXJpb2RpY2FsPjxmdWxsLXRpdGxlPkogTmV1cm9waHlzaW9s
PC9mdWxsLXRpdGxlPjwvYWx0LXBlcmlvZGljYWw+PHBhZ2VzPmpuIDAwOTk4IDIwMTQ8L3BhZ2Vz
PjxlZGl0aW9uPjIwMTUvMDIvMTM8L2VkaXRpb24+PGRhdGVzPjx5ZWFyPjIwMTU8L3llYXI+PHB1
Yi1kYXRlcz48ZGF0ZT5GZWIgMTE8L2RhdGU+PC9wdWItZGF0ZXM+PC9kYXRlcz48aXNibj4xNTIy
LTE1OTggKEVsZWN0cm9uaWMpJiN4RDswMDIyLTMwNzcgKExpbmtpbmcpPC9pc2JuPjxhY2Nlc3Np
b24tbnVtPjI1NjczNzQ1PC9hY2Nlc3Npb24tbnVtPjx1cmxzPjxyZWxhdGVkLXVybHM+PHVybD5o
dHRwOi8vd3d3Lm5jYmkubmxtLm5paC5nb3YvcHVibWVkLzI1NjczNzQ1PC91cmw+PC9yZWxhdGVk
LXVybHM+PC91cmxzPjxlbGVjdHJvbmljLXJlc291cmNlLW51bT4xMC4xMTUyL2puLjAwOTk4LjIw
MTQ8L2VsZWN0cm9uaWMtcmVzb3VyY2UtbnVtPjxsYW5ndWFnZT5Fbmc8L2xhbmd1YWdlPjwvcmVj
b3JkPjwvQ2l0ZT48Q2l0ZT48QXV0aG9yPkdlYmhhcnQ8L0F1dGhvcj48WWVhcj4yMDA0PC9ZZWFy
PjxSZWNOdW0+MzczPC9SZWNOdW0+PHJlY29yZD48cmVjLW51bWJlcj4zNzM8L3JlYy1udW1iZXI+
PGZvcmVpZ24ta2V5cz48a2V5IGFwcD0iRU4iIGRiLWlkPSIyNXIwcDlwMnlyMDI5NWVzOXhwdnpw
cm1hczlkdnJ6MnQ1NTUiIHRpbWVzdGFtcD0iMCI+MzczPC9rZXk+PC9mb3JlaWduLWtleXM+PHJl
Zi10eXBlIG5hbWU9IkpvdXJuYWwgQXJ0aWNsZSI+MTc8L3JlZi10eXBlPjxjb250cmlidXRvcnM+
PGF1dGhvcnM+PGF1dGhvcj5HZWJoYXJ0LCBHLiBGLjwvYXV0aG9yPjwvYXV0aG9ycz48L2NvbnRy
aWJ1dG9ycz48YXV0aC1hZGRyZXNzPkRlcGFydG1lbnQgb2YgUGhhcm1hY29sb2d5LCBSb3kgSiBh
bmQgTHVjaWxsZSBBIENhcnZlciBDb2xsZWdlIG9mIE1lZGljaW5lLCBUaGUgVW5pdmVyc2l0eSBv
ZiBJb3dhLCAyLTQ3MSBCb3dlbiBTY2llbmNlIEJ1aWxkaW5nLCBJb3dhIENpdHksIElBIDUyMjQy
LTExMDksIFVTQS4gZ2YtZ2ViaGFydEB1aW93YS5lZHU8L2F1dGgtYWRkcmVzcz48dGl0bGVzPjx0
aXRsZT5EZXNjZW5kaW5nIG1vZHVsYXRpb24gb2YgcGFpbjwvdGl0bGU+PHNlY29uZGFyeS10aXRs
ZT5OZXVyb3NjaSBCaW9iZWhhdiBSZXY8L3NlY29uZGFyeS10aXRsZT48L3RpdGxlcz48cGVyaW9k
aWNhbD48ZnVsbC10aXRsZT5OZXVyb3NjaSBCaW9iZWhhdiBSZXY8L2Z1bGwtdGl0bGU+PC9wZXJp
b2RpY2FsPjxwYWdlcz43MjktMzc8L3BhZ2VzPjx2b2x1bWU+Mjc8L3ZvbHVtZT48bnVtYmVyPjg8
L251bWJlcj48ZWRpdGlvbj4yMDA0LzAzLzE3PC9lZGl0aW9uPjxrZXl3b3Jkcz48a2V5d29yZD5B
Y3Rpb24gUG90ZW50aWFscy9kcnVnIGVmZmVjdHMvcmFkaWF0aW9uIGVmZmVjdHM8L2tleXdvcmQ+
PGtleXdvcmQ+QW5pbWFsczwva2V5d29yZD48a2V5d29yZD5FZmZlcmVudCBQYXRod2F5cy9kcnVn
IGVmZmVjdHMvIHBoeXNpb3BhdGhvbG9neS9yYWRpYXRpb24gZWZmZWN0czwva2V5d29yZD48a2V5
d29yZD5NZWR1bGxhIE9ibG9uZ2F0YS9jeXRvbG9neS9kcnVnIGVmZmVjdHMvcmFkaWF0aW9uIGVm
ZmVjdHM8L2tleXdvcmQ+PGtleXdvcmQ+TmV1cmFsIEluaGliaXRpb24vZHJ1ZyBlZmZlY3RzL3Jh
ZGlhdGlvbiBlZmZlY3RzPC9rZXl3b3JkPjxrZXl3b3JkPk5vY2ljZXB0b3JzL2RydWcgZWZmZWN0
cy9yYWRpYXRpb24gZWZmZWN0czwva2V5d29yZD48a2V5d29yZD5QYWluLyBwaHlzaW9wYXRob2xv
Z3kvIHRoZXJhcHk8L2tleXdvcmQ+PGtleXdvcmQ+UGh5c2ljYWwgU3RpbXVsYXRpb24vbWV0aG9k
czwva2V5d29yZD48a2V5d29yZD5SYXRzPC9rZXl3b3JkPjxrZXl3b3JkPlJhdHMsIFNwcmFndWUt
RGF3bGV5PC9rZXl3b3JkPjxrZXl3b3JkPlJlYWN0aW9uIFRpbWUvZHJ1ZyBlZmZlY3RzL3JhZGlh
dGlvbiBlZmZlY3RzPC9rZXl3b3JkPjxrZXl3b3JkPlNvZGl1bSBHbHV0YW1hdGUvcGhhcm1hY29s
b2d5PC9rZXl3b3JkPjxrZXl3b3JkPlNwaW5hbCBDb3JkL3BoeXNpb3BhdGhvbG9neTwva2V5d29y
ZD48L2tleXdvcmRzPjxkYXRlcz48eWVhcj4yMDA0PC95ZWFyPjxwdWItZGF0ZXM+PGRhdGU+SmFu
PC9kYXRlPjwvcHViLWRhdGVzPjwvZGF0ZXM+PGlzYm4+MDE0OS03NjM0IChQcmludCk8L2lzYm4+
PGFjY2Vzc2lvbi1udW0+MTUwMTk0MjM8L2FjY2Vzc2lvbi1udW0+PHVybHM+PC91cmxzPjxlbGVj
dHJvbmljLXJlc291cmNlLW51bT4xMC4xMDE2L2oubmV1YmlvcmV2LjIwMDMuMTEuMDA4IFtkb2ld
JiN4RDtTMDE0OTc2MzQwMzAwMTQ5MCBbcGlpXTwvZWxlY3Ryb25pYy1yZXNvdXJjZS1udW0+PGxh
bmd1YWdlPmVuZzwvbGFuZ3VhZ2U+PC9yZWNvcmQ+PC9DaXRlPjxDaXRlPjxBdXRob3I+QmVlPC9B
dXRob3I+PFllYXI+MjAwODwvWWVhcj48UmVjTnVtPjQ3NDwvUmVjTnVtPjxyZWNvcmQ+PHJlYy1u
dW1iZXI+NDc0PC9yZWMtbnVtYmVyPjxmb3JlaWduLWtleXM+PGtleSBhcHA9IkVOIiBkYi1pZD0i
MjVyMHA5cDJ5cjAyOTVlczl4cHZ6cHJtYXM5ZHZyejJ0NTU1IiB0aW1lc3RhbXA9IjAiPjQ3NDwv
a2V5PjwvZm9yZWlnbi1rZXlzPjxyZWYtdHlwZSBuYW1lPSJKb3VybmFsIEFydGljbGUiPjE3PC9y
ZWYtdHlwZT48Y29udHJpYnV0b3JzPjxhdXRob3JzPjxhdXRob3I+QmVlLCBMLiBBLjwvYXV0aG9y
PjxhdXRob3I+RGlja2Vuc29uLCBBLiBILjwvYXV0aG9yPjwvYXV0aG9ycz48L2NvbnRyaWJ1dG9y
cz48YXV0aC1hZGRyZXNzPkRlcGFydG1lbnQgb2YgUGhhcm1hY29sb2d5LCBVbml2ZXJzaXR5IENv
bGxlZ2UgTG9uZG9uLCBMb25kb24sIFVLLiBsLmJlZUB1Y2wuYWMudWs8L2F1dGgtYWRkcmVzcz48
dGl0bGVzPjx0aXRsZT5EZXNjZW5kaW5nIGZhY2lsaXRhdGlvbiBmcm9tIHRoZSBicmFpbnN0ZW0g
ZGV0ZXJtaW5lcyBiZWhhdmlvdXJhbCBhbmQgbmV1cm9uYWwgaHlwZXJzZW5zaXRpdml0eSBmb2xs
b3dpbmcgbmVydmUgaW5qdXJ5IGFuZCBlZmZpY2FjeSBvZiBwcmVnYWJhbGluPC90aXRsZT48c2Vj
b25kYXJ5LXRpdGxlPlBhaW48L3NlY29uZGFyeS10aXRsZT48L3RpdGxlcz48cGVyaW9kaWNhbD48
ZnVsbC10aXRsZT5QYWluPC9mdWxsLXRpdGxlPjwvcGVyaW9kaWNhbD48cGFnZXM+MjA5LTIzPC9w
YWdlcz48dm9sdW1lPjE0MDwvdm9sdW1lPjxudW1iZXI+MTwvbnVtYmVyPjxlZGl0aW9uPjIwMDgv
MDkvMjQ8L2VkaXRpb24+PGtleXdvcmRzPjxrZXl3b3JkPkFuaW1hbHM8L2tleXdvcmQ+PGtleXdv
cmQ+QnJhaW4gU3RlbS9kcnVnIGVmZmVjdHMvIHBoeXNpb3BhdGhvbG9neTwva2V5d29yZD48a2V5
d29yZD5Mb25nLVRlcm0gUG90ZW50aWF0aW9uLyBkcnVnIGVmZmVjdHM8L2tleXdvcmQ+PGtleXdv
cmQ+TWFsZTwva2V5d29yZD48a2V5d29yZD5OZXVyYWxnaWEvIHBoeXNpb3BhdGhvbG9neTwva2V5
d29yZD48a2V5d29yZD5OZXVyb25zLyBkcnVnIGVmZmVjdHM8L2tleXdvcmQ+PGtleXdvcmQ+UmF0
czwva2V5d29yZD48a2V5d29yZD5SYXRzLCBTcHJhZ3VlLURhd2xleTwva2V5d29yZD48a2V5d29y
ZD5TcGluYWwgTmVydmVzL2RydWcgZWZmZWN0cy8gaW5qdXJpZXMvIHBoeXNpb3BhdGhvbG9neTwv
a2V5d29yZD48a2V5d29yZD5nYW1tYS1BbWlub2J1dHlyaWMgQWNpZC9hZG1pbmlzdHJhdGlvbiAm
YW1wOyBkb3NhZ2UvIGFuYWxvZ3MgJmFtcDsgZGVyaXZhdGl2ZXM8L2tleXdvcmQ+PC9rZXl3b3Jk
cz48ZGF0ZXM+PHllYXI+MjAwODwveWVhcj48cHViLWRhdGVzPjxkYXRlPk5vdiAxNTwvZGF0ZT48
L3B1Yi1kYXRlcz48L2RhdGVzPjxpc2JuPjE4NzItNjYyMyAoRWxlY3Ryb25pYyk8L2lzYm4+PGFj
Y2Vzc2lvbi1udW0+MTg4MDkyNTc8L2FjY2Vzc2lvbi1udW0+PHVybHM+PC91cmxzPjxlbGVjdHJv
bmljLXJlc291cmNlLW51bT5TMDMwNC0zOTU5KDA4KTAwNDU2LTkgW3BpaV0mI3hEOzEwLjEwMTYv
ai5wYWluLjIwMDguMDguMDA4IFtkb2ldPC9lbGVjdHJvbmljLXJlc291cmNlLW51bT48bGFuZ3Vh
Z2U+ZW5nPC9sYW5ndWFnZT48L3JlY29yZD48L0NpdGU+PENpdGU+PEF1dGhvcj5Pc3NpcG92PC9B
dXRob3I+PFllYXI+MjAxMDwvWWVhcj48UmVjTnVtPjk2OTwvUmVjTnVtPjxyZWNvcmQ+PHJlYy1u
dW1iZXI+OTY5PC9yZWMtbnVtYmVyPjxmb3JlaWduLWtleXM+PGtleSBhcHA9IkVOIiBkYi1pZD0i
MjVyMHA5cDJ5cjAyOTVlczl4cHZ6cHJtYXM5ZHZyejJ0NTU1IiB0aW1lc3RhbXA9IjE0Mjg1OTMy
MzkiPjk2OTwva2V5PjwvZm9yZWlnbi1rZXlzPjxyZWYtdHlwZSBuYW1lPSJKb3VybmFsIEFydGlj
bGUiPjE3PC9yZWYtdHlwZT48Y29udHJpYnV0b3JzPjxhdXRob3JzPjxhdXRob3I+T3NzaXBvdiwg
TS4gSC48L2F1dGhvcj48YXV0aG9yPkR1c3NvciwgRy4gTy48L2F1dGhvcj48YXV0aG9yPlBvcnJl
Y2EsIEYuPC9hdXRob3I+PC9hdXRob3JzPjwvY29udHJpYnV0b3JzPjxhdXRoLWFkZHJlc3M+RGVw
YXJ0bWVudCBvZiBQaGFybWFjb2xvZ3ksIFVuaXZlcnNpdHkgb2YgQXJpem9uYSwgVHVjc29uLCBB
cml6b25hIDg1NzI0LCBVU0EuPC9hdXRoLWFkZHJlc3M+PHRpdGxlcz48dGl0bGU+Q2VudHJhbCBt
b2R1bGF0aW9uIG9mIHBhaW48L3RpdGxlPjxzZWNvbmRhcnktdGl0bGU+VGhlIEpvdXJuYWwgb2Yg
Y2xpbmljYWwgaW52ZXN0aWdhdGlvbjwvc2Vjb25kYXJ5LXRpdGxlPjxhbHQtdGl0bGU+SiBDbGlu
IEludmVzdDwvYWx0LXRpdGxlPjwvdGl0bGVzPjxhbHQtcGVyaW9kaWNhbD48ZnVsbC10aXRsZT5K
IENsaW4gSW52ZXN0PC9mdWxsLXRpdGxlPjwvYWx0LXBlcmlvZGljYWw+PHBhZ2VzPjM3NzktODc8
L3BhZ2VzPjx2b2x1bWU+MTIwPC92b2x1bWU+PG51bWJlcj4xMTwvbnVtYmVyPjxlZGl0aW9uPjIw
MTAvMTEvMDM8L2VkaXRpb24+PGtleXdvcmRzPjxrZXl3b3JkPkFuYWxnZXNpY3MvdGhlcmFwZXV0
aWMgdXNlPC9rZXl3b3JkPjxrZXl3b3JkPkJyYWluL2FuYXRvbXkgJmFtcDsgaGlzdG9sb2d5Lypw
aHlzaW9sb2d5PC9rZXl3b3JkPjxrZXl3b3JkPkNocm9uaWMgRGlzZWFzZTwva2V5d29yZD48a2V5
d29yZD5FbW90aW9ucy9waHlzaW9sb2d5PC9rZXl3b3JkPjxrZXl3b3JkPkh1bWFuczwva2V5d29y
ZD48a2V5d29yZD5OZXVyYWwgUGF0aHdheXMvYW5hdG9teSAmYW1wOyBoaXN0b2xvZ3kvcGh5c2lv
bG9neTwva2V5d29yZD48a2V5d29yZD5Ob2NpY2VwdG9ycy8qcGh5c2lvbG9neTwva2V5d29yZD48
a2V5d29yZD5Ob3JlcGluZXBocmluZS9tZXRhYm9saXNtPC9rZXl3b3JkPjxrZXl3b3JkPlBhaW4v
ZHJ1ZyB0aGVyYXB5LypwaHlzaW9wYXRob2xvZ3kvKnBzeWNob2xvZ3k8L2tleXdvcmQ+PGtleXdv
cmQ+U2Vyb3RvbmluL21ldGFib2xpc208L2tleXdvcmQ+PGtleXdvcmQ+U3RyZXNzLCBQaHlzaW9s
b2dpY2FsPC9rZXl3b3JkPjxrZXl3b3JkPlN0cmVzcywgUHN5Y2hvbG9naWNhbDwva2V5d29yZD48
L2tleXdvcmRzPjxkYXRlcz48eWVhcj4yMDEwPC95ZWFyPjxwdWItZGF0ZXM+PGRhdGU+Tm92PC9k
YXRlPjwvcHViLWRhdGVzPjwvZGF0ZXM+PGlzYm4+MTU1OC04MjM4IChFbGVjdHJvbmljKSYjeEQ7
MDAyMS05NzM4IChMaW5raW5nKTwvaXNibj48YWNjZXNzaW9uLW51bT4yMTA0MTk2MDwvYWNjZXNz
aW9uLW51bT48d29yay10eXBlPlJlc2VhcmNoIFN1cHBvcnQsIE4uSS5ILiwgRXh0cmFtdXJhbCYj
eEQ7UmV2aWV3PC93b3JrLXR5cGU+PHVybHM+PHJlbGF0ZWQtdXJscz48dXJsPmh0dHA6Ly93d3cu
bmNiaS5ubG0ubmloLmdvdi9wdWJtZWQvMjEwNDE5NjA8L3VybD48L3JlbGF0ZWQtdXJscz48L3Vy
bHM+PGN1c3RvbTI+Mjk2NDk5MzwvY3VzdG9tMj48ZWxlY3Ryb25pYy1yZXNvdXJjZS1udW0+MTAu
MTE3Mi9KQ0k0Mzc2NjwvZWxlY3Ryb25pYy1yZXNvdXJjZS1udW0+PGxhbmd1YWdlPmVuZzwvbGFu
Z3VhZ2U+PC9yZWNvcmQ+PC9DaXRlPjwvRW5kTm90ZT4A
</w:fldData>
        </w:fldChar>
      </w:r>
      <w:r w:rsidR="00196D70">
        <w:instrText xml:space="preserve"> ADDIN EN.CITE </w:instrText>
      </w:r>
      <w:r w:rsidR="003273CA">
        <w:fldChar w:fldCharType="begin">
          <w:fldData xml:space="preserve">PEVuZE5vdGU+PENpdGU+PEF1dGhvcj5aYW1icmVhbnU8L0F1dGhvcj48WWVhcj4yMDA1PC9ZZWFy
PjxSZWNOdW0+OTU5PC9SZWNOdW0+PERpc3BsYXlUZXh0Pig1LTkpPC9EaXNwbGF5VGV4dD48cmVj
b3JkPjxyZWMtbnVtYmVyPjk1OTwvcmVjLW51bWJlcj48Zm9yZWlnbi1rZXlzPjxrZXkgYXBwPSJF
TiIgZGItaWQ9IjI1cjBwOXAyeXIwMjk1ZXM5eHB2enBybWFzOWR2cnoydDU1NSIgdGltZXN0YW1w
PSIxNDI4NTg5OTA2Ij45NTk8L2tleT48L2ZvcmVpZ24ta2V5cz48cmVmLXR5cGUgbmFtZT0iSm91
cm5hbCBBcnRpY2xlIj4xNzwvcmVmLXR5cGU+PGNvbnRyaWJ1dG9ycz48YXV0aG9ycz48YXV0aG9y
PlphbWJyZWFudSwgTC48L2F1dGhvcj48YXV0aG9yPldpc2UsIFIuIEcuPC9hdXRob3I+PGF1dGhv
cj5Ccm9va3MsIEouIEMuPC9hdXRob3I+PGF1dGhvcj5JYW5uZXR0aSwgRy4gRC48L2F1dGhvcj48
YXV0aG9yPlRyYWNleSwgSS48L2F1dGhvcj48L2F1dGhvcnM+PC9jb250cmlidXRvcnM+PGF1dGgt
YWRkcmVzcz5QYWluIEltYWdpbmcgTmV1cm9zY2llbmNlIChQYUlOKSBHcm91cCwgRGVwYXJ0bWVu
dCBvZiBIdW1hbiBBbmF0b215IGFuZCBHZW5ldGljcywgT3hmb3JkIFVuaXZlcnNpdHksIFNvdXRo
IFBhcmtzIFJvYWQsIE94Zm9yZCBPWDEgM1FYLCBVSy48L2F1dGgtYWRkcmVzcz48dGl0bGVzPjx0
aXRsZT5BIHJvbGUgZm9yIHRoZSBicmFpbnN0ZW0gaW4gY2VudHJhbCBzZW5zaXRpc2F0aW9uIGlu
IGh1bWFucy4gRXZpZGVuY2UgZnJvbSBmdW5jdGlvbmFsIG1hZ25ldGljIHJlc29uYW5jZSBpbWFn
aW5nPC90aXRsZT48c2Vjb25kYXJ5LXRpdGxlPlBhaW48L3NlY29uZGFyeS10aXRsZT48YWx0LXRp
dGxlPlBhaW48L2FsdC10aXRsZT48L3RpdGxlcz48cGVyaW9kaWNhbD48ZnVsbC10aXRsZT5QYWlu
PC9mdWxsLXRpdGxlPjwvcGVyaW9kaWNhbD48YWx0LXBlcmlvZGljYWw+PGZ1bGwtdGl0bGU+UGFp
bjwvZnVsbC10aXRsZT48L2FsdC1wZXJpb2RpY2FsPjxwYWdlcz4zOTctNDA3PC9wYWdlcz48dm9s
dW1lPjExNDwvdm9sdW1lPjxudW1iZXI+MzwvbnVtYmVyPjxlZGl0aW9uPjIwMDUvMDMvMjI8L2Vk
aXRpb24+PGtleXdvcmRzPjxrZXl3b3JkPkFjdXRlIERpc2Vhc2U8L2tleXdvcmQ+PGtleXdvcmQ+
QWR1bHQ8L2tleXdvcmQ+PGtleXdvcmQ+Q2Fwc2FpY2luPC9rZXl3b3JkPjxrZXl3b3JkPkZlbWFs
ZTwva2V5d29yZD48a2V5d29yZD5Ib3QgVGVtcGVyYXR1cmU8L2tleXdvcmQ+PGtleXdvcmQ+SHVt
YW5zPC9rZXl3b3JkPjxrZXl3b3JkPkh5cGVyYWxnZXNpYS9jaGVtaWNhbGx5IGluZHVjZWQvKnBo
eXNpb3BhdGhvbG9neTwva2V5d29yZD48a2V5d29yZD4qTWFnbmV0aWMgUmVzb25hbmNlIEltYWdp
bmc8L2tleXdvcmQ+PGtleXdvcmQ+TWFsZTwva2V5d29yZD48a2V5d29yZD5NZWR1bGxhIE9ibG9u
Z2F0YS8qcGh5c2lvbG9neTwva2V5d29yZD48a2V5d29yZD5Qc3ljaG9waHlzaWNzPC9rZXl3b3Jk
PjxrZXl3b3JkPlJldGljdWxhciBGb3JtYXRpb24vKnBoeXNpb2xvZ3k8L2tleXdvcmQ+PC9rZXl3
b3Jkcz48ZGF0ZXM+PHllYXI+MjAwNTwveWVhcj48cHViLWRhdGVzPjxkYXRlPkFwcjwvZGF0ZT48
L3B1Yi1kYXRlcz48L2RhdGVzPjxpc2JuPjAzMDQtMzk1OSAoUHJpbnQpJiN4RDswMzA0LTM5NTkg
KExpbmtpbmcpPC9pc2JuPjxhY2Nlc3Npb24tbnVtPjE1Nzc3ODY1PC9hY2Nlc3Npb24tbnVtPjx3
b3JrLXR5cGU+UmVzZWFyY2ggU3VwcG9ydCwgTm9uLVUuUy4gR292JmFwb3M7dDwvd29yay10eXBl
Pjx1cmxzPjxyZWxhdGVkLXVybHM+PHVybD5odHRwOi8vd3d3Lm5jYmkubmxtLm5paC5nb3YvcHVi
bWVkLzE1Nzc3ODY1PC91cmw+PC9yZWxhdGVkLXVybHM+PC91cmxzPjxlbGVjdHJvbmljLXJlc291
cmNlLW51bT4xMC4xMDE2L2oucGFpbi4yMDA1LjAxLjAwNTwvZWxlY3Ryb25pYy1yZXNvdXJjZS1u
dW0+PGxhbmd1YWdlPmVuZzwvbGFuZ3VhZ2U+PC9yZWNvcmQ+PC9DaXRlPjxDaXRlPjxBdXRob3I+
SGVtaW5ndG9uPC9BdXRob3I+PFllYXI+MjAxNTwvWWVhcj48UmVjTnVtPjk2MTwvUmVjTnVtPjxy
ZWNvcmQ+PHJlYy1udW1iZXI+OTYxPC9yZWMtbnVtYmVyPjxmb3JlaWduLWtleXM+PGtleSBhcHA9
IkVOIiBkYi1pZD0iMjVyMHA5cDJ5cjAyOTVlczl4cHZ6cHJtYXM5ZHZyejJ0NTU1IiB0aW1lc3Rh
bXA9IjE0Mjg1OTE0NjIiPjk2MTwva2V5PjwvZm9yZWlnbi1rZXlzPjxyZWYtdHlwZSBuYW1lPSJK
b3VybmFsIEFydGljbGUiPjE3PC9yZWYtdHlwZT48Y29udHJpYnV0b3JzPjxhdXRob3JzPjxhdXRo
b3I+SGVtaW5ndG9uLCBLLiBTLjwvYXV0aG9yPjxhdXRob3I+Q291bG9tYmUsIE0uIEEuPC9hdXRo
b3I+PC9hdXRob3JzPjwvY29udHJpYnV0b3JzPjxhdXRoLWFkZHJlc3M+VG9yb250byBXZXN0ZXJu
IFJlc2VhcmNoIEluc3RpdHV0ZSBraGVtaW5ndEB1aG5yZXMudXRvcm9udG8uY2EuJiN4RDtUb3Jv
bnRvIFdlc3Rlcm4gUmVzZWFyY2ggSW5zdGl0dXRlLjwvYXV0aC1hZGRyZXNzPjx0aXRsZXM+PHRp
dGxlPlRoZSBwZXJpYXF1ZWR1Y3RhbCBncmF5IGFuZCBkZXNjZW5kaW5nIHBhaW4gbW9kdWxhdGlv
bjogV2h5IHNob3VsZCB3ZSBzdHVkeSB0aGVtIGFuZCB3aGF0IHJvbGUgZG8gdGhleSBwbGF5IGlu
IGNocm9uaWMgcGFpbj88L3RpdGxlPjxzZWNvbmRhcnktdGl0bGU+Sm91cm5hbCBvZiBuZXVyb3Bo
eXNpb2xvZ3k8L3NlY29uZGFyeS10aXRsZT48YWx0LXRpdGxlPkogTmV1cm9waHlzaW9sPC9hbHQt
dGl0bGU+PC90aXRsZXM+PGFsdC1wZXJpb2RpY2FsPjxmdWxsLXRpdGxlPkogTmV1cm9waHlzaW9s
PC9mdWxsLXRpdGxlPjwvYWx0LXBlcmlvZGljYWw+PHBhZ2VzPmpuIDAwOTk4IDIwMTQ8L3BhZ2Vz
PjxlZGl0aW9uPjIwMTUvMDIvMTM8L2VkaXRpb24+PGRhdGVzPjx5ZWFyPjIwMTU8L3llYXI+PHB1
Yi1kYXRlcz48ZGF0ZT5GZWIgMTE8L2RhdGU+PC9wdWItZGF0ZXM+PC9kYXRlcz48aXNibj4xNTIy
LTE1OTggKEVsZWN0cm9uaWMpJiN4RDswMDIyLTMwNzcgKExpbmtpbmcpPC9pc2JuPjxhY2Nlc3Np
b24tbnVtPjI1NjczNzQ1PC9hY2Nlc3Npb24tbnVtPjx1cmxzPjxyZWxhdGVkLXVybHM+PHVybD5o
dHRwOi8vd3d3Lm5jYmkubmxtLm5paC5nb3YvcHVibWVkLzI1NjczNzQ1PC91cmw+PC9yZWxhdGVk
LXVybHM+PC91cmxzPjxlbGVjdHJvbmljLXJlc291cmNlLW51bT4xMC4xMTUyL2puLjAwOTk4LjIw
MTQ8L2VsZWN0cm9uaWMtcmVzb3VyY2UtbnVtPjxsYW5ndWFnZT5Fbmc8L2xhbmd1YWdlPjwvcmVj
b3JkPjwvQ2l0ZT48Q2l0ZT48QXV0aG9yPkdlYmhhcnQ8L0F1dGhvcj48WWVhcj4yMDA0PC9ZZWFy
PjxSZWNOdW0+MzczPC9SZWNOdW0+PHJlY29yZD48cmVjLW51bWJlcj4zNzM8L3JlYy1udW1iZXI+
PGZvcmVpZ24ta2V5cz48a2V5IGFwcD0iRU4iIGRiLWlkPSIyNXIwcDlwMnlyMDI5NWVzOXhwdnpw
cm1hczlkdnJ6MnQ1NTUiIHRpbWVzdGFtcD0iMCI+MzczPC9rZXk+PC9mb3JlaWduLWtleXM+PHJl
Zi10eXBlIG5hbWU9IkpvdXJuYWwgQXJ0aWNsZSI+MTc8L3JlZi10eXBlPjxjb250cmlidXRvcnM+
PGF1dGhvcnM+PGF1dGhvcj5HZWJoYXJ0LCBHLiBGLjwvYXV0aG9yPjwvYXV0aG9ycz48L2NvbnRy
aWJ1dG9ycz48YXV0aC1hZGRyZXNzPkRlcGFydG1lbnQgb2YgUGhhcm1hY29sb2d5LCBSb3kgSiBh
bmQgTHVjaWxsZSBBIENhcnZlciBDb2xsZWdlIG9mIE1lZGljaW5lLCBUaGUgVW5pdmVyc2l0eSBv
ZiBJb3dhLCAyLTQ3MSBCb3dlbiBTY2llbmNlIEJ1aWxkaW5nLCBJb3dhIENpdHksIElBIDUyMjQy
LTExMDksIFVTQS4gZ2YtZ2ViaGFydEB1aW93YS5lZHU8L2F1dGgtYWRkcmVzcz48dGl0bGVzPjx0
aXRsZT5EZXNjZW5kaW5nIG1vZHVsYXRpb24gb2YgcGFpbjwvdGl0bGU+PHNlY29uZGFyeS10aXRs
ZT5OZXVyb3NjaSBCaW9iZWhhdiBSZXY8L3NlY29uZGFyeS10aXRsZT48L3RpdGxlcz48cGVyaW9k
aWNhbD48ZnVsbC10aXRsZT5OZXVyb3NjaSBCaW9iZWhhdiBSZXY8L2Z1bGwtdGl0bGU+PC9wZXJp
b2RpY2FsPjxwYWdlcz43MjktMzc8L3BhZ2VzPjx2b2x1bWU+Mjc8L3ZvbHVtZT48bnVtYmVyPjg8
L251bWJlcj48ZWRpdGlvbj4yMDA0LzAzLzE3PC9lZGl0aW9uPjxrZXl3b3Jkcz48a2V5d29yZD5B
Y3Rpb24gUG90ZW50aWFscy9kcnVnIGVmZmVjdHMvcmFkaWF0aW9uIGVmZmVjdHM8L2tleXdvcmQ+
PGtleXdvcmQ+QW5pbWFsczwva2V5d29yZD48a2V5d29yZD5FZmZlcmVudCBQYXRod2F5cy9kcnVn
IGVmZmVjdHMvIHBoeXNpb3BhdGhvbG9neS9yYWRpYXRpb24gZWZmZWN0czwva2V5d29yZD48a2V5
d29yZD5NZWR1bGxhIE9ibG9uZ2F0YS9jeXRvbG9neS9kcnVnIGVmZmVjdHMvcmFkaWF0aW9uIGVm
ZmVjdHM8L2tleXdvcmQ+PGtleXdvcmQ+TmV1cmFsIEluaGliaXRpb24vZHJ1ZyBlZmZlY3RzL3Jh
ZGlhdGlvbiBlZmZlY3RzPC9rZXl3b3JkPjxrZXl3b3JkPk5vY2ljZXB0b3JzL2RydWcgZWZmZWN0
cy9yYWRpYXRpb24gZWZmZWN0czwva2V5d29yZD48a2V5d29yZD5QYWluLyBwaHlzaW9wYXRob2xv
Z3kvIHRoZXJhcHk8L2tleXdvcmQ+PGtleXdvcmQ+UGh5c2ljYWwgU3RpbXVsYXRpb24vbWV0aG9k
czwva2V5d29yZD48a2V5d29yZD5SYXRzPC9rZXl3b3JkPjxrZXl3b3JkPlJhdHMsIFNwcmFndWUt
RGF3bGV5PC9rZXl3b3JkPjxrZXl3b3JkPlJlYWN0aW9uIFRpbWUvZHJ1ZyBlZmZlY3RzL3JhZGlh
dGlvbiBlZmZlY3RzPC9rZXl3b3JkPjxrZXl3b3JkPlNvZGl1bSBHbHV0YW1hdGUvcGhhcm1hY29s
b2d5PC9rZXl3b3JkPjxrZXl3b3JkPlNwaW5hbCBDb3JkL3BoeXNpb3BhdGhvbG9neTwva2V5d29y
ZD48L2tleXdvcmRzPjxkYXRlcz48eWVhcj4yMDA0PC95ZWFyPjxwdWItZGF0ZXM+PGRhdGU+SmFu
PC9kYXRlPjwvcHViLWRhdGVzPjwvZGF0ZXM+PGlzYm4+MDE0OS03NjM0IChQcmludCk8L2lzYm4+
PGFjY2Vzc2lvbi1udW0+MTUwMTk0MjM8L2FjY2Vzc2lvbi1udW0+PHVybHM+PC91cmxzPjxlbGVj
dHJvbmljLXJlc291cmNlLW51bT4xMC4xMDE2L2oubmV1YmlvcmV2LjIwMDMuMTEuMDA4IFtkb2ld
JiN4RDtTMDE0OTc2MzQwMzAwMTQ5MCBbcGlpXTwvZWxlY3Ryb25pYy1yZXNvdXJjZS1udW0+PGxh
bmd1YWdlPmVuZzwvbGFuZ3VhZ2U+PC9yZWNvcmQ+PC9DaXRlPjxDaXRlPjxBdXRob3I+QmVlPC9B
dXRob3I+PFllYXI+MjAwODwvWWVhcj48UmVjTnVtPjQ3NDwvUmVjTnVtPjxyZWNvcmQ+PHJlYy1u
dW1iZXI+NDc0PC9yZWMtbnVtYmVyPjxmb3JlaWduLWtleXM+PGtleSBhcHA9IkVOIiBkYi1pZD0i
MjVyMHA5cDJ5cjAyOTVlczl4cHZ6cHJtYXM5ZHZyejJ0NTU1IiB0aW1lc3RhbXA9IjAiPjQ3NDwv
a2V5PjwvZm9yZWlnbi1rZXlzPjxyZWYtdHlwZSBuYW1lPSJKb3VybmFsIEFydGljbGUiPjE3PC9y
ZWYtdHlwZT48Y29udHJpYnV0b3JzPjxhdXRob3JzPjxhdXRob3I+QmVlLCBMLiBBLjwvYXV0aG9y
PjxhdXRob3I+RGlja2Vuc29uLCBBLiBILjwvYXV0aG9yPjwvYXV0aG9ycz48L2NvbnRyaWJ1dG9y
cz48YXV0aC1hZGRyZXNzPkRlcGFydG1lbnQgb2YgUGhhcm1hY29sb2d5LCBVbml2ZXJzaXR5IENv
bGxlZ2UgTG9uZG9uLCBMb25kb24sIFVLLiBsLmJlZUB1Y2wuYWMudWs8L2F1dGgtYWRkcmVzcz48
dGl0bGVzPjx0aXRsZT5EZXNjZW5kaW5nIGZhY2lsaXRhdGlvbiBmcm9tIHRoZSBicmFpbnN0ZW0g
ZGV0ZXJtaW5lcyBiZWhhdmlvdXJhbCBhbmQgbmV1cm9uYWwgaHlwZXJzZW5zaXRpdml0eSBmb2xs
b3dpbmcgbmVydmUgaW5qdXJ5IGFuZCBlZmZpY2FjeSBvZiBwcmVnYWJhbGluPC90aXRsZT48c2Vj
b25kYXJ5LXRpdGxlPlBhaW48L3NlY29uZGFyeS10aXRsZT48L3RpdGxlcz48cGVyaW9kaWNhbD48
ZnVsbC10aXRsZT5QYWluPC9mdWxsLXRpdGxlPjwvcGVyaW9kaWNhbD48cGFnZXM+MjA5LTIzPC9w
YWdlcz48dm9sdW1lPjE0MDwvdm9sdW1lPjxudW1iZXI+MTwvbnVtYmVyPjxlZGl0aW9uPjIwMDgv
MDkvMjQ8L2VkaXRpb24+PGtleXdvcmRzPjxrZXl3b3JkPkFuaW1hbHM8L2tleXdvcmQ+PGtleXdv
cmQ+QnJhaW4gU3RlbS9kcnVnIGVmZmVjdHMvIHBoeXNpb3BhdGhvbG9neTwva2V5d29yZD48a2V5
d29yZD5Mb25nLVRlcm0gUG90ZW50aWF0aW9uLyBkcnVnIGVmZmVjdHM8L2tleXdvcmQ+PGtleXdv
cmQ+TWFsZTwva2V5d29yZD48a2V5d29yZD5OZXVyYWxnaWEvIHBoeXNpb3BhdGhvbG9neTwva2V5
d29yZD48a2V5d29yZD5OZXVyb25zLyBkcnVnIGVmZmVjdHM8L2tleXdvcmQ+PGtleXdvcmQ+UmF0
czwva2V5d29yZD48a2V5d29yZD5SYXRzLCBTcHJhZ3VlLURhd2xleTwva2V5d29yZD48a2V5d29y
ZD5TcGluYWwgTmVydmVzL2RydWcgZWZmZWN0cy8gaW5qdXJpZXMvIHBoeXNpb3BhdGhvbG9neTwv
a2V5d29yZD48a2V5d29yZD5nYW1tYS1BbWlub2J1dHlyaWMgQWNpZC9hZG1pbmlzdHJhdGlvbiAm
YW1wOyBkb3NhZ2UvIGFuYWxvZ3MgJmFtcDsgZGVyaXZhdGl2ZXM8L2tleXdvcmQ+PC9rZXl3b3Jk
cz48ZGF0ZXM+PHllYXI+MjAwODwveWVhcj48cHViLWRhdGVzPjxkYXRlPk5vdiAxNTwvZGF0ZT48
L3B1Yi1kYXRlcz48L2RhdGVzPjxpc2JuPjE4NzItNjYyMyAoRWxlY3Ryb25pYyk8L2lzYm4+PGFj
Y2Vzc2lvbi1udW0+MTg4MDkyNTc8L2FjY2Vzc2lvbi1udW0+PHVybHM+PC91cmxzPjxlbGVjdHJv
bmljLXJlc291cmNlLW51bT5TMDMwNC0zOTU5KDA4KTAwNDU2LTkgW3BpaV0mI3hEOzEwLjEwMTYv
ai5wYWluLjIwMDguMDguMDA4IFtkb2ldPC9lbGVjdHJvbmljLXJlc291cmNlLW51bT48bGFuZ3Vh
Z2U+ZW5nPC9sYW5ndWFnZT48L3JlY29yZD48L0NpdGU+PENpdGU+PEF1dGhvcj5Pc3NpcG92PC9B
dXRob3I+PFllYXI+MjAxMDwvWWVhcj48UmVjTnVtPjk2OTwvUmVjTnVtPjxyZWNvcmQ+PHJlYy1u
dW1iZXI+OTY5PC9yZWMtbnVtYmVyPjxmb3JlaWduLWtleXM+PGtleSBhcHA9IkVOIiBkYi1pZD0i
MjVyMHA5cDJ5cjAyOTVlczl4cHZ6cHJtYXM5ZHZyejJ0NTU1IiB0aW1lc3RhbXA9IjE0Mjg1OTMy
MzkiPjk2OTwva2V5PjwvZm9yZWlnbi1rZXlzPjxyZWYtdHlwZSBuYW1lPSJKb3VybmFsIEFydGlj
bGUiPjE3PC9yZWYtdHlwZT48Y29udHJpYnV0b3JzPjxhdXRob3JzPjxhdXRob3I+T3NzaXBvdiwg
TS4gSC48L2F1dGhvcj48YXV0aG9yPkR1c3NvciwgRy4gTy48L2F1dGhvcj48YXV0aG9yPlBvcnJl
Y2EsIEYuPC9hdXRob3I+PC9hdXRob3JzPjwvY29udHJpYnV0b3JzPjxhdXRoLWFkZHJlc3M+RGVw
YXJ0bWVudCBvZiBQaGFybWFjb2xvZ3ksIFVuaXZlcnNpdHkgb2YgQXJpem9uYSwgVHVjc29uLCBB
cml6b25hIDg1NzI0LCBVU0EuPC9hdXRoLWFkZHJlc3M+PHRpdGxlcz48dGl0bGU+Q2VudHJhbCBt
b2R1bGF0aW9uIG9mIHBhaW48L3RpdGxlPjxzZWNvbmRhcnktdGl0bGU+VGhlIEpvdXJuYWwgb2Yg
Y2xpbmljYWwgaW52ZXN0aWdhdGlvbjwvc2Vjb25kYXJ5LXRpdGxlPjxhbHQtdGl0bGU+SiBDbGlu
IEludmVzdDwvYWx0LXRpdGxlPjwvdGl0bGVzPjxhbHQtcGVyaW9kaWNhbD48ZnVsbC10aXRsZT5K
IENsaW4gSW52ZXN0PC9mdWxsLXRpdGxlPjwvYWx0LXBlcmlvZGljYWw+PHBhZ2VzPjM3NzktODc8
L3BhZ2VzPjx2b2x1bWU+MTIwPC92b2x1bWU+PG51bWJlcj4xMTwvbnVtYmVyPjxlZGl0aW9uPjIw
MTAvMTEvMDM8L2VkaXRpb24+PGtleXdvcmRzPjxrZXl3b3JkPkFuYWxnZXNpY3MvdGhlcmFwZXV0
aWMgdXNlPC9rZXl3b3JkPjxrZXl3b3JkPkJyYWluL2FuYXRvbXkgJmFtcDsgaGlzdG9sb2d5Lypw
aHlzaW9sb2d5PC9rZXl3b3JkPjxrZXl3b3JkPkNocm9uaWMgRGlzZWFzZTwva2V5d29yZD48a2V5
d29yZD5FbW90aW9ucy9waHlzaW9sb2d5PC9rZXl3b3JkPjxrZXl3b3JkPkh1bWFuczwva2V5d29y
ZD48a2V5d29yZD5OZXVyYWwgUGF0aHdheXMvYW5hdG9teSAmYW1wOyBoaXN0b2xvZ3kvcGh5c2lv
bG9neTwva2V5d29yZD48a2V5d29yZD5Ob2NpY2VwdG9ycy8qcGh5c2lvbG9neTwva2V5d29yZD48
a2V5d29yZD5Ob3JlcGluZXBocmluZS9tZXRhYm9saXNtPC9rZXl3b3JkPjxrZXl3b3JkPlBhaW4v
ZHJ1ZyB0aGVyYXB5LypwaHlzaW9wYXRob2xvZ3kvKnBzeWNob2xvZ3k8L2tleXdvcmQ+PGtleXdv
cmQ+U2Vyb3RvbmluL21ldGFib2xpc208L2tleXdvcmQ+PGtleXdvcmQ+U3RyZXNzLCBQaHlzaW9s
b2dpY2FsPC9rZXl3b3JkPjxrZXl3b3JkPlN0cmVzcywgUHN5Y2hvbG9naWNhbDwva2V5d29yZD48
L2tleXdvcmRzPjxkYXRlcz48eWVhcj4yMDEwPC95ZWFyPjxwdWItZGF0ZXM+PGRhdGU+Tm92PC9k
YXRlPjwvcHViLWRhdGVzPjwvZGF0ZXM+PGlzYm4+MTU1OC04MjM4IChFbGVjdHJvbmljKSYjeEQ7
MDAyMS05NzM4IChMaW5raW5nKTwvaXNibj48YWNjZXNzaW9uLW51bT4yMTA0MTk2MDwvYWNjZXNz
aW9uLW51bT48d29yay10eXBlPlJlc2VhcmNoIFN1cHBvcnQsIE4uSS5ILiwgRXh0cmFtdXJhbCYj
eEQ7UmV2aWV3PC93b3JrLXR5cGU+PHVybHM+PHJlbGF0ZWQtdXJscz48dXJsPmh0dHA6Ly93d3cu
bmNiaS5ubG0ubmloLmdvdi9wdWJtZWQvMjEwNDE5NjA8L3VybD48L3JlbGF0ZWQtdXJscz48L3Vy
bHM+PGN1c3RvbTI+Mjk2NDk5MzwvY3VzdG9tMj48ZWxlY3Ryb25pYy1yZXNvdXJjZS1udW0+MTAu
MTE3Mi9KQ0k0Mzc2NjwvZWxlY3Ryb25pYy1yZXNvdXJjZS1udW0+PGxhbmd1YWdlPmVuZzwvbGFu
Z3VhZ2U+PC9yZWNvcmQ+PC9DaXRlPjwvRW5kTm90ZT4A
</w:fldData>
        </w:fldChar>
      </w:r>
      <w:r w:rsidR="00196D70">
        <w:instrText xml:space="preserve"> ADDIN EN.CITE.DATA </w:instrText>
      </w:r>
      <w:r w:rsidR="003273CA">
        <w:fldChar w:fldCharType="end"/>
      </w:r>
      <w:r w:rsidR="003273CA" w:rsidRPr="000633A9">
        <w:fldChar w:fldCharType="separate"/>
      </w:r>
      <w:r w:rsidR="00196D70">
        <w:rPr>
          <w:noProof/>
        </w:rPr>
        <w:t>(5-9)</w:t>
      </w:r>
      <w:r w:rsidR="003273CA" w:rsidRPr="000633A9">
        <w:fldChar w:fldCharType="end"/>
      </w:r>
      <w:r>
        <w:t xml:space="preserve">. These areas were masked </w:t>
      </w:r>
      <w:r w:rsidRPr="000633A9">
        <w:t xml:space="preserve">using hand-drawn anatomical masks referenced from </w:t>
      </w:r>
      <w:proofErr w:type="spellStart"/>
      <w:r w:rsidRPr="000633A9">
        <w:t>Duvernoy’s</w:t>
      </w:r>
      <w:proofErr w:type="spellEnd"/>
      <w:r w:rsidRPr="000633A9">
        <w:t xml:space="preserve"> Brainstem Atlas</w:t>
      </w:r>
      <w:r w:rsidRPr="000633A9">
        <w:rPr>
          <w:rFonts w:cs="Times New Roman"/>
        </w:rPr>
        <w:t>.</w:t>
      </w:r>
    </w:p>
    <w:p w:rsidR="00B13B12" w:rsidRDefault="00B13B12">
      <w:pPr>
        <w:rPr>
          <w:b/>
        </w:rPr>
      </w:pPr>
    </w:p>
    <w:p w:rsidR="00612303" w:rsidRDefault="00612303">
      <w:r w:rsidRPr="000633A9">
        <w:t xml:space="preserve">Post hoc analyses were conducted in order to further investigate the relationship between clinical measures of neuropathic pain severity and change in BOLD signal in brain areas found to show significantly different levels of activation between </w:t>
      </w:r>
      <w:r>
        <w:t xml:space="preserve">the </w:t>
      </w:r>
      <w:r w:rsidRPr="000633A9">
        <w:t>nociceptive</w:t>
      </w:r>
      <w:r>
        <w:t xml:space="preserve"> </w:t>
      </w:r>
      <w:r w:rsidRPr="000633A9">
        <w:t>and neuropathic</w:t>
      </w:r>
      <w:r>
        <w:t>-</w:t>
      </w:r>
      <w:proofErr w:type="gramStart"/>
      <w:r>
        <w:t xml:space="preserve">like </w:t>
      </w:r>
      <w:r w:rsidRPr="000633A9">
        <w:t xml:space="preserve"> </w:t>
      </w:r>
      <w:r>
        <w:t>groups</w:t>
      </w:r>
      <w:proofErr w:type="gramEnd"/>
      <w:r w:rsidRPr="000633A9">
        <w:t>.</w:t>
      </w:r>
    </w:p>
    <w:p w:rsidR="00612303" w:rsidRDefault="00612303"/>
    <w:p w:rsidR="00612303" w:rsidRDefault="00612303" w:rsidP="00612303">
      <w:r w:rsidRPr="000633A9">
        <w:t xml:space="preserve">Functional masks were generated using a 5mm sphere from the peak voxel of activation in the </w:t>
      </w:r>
      <w:r>
        <w:t xml:space="preserve">significant </w:t>
      </w:r>
      <w:r w:rsidRPr="000633A9">
        <w:t xml:space="preserve">cluster </w:t>
      </w:r>
      <w:r>
        <w:t xml:space="preserve">of activation </w:t>
      </w:r>
      <w:r w:rsidRPr="000633A9">
        <w:t xml:space="preserve">corresponding to the rostral anterior </w:t>
      </w:r>
      <w:proofErr w:type="spellStart"/>
      <w:r w:rsidRPr="000633A9">
        <w:t>cingulate</w:t>
      </w:r>
      <w:proofErr w:type="spellEnd"/>
      <w:r w:rsidRPr="000633A9">
        <w:t xml:space="preserve"> cortex (</w:t>
      </w:r>
      <w:proofErr w:type="spellStart"/>
      <w:r w:rsidRPr="000633A9">
        <w:t>rACC</w:t>
      </w:r>
      <w:proofErr w:type="spellEnd"/>
      <w:r w:rsidRPr="000633A9">
        <w:t xml:space="preserve">) </w:t>
      </w:r>
      <w:r>
        <w:t xml:space="preserve">identified using whole brain analysis, </w:t>
      </w:r>
      <w:r w:rsidRPr="000633A9">
        <w:t xml:space="preserve">and from significant clusters of activation detected by the RVM and NCF ROI analyses. Parameter estimates were extracted from the relevant BOLD acquisitions using </w:t>
      </w:r>
      <w:proofErr w:type="spellStart"/>
      <w:r w:rsidRPr="000633A9">
        <w:rPr>
          <w:i/>
        </w:rPr>
        <w:t>Featquery</w:t>
      </w:r>
      <w:proofErr w:type="spellEnd"/>
      <w:r w:rsidRPr="000633A9">
        <w:rPr>
          <w:i/>
        </w:rPr>
        <w:t xml:space="preserve"> </w:t>
      </w:r>
      <w:r w:rsidRPr="000633A9">
        <w:t xml:space="preserve">and the relationship with the </w:t>
      </w:r>
      <w:proofErr w:type="spellStart"/>
      <w:r w:rsidRPr="000633A9">
        <w:t>mPD</w:t>
      </w:r>
      <w:proofErr w:type="spellEnd"/>
      <w:r w:rsidRPr="000633A9">
        <w:t xml:space="preserve">-Q score for each patient was interrogated using Spearman’s rank correlation. </w:t>
      </w:r>
      <w:r>
        <w:t xml:space="preserve">Finally, these parameter estimates for the </w:t>
      </w:r>
      <w:proofErr w:type="spellStart"/>
      <w:r>
        <w:t>rACC</w:t>
      </w:r>
      <w:proofErr w:type="spellEnd"/>
      <w:r>
        <w:t xml:space="preserve"> and </w:t>
      </w:r>
      <w:proofErr w:type="spellStart"/>
      <w:r>
        <w:t>RVM</w:t>
      </w:r>
      <w:proofErr w:type="spellEnd"/>
      <w:r>
        <w:t xml:space="preserve"> were compared to the post-operative outcomes OKS and the presence of  moderate to severe long-term pain after arthroplasty at 12 months post-operatively using Spearman’s rank correlation and </w:t>
      </w:r>
      <w:r w:rsidRPr="000633A9">
        <w:t>Wilco</w:t>
      </w:r>
      <w:r>
        <w:t>xon-Mann-Whitney tests respectively.</w:t>
      </w:r>
    </w:p>
    <w:p w:rsidR="00612303" w:rsidRDefault="00612303">
      <w:pPr>
        <w:rPr>
          <w:b/>
        </w:rPr>
      </w:pPr>
    </w:p>
    <w:p w:rsidR="00621928" w:rsidRDefault="00621928" w:rsidP="00621928">
      <w:pPr>
        <w:rPr>
          <w:b/>
          <w:u w:val="single"/>
          <w:lang w:val="en-US"/>
        </w:rPr>
      </w:pPr>
      <w:r w:rsidRPr="00621928">
        <w:rPr>
          <w:b/>
          <w:u w:val="single"/>
          <w:lang w:val="en-US"/>
        </w:rPr>
        <w:t>Seed-based functional connectivity</w:t>
      </w:r>
    </w:p>
    <w:p w:rsidR="00621928" w:rsidRDefault="00621928" w:rsidP="00621928">
      <w:pPr>
        <w:rPr>
          <w:b/>
          <w:lang w:val="en-US"/>
        </w:rPr>
      </w:pPr>
    </w:p>
    <w:p w:rsidR="0043158B" w:rsidRDefault="0043158B" w:rsidP="0043158B">
      <w:r>
        <w:t xml:space="preserve">Registration and pre-processing were conducted as described above, except for the application of </w:t>
      </w:r>
      <w:r w:rsidRPr="000633A9">
        <w:t xml:space="preserve">modified </w:t>
      </w:r>
      <w:proofErr w:type="spellStart"/>
      <w:r w:rsidRPr="000633A9">
        <w:t>RETROICOR</w:t>
      </w:r>
      <w:proofErr w:type="spellEnd"/>
      <w:r>
        <w:t xml:space="preserve"> and the</w:t>
      </w:r>
      <w:r w:rsidRPr="000633A9">
        <w:t xml:space="preserve"> </w:t>
      </w:r>
      <w:proofErr w:type="spellStart"/>
      <w:r w:rsidRPr="000633A9">
        <w:rPr>
          <w:i/>
        </w:rPr>
        <w:t>fsl_motion_outlier</w:t>
      </w:r>
      <w:proofErr w:type="spellEnd"/>
      <w:r w:rsidRPr="000633A9">
        <w:rPr>
          <w:i/>
        </w:rPr>
        <w:t xml:space="preserve"> </w:t>
      </w:r>
      <w:r>
        <w:t xml:space="preserve">tool. De-noising was done using probabilistic independent component analysis, as implemented in MELODIC (Multivariate Exploratory Linear Decomposition into Independent Components) Version 3.15, part of FSL (FMRIB's Software Library, </w:t>
      </w:r>
      <w:hyperlink r:id="rId5" w:history="1">
        <w:r w:rsidRPr="00C16146">
          <w:rPr>
            <w:rStyle w:val="Hyperlink"/>
          </w:rPr>
          <w:t>www.fmrib.ox.ac.uk/fsl</w:t>
        </w:r>
      </w:hyperlink>
      <w:r>
        <w:t>). Analysis was carried out using Probabilistic Independent Component Analysis</w:t>
      </w:r>
      <w:r w:rsidR="00F9633F">
        <w:t xml:space="preserve"> </w:t>
      </w:r>
      <w:r w:rsidR="003273CA">
        <w:fldChar w:fldCharType="begin"/>
      </w:r>
      <w:r w:rsidR="00F9633F">
        <w:instrText xml:space="preserve"> ADDIN EN.CITE &lt;EndNote&gt;&lt;Cite&gt;&lt;Author&gt;Beckmann&lt;/Author&gt;&lt;Year&gt;2004&lt;/Year&gt;&lt;RecNum&gt;3817&lt;/RecNum&gt;&lt;DisplayText&gt;(10)&lt;/DisplayText&gt;&lt;record&gt;&lt;rec-number&gt;3817&lt;/rec-number&gt;&lt;foreign-keys&gt;&lt;key app="EN" db-id="25r0p9p2yr0295es9xpvzprmas9dvrz2t555" timestamp="1529939985"&gt;3817&lt;/key&gt;&lt;/foreign-keys&gt;&lt;ref-type name="Journal Article"&gt;17&lt;/ref-type&gt;&lt;contributors&gt;&lt;authors&gt;&lt;author&gt;Beckmann, C. F.&lt;/author&gt;&lt;author&gt;Smith, S. M.&lt;/author&gt;&lt;/authors&gt;&lt;/contributors&gt;&lt;auth-address&gt;Medical Vision Laboratory, Department of Engineering Science and the Oxford Centre for Functional Magnetic Resonance Imaging of the Brain, University of Oxford, Oxford OX3 9DU, UK. beckmann@fmrib.ox.ac.uk&lt;/auth-address&gt;&lt;titles&gt;&lt;title&gt;Probabilistic independent component analysis for functional magnetic resonance imaging&lt;/title&gt;&lt;secondary-title&gt;IEEE Trans Med Imaging&lt;/secondary-title&gt;&lt;/titles&gt;&lt;periodical&gt;&lt;full-title&gt;IEEE Trans Med Imaging&lt;/full-title&gt;&lt;/periodical&gt;&lt;pages&gt;137-52&lt;/pages&gt;&lt;volume&gt;23&lt;/volume&gt;&lt;number&gt;2&lt;/number&gt;&lt;edition&gt;2004/02/18&lt;/edition&gt;&lt;keywords&gt;&lt;keyword&gt;*Algorithms&lt;/keyword&gt;&lt;keyword&gt;Brain/*physiology&lt;/keyword&gt;&lt;keyword&gt;Cerebral Cortex/physiology&lt;/keyword&gt;&lt;keyword&gt;Humans&lt;/keyword&gt;&lt;keyword&gt;Image Enhancement/*methods&lt;/keyword&gt;&lt;keyword&gt;Image Interpretation, Computer-Assisted/*methods&lt;/keyword&gt;&lt;keyword&gt;Magnetic Resonance Imaging/*methods&lt;/keyword&gt;&lt;keyword&gt;*Models, Neurological&lt;/keyword&gt;&lt;keyword&gt;*Models, Statistical&lt;/keyword&gt;&lt;keyword&gt;Neurons/*physiology&lt;/keyword&gt;&lt;keyword&gt;Phantoms, Imaging&lt;/keyword&gt;&lt;keyword&gt;Principal Component Analysis&lt;/keyword&gt;&lt;keyword&gt;Reproducibility of Results&lt;/keyword&gt;&lt;keyword&gt;Sensitivity and Specificity&lt;/keyword&gt;&lt;keyword&gt;Stochastic Processes&lt;/keyword&gt;&lt;keyword&gt;Vision, Ocular/physiology&lt;/keyword&gt;&lt;/keywords&gt;&lt;dates&gt;&lt;year&gt;2004&lt;/year&gt;&lt;pub-dates&gt;&lt;date&gt;Feb&lt;/date&gt;&lt;/pub-dates&gt;&lt;/dates&gt;&lt;isbn&gt;0278-0062 (Print)&amp;#xD;0278-0062 (Linking)&lt;/isbn&gt;&lt;accession-num&gt;14964560&lt;/accession-num&gt;&lt;urls&gt;&lt;related-urls&gt;&lt;url&gt;https://www.ncbi.nlm.nih.gov/pubmed/14964560&lt;/url&gt;&lt;/related-urls&gt;&lt;/urls&gt;&lt;electronic-resource-num&gt;10.1109/TMI.2003.822821&lt;/electronic-resource-num&gt;&lt;/record&gt;&lt;/Cite&gt;&lt;/EndNote&gt;</w:instrText>
      </w:r>
      <w:r w:rsidR="003273CA">
        <w:fldChar w:fldCharType="separate"/>
      </w:r>
      <w:r w:rsidR="00F9633F">
        <w:rPr>
          <w:noProof/>
        </w:rPr>
        <w:t>(10)</w:t>
      </w:r>
      <w:r w:rsidR="003273CA">
        <w:fldChar w:fldCharType="end"/>
      </w:r>
      <w:r w:rsidR="00F9633F">
        <w:t xml:space="preserve"> </w:t>
      </w:r>
      <w:r>
        <w:t xml:space="preserve">as implemented in MELODIC (Multivariate Exploratory Linear Decomposition into Independent Components) Version 3.15, part of FSL (FMRIB's Software Library, </w:t>
      </w:r>
      <w:hyperlink r:id="rId6" w:history="1">
        <w:r w:rsidRPr="00C16146">
          <w:rPr>
            <w:rStyle w:val="Hyperlink"/>
          </w:rPr>
          <w:t>www.fmrib.ox.ac.uk/fsl</w:t>
        </w:r>
      </w:hyperlink>
      <w:r>
        <w:t>).</w:t>
      </w:r>
    </w:p>
    <w:p w:rsidR="0043158B" w:rsidRDefault="0043158B" w:rsidP="0043158B"/>
    <w:p w:rsidR="0043158B" w:rsidRDefault="0043158B" w:rsidP="0043158B">
      <w:r>
        <w:t>The following data pre-processing was applied to the input data: masking of non-brain voxels; voxel-wise de-meaning of the data; normalisation of the voxel-wise variance;</w:t>
      </w:r>
    </w:p>
    <w:p w:rsidR="0043158B" w:rsidRDefault="0043158B" w:rsidP="0043158B">
      <w:r>
        <w:t xml:space="preserve">Pre-processed data were whitened and projected into a 42-dimensional subspace using probabilistic Principal Component Analysis where the number of dimensions was estimated using the Laplace approximation to the Bayesian evidence of the model order </w:t>
      </w:r>
      <w:r w:rsidR="003273CA">
        <w:fldChar w:fldCharType="begin">
          <w:fldData xml:space="preserve">PEVuZE5vdGU+PENpdGU+PEF1dGhvcj5CZWNrbWFubjwvQXV0aG9yPjxZZWFyPjIwMDQ8L1llYXI+
PFJlY051bT4zODE3PC9SZWNOdW0+PERpc3BsYXlUZXh0PigxMCwgMTEpPC9EaXNwbGF5VGV4dD48
cmVjb3JkPjxyZWMtbnVtYmVyPjM4MTc8L3JlYy1udW1iZXI+PGZvcmVpZ24ta2V5cz48a2V5IGFw
cD0iRU4iIGRiLWlkPSIyNXIwcDlwMnlyMDI5NWVzOXhwdnpwcm1hczlkdnJ6MnQ1NTUiIHRpbWVz
dGFtcD0iMTUyOTkzOTk4NSI+MzgxNzwva2V5PjwvZm9yZWlnbi1rZXlzPjxyZWYtdHlwZSBuYW1l
PSJKb3VybmFsIEFydGljbGUiPjE3PC9yZWYtdHlwZT48Y29udHJpYnV0b3JzPjxhdXRob3JzPjxh
dXRob3I+QmVja21hbm4sIEMuIEYuPC9hdXRob3I+PGF1dGhvcj5TbWl0aCwgUy4gTS48L2F1dGhv
cj48L2F1dGhvcnM+PC9jb250cmlidXRvcnM+PGF1dGgtYWRkcmVzcz5NZWRpY2FsIFZpc2lvbiBM
YWJvcmF0b3J5LCBEZXBhcnRtZW50IG9mIEVuZ2luZWVyaW5nIFNjaWVuY2UgYW5kIHRoZSBPeGZv
cmQgQ2VudHJlIGZvciBGdW5jdGlvbmFsIE1hZ25ldGljIFJlc29uYW5jZSBJbWFnaW5nIG9mIHRo
ZSBCcmFpbiwgVW5pdmVyc2l0eSBvZiBPeGZvcmQsIE94Zm9yZCBPWDMgOURVLCBVSy4gYmVja21h
bm5AZm1yaWIub3guYWMudWs8L2F1dGgtYWRkcmVzcz48dGl0bGVzPjx0aXRsZT5Qcm9iYWJpbGlz
dGljIGluZGVwZW5kZW50IGNvbXBvbmVudCBhbmFseXNpcyBmb3IgZnVuY3Rpb25hbCBtYWduZXRp
YyByZXNvbmFuY2UgaW1hZ2luZzwvdGl0bGU+PHNlY29uZGFyeS10aXRsZT5JRUVFIFRyYW5zIE1l
ZCBJbWFnaW5nPC9zZWNvbmRhcnktdGl0bGU+PC90aXRsZXM+PHBlcmlvZGljYWw+PGZ1bGwtdGl0
bGU+SUVFRSBUcmFucyBNZWQgSW1hZ2luZzwvZnVsbC10aXRsZT48L3BlcmlvZGljYWw+PHBhZ2Vz
PjEzNy01MjwvcGFnZXM+PHZvbHVtZT4yMzwvdm9sdW1lPjxudW1iZXI+MjwvbnVtYmVyPjxlZGl0
aW9uPjIwMDQvMDIvMTg8L2VkaXRpb24+PGtleXdvcmRzPjxrZXl3b3JkPipBbGdvcml0aG1zPC9r
ZXl3b3JkPjxrZXl3b3JkPkJyYWluLypwaHlzaW9sb2d5PC9rZXl3b3JkPjxrZXl3b3JkPkNlcmVi
cmFsIENvcnRleC9waHlzaW9sb2d5PC9rZXl3b3JkPjxrZXl3b3JkPkh1bWFuczwva2V5d29yZD48
a2V5d29yZD5JbWFnZSBFbmhhbmNlbWVudC8qbWV0aG9kczwva2V5d29yZD48a2V5d29yZD5JbWFn
ZSBJbnRlcnByZXRhdGlvbiwgQ29tcHV0ZXItQXNzaXN0ZWQvKm1ldGhvZHM8L2tleXdvcmQ+PGtl
eXdvcmQ+TWFnbmV0aWMgUmVzb25hbmNlIEltYWdpbmcvKm1ldGhvZHM8L2tleXdvcmQ+PGtleXdv
cmQ+Kk1vZGVscywgTmV1cm9sb2dpY2FsPC9rZXl3b3JkPjxrZXl3b3JkPipNb2RlbHMsIFN0YXRp
c3RpY2FsPC9rZXl3b3JkPjxrZXl3b3JkPk5ldXJvbnMvKnBoeXNpb2xvZ3k8L2tleXdvcmQ+PGtl
eXdvcmQ+UGhhbnRvbXMsIEltYWdpbmc8L2tleXdvcmQ+PGtleXdvcmQ+UHJpbmNpcGFsIENvbXBv
bmVudCBBbmFseXNpczwva2V5d29yZD48a2V5d29yZD5SZXByb2R1Y2liaWxpdHkgb2YgUmVzdWx0
czwva2V5d29yZD48a2V5d29yZD5TZW5zaXRpdml0eSBhbmQgU3BlY2lmaWNpdHk8L2tleXdvcmQ+
PGtleXdvcmQ+U3RvY2hhc3RpYyBQcm9jZXNzZXM8L2tleXdvcmQ+PGtleXdvcmQ+VmlzaW9uLCBP
Y3VsYXIvcGh5c2lvbG9neTwva2V5d29yZD48L2tleXdvcmRzPjxkYXRlcz48eWVhcj4yMDA0PC95
ZWFyPjxwdWItZGF0ZXM+PGRhdGU+RmViPC9kYXRlPjwvcHViLWRhdGVzPjwvZGF0ZXM+PGlzYm4+
MDI3OC0wMDYyIChQcmludCkmI3hEOzAyNzgtMDA2MiAoTGlua2luZyk8L2lzYm4+PGFjY2Vzc2lv
bi1udW0+MTQ5NjQ1NjA8L2FjY2Vzc2lvbi1udW0+PHVybHM+PHJlbGF0ZWQtdXJscz48dXJsPmh0
dHBzOi8vd3d3Lm5jYmkubmxtLm5paC5nb3YvcHVibWVkLzE0OTY0NTYwPC91cmw+PC9yZWxhdGVk
LXVybHM+PC91cmxzPjxlbGVjdHJvbmljLXJlc291cmNlLW51bT4xMC4xMTA5L1RNSS4yMDAzLjgy
MjgyMTwvZWxlY3Ryb25pYy1yZXNvdXJjZS1udW0+PC9yZWNvcmQ+PC9DaXRlPjxDaXRlPjxBdXRo
b3I+TWlua2E8L0F1dGhvcj48WWVhcj4yMDAwPC9ZZWFyPjxSZWNOdW0+MzgyMDwvUmVjTnVtPjxy
ZWNvcmQ+PHJlYy1udW1iZXI+MzgyMDwvcmVjLW51bWJlcj48Zm9yZWlnbi1rZXlzPjxrZXkgYXBw
PSJFTiIgZGItaWQ9IjI1cjBwOXAyeXIwMjk1ZXM5eHB2enBybWFzOWR2cnoydDU1NSIgdGltZXN0
YW1wPSIxNTI5OTQwODk4Ij4zODIwPC9rZXk+PC9mb3JlaWduLWtleXM+PHJlZi10eXBlIG5hbWU9
IkpvdXJuYWwgQXJ0aWNsZSI+MTc8L3JlZi10eXBlPjxjb250cmlidXRvcnM+PGF1dGhvcnM+PGF1
dGhvcj5NaW5rYSwgVC48L2F1dGhvcj48L2F1dGhvcnM+PC9jb250cmlidXRvcnM+PHRpdGxlcz48
dGl0bGU+QXV0b21hdGljIGNob2ljZSBvZiBkaW1lbnNpb25hbGl0eSBmb3IgUENBLiA8L3RpdGxl
PjxzZWNvbmRhcnktdGl0bGU+VGVjaG5pY2FsIFJlcG9ydCA1MTQsIE1JVCBNZWRpYSBMYWIgVmlz
aW9uIGFuZCBNb2RlbGluZyBHcm91cDwvc2Vjb25kYXJ5LXRpdGxlPjwvdGl0bGVzPjxwZXJpb2Rp
Y2FsPjxmdWxsLXRpdGxlPlRlY2huaWNhbCBSZXBvcnQgNTE0LCBNSVQgTWVkaWEgTGFiIFZpc2lv
biBhbmQgTW9kZWxpbmcgR3JvdXA8L2Z1bGwtdGl0bGU+PC9wZXJpb2RpY2FsPjxkYXRlcz48eWVh
cj4yMDAwPC95ZWFyPjwvZGF0ZXM+PHVybHM+PC91cmxzPjwvcmVjb3JkPjwvQ2l0ZT48L0VuZE5v
dGU+AG==
</w:fldData>
        </w:fldChar>
      </w:r>
      <w:r w:rsidR="00AD791A">
        <w:instrText xml:space="preserve"> ADDIN EN.CITE </w:instrText>
      </w:r>
      <w:r w:rsidR="003273CA">
        <w:fldChar w:fldCharType="begin">
          <w:fldData xml:space="preserve">PEVuZE5vdGU+PENpdGU+PEF1dGhvcj5CZWNrbWFubjwvQXV0aG9yPjxZZWFyPjIwMDQ8L1llYXI+
PFJlY051bT4zODE3PC9SZWNOdW0+PERpc3BsYXlUZXh0PigxMCwgMTEpPC9EaXNwbGF5VGV4dD48
cmVjb3JkPjxyZWMtbnVtYmVyPjM4MTc8L3JlYy1udW1iZXI+PGZvcmVpZ24ta2V5cz48a2V5IGFw
cD0iRU4iIGRiLWlkPSIyNXIwcDlwMnlyMDI5NWVzOXhwdnpwcm1hczlkdnJ6MnQ1NTUiIHRpbWVz
dGFtcD0iMTUyOTkzOTk4NSI+MzgxNzwva2V5PjwvZm9yZWlnbi1rZXlzPjxyZWYtdHlwZSBuYW1l
PSJKb3VybmFsIEFydGljbGUiPjE3PC9yZWYtdHlwZT48Y29udHJpYnV0b3JzPjxhdXRob3JzPjxh
dXRob3I+QmVja21hbm4sIEMuIEYuPC9hdXRob3I+PGF1dGhvcj5TbWl0aCwgUy4gTS48L2F1dGhv
cj48L2F1dGhvcnM+PC9jb250cmlidXRvcnM+PGF1dGgtYWRkcmVzcz5NZWRpY2FsIFZpc2lvbiBM
YWJvcmF0b3J5LCBEZXBhcnRtZW50IG9mIEVuZ2luZWVyaW5nIFNjaWVuY2UgYW5kIHRoZSBPeGZv
cmQgQ2VudHJlIGZvciBGdW5jdGlvbmFsIE1hZ25ldGljIFJlc29uYW5jZSBJbWFnaW5nIG9mIHRo
ZSBCcmFpbiwgVW5pdmVyc2l0eSBvZiBPeGZvcmQsIE94Zm9yZCBPWDMgOURVLCBVSy4gYmVja21h
bm5AZm1yaWIub3guYWMudWs8L2F1dGgtYWRkcmVzcz48dGl0bGVzPjx0aXRsZT5Qcm9iYWJpbGlz
dGljIGluZGVwZW5kZW50IGNvbXBvbmVudCBhbmFseXNpcyBmb3IgZnVuY3Rpb25hbCBtYWduZXRp
YyByZXNvbmFuY2UgaW1hZ2luZzwvdGl0bGU+PHNlY29uZGFyeS10aXRsZT5JRUVFIFRyYW5zIE1l
ZCBJbWFnaW5nPC9zZWNvbmRhcnktdGl0bGU+PC90aXRsZXM+PHBlcmlvZGljYWw+PGZ1bGwtdGl0
bGU+SUVFRSBUcmFucyBNZWQgSW1hZ2luZzwvZnVsbC10aXRsZT48L3BlcmlvZGljYWw+PHBhZ2Vz
PjEzNy01MjwvcGFnZXM+PHZvbHVtZT4yMzwvdm9sdW1lPjxudW1iZXI+MjwvbnVtYmVyPjxlZGl0
aW9uPjIwMDQvMDIvMTg8L2VkaXRpb24+PGtleXdvcmRzPjxrZXl3b3JkPipBbGdvcml0aG1zPC9r
ZXl3b3JkPjxrZXl3b3JkPkJyYWluLypwaHlzaW9sb2d5PC9rZXl3b3JkPjxrZXl3b3JkPkNlcmVi
cmFsIENvcnRleC9waHlzaW9sb2d5PC9rZXl3b3JkPjxrZXl3b3JkPkh1bWFuczwva2V5d29yZD48
a2V5d29yZD5JbWFnZSBFbmhhbmNlbWVudC8qbWV0aG9kczwva2V5d29yZD48a2V5d29yZD5JbWFn
ZSBJbnRlcnByZXRhdGlvbiwgQ29tcHV0ZXItQXNzaXN0ZWQvKm1ldGhvZHM8L2tleXdvcmQ+PGtl
eXdvcmQ+TWFnbmV0aWMgUmVzb25hbmNlIEltYWdpbmcvKm1ldGhvZHM8L2tleXdvcmQ+PGtleXdv
cmQ+Kk1vZGVscywgTmV1cm9sb2dpY2FsPC9rZXl3b3JkPjxrZXl3b3JkPipNb2RlbHMsIFN0YXRp
c3RpY2FsPC9rZXl3b3JkPjxrZXl3b3JkPk5ldXJvbnMvKnBoeXNpb2xvZ3k8L2tleXdvcmQ+PGtl
eXdvcmQ+UGhhbnRvbXMsIEltYWdpbmc8L2tleXdvcmQ+PGtleXdvcmQ+UHJpbmNpcGFsIENvbXBv
bmVudCBBbmFseXNpczwva2V5d29yZD48a2V5d29yZD5SZXByb2R1Y2liaWxpdHkgb2YgUmVzdWx0
czwva2V5d29yZD48a2V5d29yZD5TZW5zaXRpdml0eSBhbmQgU3BlY2lmaWNpdHk8L2tleXdvcmQ+
PGtleXdvcmQ+U3RvY2hhc3RpYyBQcm9jZXNzZXM8L2tleXdvcmQ+PGtleXdvcmQ+VmlzaW9uLCBP
Y3VsYXIvcGh5c2lvbG9neTwva2V5d29yZD48L2tleXdvcmRzPjxkYXRlcz48eWVhcj4yMDA0PC95
ZWFyPjxwdWItZGF0ZXM+PGRhdGU+RmViPC9kYXRlPjwvcHViLWRhdGVzPjwvZGF0ZXM+PGlzYm4+
MDI3OC0wMDYyIChQcmludCkmI3hEOzAyNzgtMDA2MiAoTGlua2luZyk8L2lzYm4+PGFjY2Vzc2lv
bi1udW0+MTQ5NjQ1NjA8L2FjY2Vzc2lvbi1udW0+PHVybHM+PHJlbGF0ZWQtdXJscz48dXJsPmh0
dHBzOi8vd3d3Lm5jYmkubmxtLm5paC5nb3YvcHVibWVkLzE0OTY0NTYwPC91cmw+PC9yZWxhdGVk
LXVybHM+PC91cmxzPjxlbGVjdHJvbmljLXJlc291cmNlLW51bT4xMC4xMTA5L1RNSS4yMDAzLjgy
MjgyMTwvZWxlY3Ryb25pYy1yZXNvdXJjZS1udW0+PC9yZWNvcmQ+PC9DaXRlPjxDaXRlPjxBdXRo
b3I+TWlua2E8L0F1dGhvcj48WWVhcj4yMDAwPC9ZZWFyPjxSZWNOdW0+MzgyMDwvUmVjTnVtPjxy
ZWNvcmQ+PHJlYy1udW1iZXI+MzgyMDwvcmVjLW51bWJlcj48Zm9yZWlnbi1rZXlzPjxrZXkgYXBw
PSJFTiIgZGItaWQ9IjI1cjBwOXAyeXIwMjk1ZXM5eHB2enBybWFzOWR2cnoydDU1NSIgdGltZXN0
YW1wPSIxNTI5OTQwODk4Ij4zODIwPC9rZXk+PC9mb3JlaWduLWtleXM+PHJlZi10eXBlIG5hbWU9
IkpvdXJuYWwgQXJ0aWNsZSI+MTc8L3JlZi10eXBlPjxjb250cmlidXRvcnM+PGF1dGhvcnM+PGF1
dGhvcj5NaW5rYSwgVC48L2F1dGhvcj48L2F1dGhvcnM+PC9jb250cmlidXRvcnM+PHRpdGxlcz48
dGl0bGU+QXV0b21hdGljIGNob2ljZSBvZiBkaW1lbnNpb25hbGl0eSBmb3IgUENBLiA8L3RpdGxl
PjxzZWNvbmRhcnktdGl0bGU+VGVjaG5pY2FsIFJlcG9ydCA1MTQsIE1JVCBNZWRpYSBMYWIgVmlz
aW9uIGFuZCBNb2RlbGluZyBHcm91cDwvc2Vjb25kYXJ5LXRpdGxlPjwvdGl0bGVzPjxwZXJpb2Rp
Y2FsPjxmdWxsLXRpdGxlPlRlY2huaWNhbCBSZXBvcnQgNTE0LCBNSVQgTWVkaWEgTGFiIFZpc2lv
biBhbmQgTW9kZWxpbmcgR3JvdXA8L2Z1bGwtdGl0bGU+PC9wZXJpb2RpY2FsPjxkYXRlcz48eWVh
cj4yMDAwPC95ZWFyPjwvZGF0ZXM+PHVybHM+PC91cmxzPjwvcmVjb3JkPjwvQ2l0ZT48L0VuZE5v
dGU+AG==
</w:fldData>
        </w:fldChar>
      </w:r>
      <w:r w:rsidR="00AD791A">
        <w:instrText xml:space="preserve"> ADDIN EN.CITE.DATA </w:instrText>
      </w:r>
      <w:r w:rsidR="003273CA">
        <w:fldChar w:fldCharType="end"/>
      </w:r>
      <w:r w:rsidR="003273CA">
        <w:fldChar w:fldCharType="separate"/>
      </w:r>
      <w:r w:rsidR="00AD791A">
        <w:rPr>
          <w:noProof/>
        </w:rPr>
        <w:t>(10, 11)</w:t>
      </w:r>
      <w:r w:rsidR="003273CA">
        <w:fldChar w:fldCharType="end"/>
      </w:r>
      <w:r w:rsidR="00725773">
        <w:t>.</w:t>
      </w:r>
    </w:p>
    <w:p w:rsidR="0043158B" w:rsidRDefault="0043158B" w:rsidP="0043158B"/>
    <w:p w:rsidR="0043158B" w:rsidRDefault="0043158B" w:rsidP="0043158B">
      <w:r>
        <w:t>The whitened observations were decomposed into sets of vectors which describe signal variation across the temporal domain (time-courses) and across the spatial domain (maps) by optimising for non-Gaussian spatial source distributions using a fixed-point iteration technique</w:t>
      </w:r>
      <w:r w:rsidR="00641AC0">
        <w:t xml:space="preserve"> </w:t>
      </w:r>
      <w:r w:rsidR="003273CA">
        <w:fldChar w:fldCharType="begin"/>
      </w:r>
      <w:r w:rsidR="00AD791A">
        <w:instrText xml:space="preserve"> ADDIN EN.CITE &lt;EndNote&gt;&lt;Cite&gt;&lt;Author&gt;Hyvarinen&lt;/Author&gt;&lt;Year&gt;1999&lt;/Year&gt;&lt;RecNum&gt;3818&lt;/RecNum&gt;&lt;DisplayText&gt;(12)&lt;/DisplayText&gt;&lt;record&gt;&lt;rec-number&gt;3818&lt;/rec-number&gt;&lt;foreign-keys&gt;&lt;key app="EN" db-id="25r0p9p2yr0295es9xpvzprmas9dvrz2t555" timestamp="1529940182"&gt;3818&lt;/key&gt;&lt;/foreign-keys&gt;&lt;ref-type name="Journal Article"&gt;17&lt;/ref-type&gt;&lt;contributors&gt;&lt;authors&gt;&lt;author&gt;Hyvarinen, A.&lt;/author&gt;&lt;/authors&gt;&lt;/contributors&gt;&lt;auth-address&gt;Helsinki University of Technology, Laboratory of Computer and Information Science, FIN-02015 HUT, Finland.&lt;/auth-address&gt;&lt;titles&gt;&lt;title&gt;Fast and robust fixed-point algorithms for independent component analysis&lt;/title&gt;&lt;secondary-title&gt;IEEE Trans Neural Netw&lt;/secondary-title&gt;&lt;/titles&gt;&lt;periodical&gt;&lt;full-title&gt;IEEE Trans Neural Netw&lt;/full-title&gt;&lt;/periodical&gt;&lt;pages&gt;626-34&lt;/pages&gt;&lt;volume&gt;10&lt;/volume&gt;&lt;number&gt;3&lt;/number&gt;&lt;edition&gt;2008/02/07&lt;/edition&gt;&lt;dates&gt;&lt;year&gt;1999&lt;/year&gt;&lt;/dates&gt;&lt;isbn&gt;1045-9227 (Print)&amp;#xD;1045-9227 (Linking)&lt;/isbn&gt;&lt;accession-num&gt;18252563&lt;/accession-num&gt;&lt;urls&gt;&lt;related-urls&gt;&lt;url&gt;https://www.ncbi.nlm.nih.gov/pubmed/18252563&lt;/url&gt;&lt;/related-urls&gt;&lt;/urls&gt;&lt;electronic-resource-num&gt;10.1109/72.761722&lt;/electronic-resource-num&gt;&lt;/record&gt;&lt;/Cite&gt;&lt;/EndNote&gt;</w:instrText>
      </w:r>
      <w:r w:rsidR="003273CA">
        <w:fldChar w:fldCharType="separate"/>
      </w:r>
      <w:r w:rsidR="00AD791A">
        <w:rPr>
          <w:noProof/>
        </w:rPr>
        <w:t>(12)</w:t>
      </w:r>
      <w:r w:rsidR="003273CA">
        <w:fldChar w:fldCharType="end"/>
      </w:r>
      <w:r w:rsidR="00641AC0">
        <w:t xml:space="preserve">. </w:t>
      </w:r>
      <w:r>
        <w:t xml:space="preserve">Estimated Component maps were divided by the standard deviation of the residual noise and </w:t>
      </w:r>
      <w:proofErr w:type="spellStart"/>
      <w:r>
        <w:t>thresholded</w:t>
      </w:r>
      <w:proofErr w:type="spellEnd"/>
      <w:r>
        <w:t xml:space="preserve"> by fitting a mixture model to the histogram of intensity values</w:t>
      </w:r>
      <w:r w:rsidR="00641AC0">
        <w:t xml:space="preserve"> </w:t>
      </w:r>
      <w:r w:rsidR="003273CA">
        <w:fldChar w:fldCharType="begin"/>
      </w:r>
      <w:r w:rsidR="00641AC0">
        <w:instrText xml:space="preserve"> ADDIN EN.CITE &lt;EndNote&gt;&lt;Cite&gt;&lt;Author&gt;Beckmann&lt;/Author&gt;&lt;Year&gt;2004&lt;/Year&gt;&lt;RecNum&gt;3817&lt;/RecNum&gt;&lt;DisplayText&gt;(10)&lt;/DisplayText&gt;&lt;record&gt;&lt;rec-number&gt;3817&lt;/rec-number&gt;&lt;foreign-keys&gt;&lt;key app="EN" db-id="25r0p9p2yr0295es9xpvzprmas9dvrz2t555" timestamp="1529939985"&gt;3817&lt;/key&gt;&lt;/foreign-keys&gt;&lt;ref-type name="Journal Article"&gt;17&lt;/ref-type&gt;&lt;contributors&gt;&lt;authors&gt;&lt;author&gt;Beckmann, C. F.&lt;/author&gt;&lt;author&gt;Smith, S. M.&lt;/author&gt;&lt;/authors&gt;&lt;/contributors&gt;&lt;auth-address&gt;Medical Vision Laboratory, Department of Engineering Science and the Oxford Centre for Functional Magnetic Resonance Imaging of the Brain, University of Oxford, Oxford OX3 9DU, UK. beckmann@fmrib.ox.ac.uk&lt;/auth-address&gt;&lt;titles&gt;&lt;title&gt;Probabilistic independent component analysis for functional magnetic resonance imaging&lt;/title&gt;&lt;secondary-title&gt;IEEE Trans Med Imaging&lt;/secondary-title&gt;&lt;/titles&gt;&lt;periodical&gt;&lt;full-title&gt;IEEE Trans Med Imaging&lt;/full-title&gt;&lt;/periodical&gt;&lt;pages&gt;137-52&lt;/pages&gt;&lt;volume&gt;23&lt;/volume&gt;&lt;number&gt;2&lt;/number&gt;&lt;edition&gt;2004/02/18&lt;/edition&gt;&lt;keywords&gt;&lt;keyword&gt;*Algorithms&lt;/keyword&gt;&lt;keyword&gt;Brain/*physiology&lt;/keyword&gt;&lt;keyword&gt;Cerebral Cortex/physiology&lt;/keyword&gt;&lt;keyword&gt;Humans&lt;/keyword&gt;&lt;keyword&gt;Image Enhancement/*methods&lt;/keyword&gt;&lt;keyword&gt;Image Interpretation, Computer-Assisted/*methods&lt;/keyword&gt;&lt;keyword&gt;Magnetic Resonance Imaging/*methods&lt;/keyword&gt;&lt;keyword&gt;*Models, Neurological&lt;/keyword&gt;&lt;keyword&gt;*Models, Statistical&lt;/keyword&gt;&lt;keyword&gt;Neurons/*physiology&lt;/keyword&gt;&lt;keyword&gt;Phantoms, Imaging&lt;/keyword&gt;&lt;keyword&gt;Principal Component Analysis&lt;/keyword&gt;&lt;keyword&gt;Reproducibility of Results&lt;/keyword&gt;&lt;keyword&gt;Sensitivity and Specificity&lt;/keyword&gt;&lt;keyword&gt;Stochastic Processes&lt;/keyword&gt;&lt;keyword&gt;Vision, Ocular/physiology&lt;/keyword&gt;&lt;/keywords&gt;&lt;dates&gt;&lt;year&gt;2004&lt;/year&gt;&lt;pub-dates&gt;&lt;date&gt;Feb&lt;/date&gt;&lt;/pub-dates&gt;&lt;/dates&gt;&lt;isbn&gt;0278-0062 (Print)&amp;#xD;0278-0062 (Linking)&lt;/isbn&gt;&lt;accession-num&gt;14964560&lt;/accession-num&gt;&lt;urls&gt;&lt;related-urls&gt;&lt;url&gt;https://www.ncbi.nlm.nih.gov/pubmed/14964560&lt;/url&gt;&lt;/related-urls&gt;&lt;/urls&gt;&lt;electronic-resource-num&gt;10.1109/TMI.2003.822821&lt;/electronic-resource-num&gt;&lt;/record&gt;&lt;/Cite&gt;&lt;/EndNote&gt;</w:instrText>
      </w:r>
      <w:r w:rsidR="003273CA">
        <w:fldChar w:fldCharType="separate"/>
      </w:r>
      <w:r w:rsidR="00641AC0">
        <w:rPr>
          <w:noProof/>
        </w:rPr>
        <w:t>(10)</w:t>
      </w:r>
      <w:r w:rsidR="003273CA">
        <w:fldChar w:fldCharType="end"/>
      </w:r>
      <w:r>
        <w:t>.</w:t>
      </w:r>
    </w:p>
    <w:p w:rsidR="0043158B" w:rsidRDefault="0043158B" w:rsidP="0043158B"/>
    <w:p w:rsidR="0043158B" w:rsidRDefault="0043158B" w:rsidP="0043158B"/>
    <w:p w:rsidR="0043158B" w:rsidRDefault="0043158B" w:rsidP="0043158B">
      <w:r>
        <w:t xml:space="preserve">Time-series statistical analysis was carried out using FILM with local autocorrelation correction for anatomical masks of the </w:t>
      </w:r>
      <w:proofErr w:type="spellStart"/>
      <w:r>
        <w:t>RVM</w:t>
      </w:r>
      <w:proofErr w:type="spellEnd"/>
      <w:r>
        <w:t xml:space="preserve"> and </w:t>
      </w:r>
      <w:proofErr w:type="spellStart"/>
      <w:r>
        <w:t>rACC</w:t>
      </w:r>
      <w:proofErr w:type="spellEnd"/>
      <w:r>
        <w:t xml:space="preserve">, including nuisance regions of interest for cerebrospinal fluid (CSF) and white matter. Higher-level whole brain connectivity of these areas was carried out using FEAT, as described above. Randomise, described above, </w:t>
      </w:r>
      <w:proofErr w:type="gramStart"/>
      <w:r>
        <w:t>was</w:t>
      </w:r>
      <w:proofErr w:type="gramEnd"/>
      <w:r>
        <w:t xml:space="preserve"> used to investigate reciprocal connectivity between the </w:t>
      </w:r>
      <w:proofErr w:type="spellStart"/>
      <w:r>
        <w:t>rACC</w:t>
      </w:r>
      <w:proofErr w:type="spellEnd"/>
      <w:r>
        <w:t xml:space="preserve"> and </w:t>
      </w:r>
      <w:proofErr w:type="spellStart"/>
      <w:r>
        <w:t>RVM</w:t>
      </w:r>
      <w:proofErr w:type="spellEnd"/>
      <w:r>
        <w:t xml:space="preserve">. In view of the emerging evidence to suggest that pre-exiting aberrant connectivity in the reward system, especially involving the nucleus </w:t>
      </w:r>
      <w:proofErr w:type="spellStart"/>
      <w:r>
        <w:t>accumbens</w:t>
      </w:r>
      <w:proofErr w:type="spellEnd"/>
      <w:r>
        <w:t xml:space="preserve"> (</w:t>
      </w:r>
      <w:proofErr w:type="spellStart"/>
      <w:r>
        <w:t>NAc</w:t>
      </w:r>
      <w:proofErr w:type="spellEnd"/>
      <w:r>
        <w:t xml:space="preserve">), may contribute to the inability to derive relief from pain-relieving interventions a further post hoc analysis of connectivity between the </w:t>
      </w:r>
      <w:proofErr w:type="spellStart"/>
      <w:r>
        <w:t>RVM</w:t>
      </w:r>
      <w:proofErr w:type="spellEnd"/>
      <w:r>
        <w:t xml:space="preserve"> and </w:t>
      </w:r>
      <w:proofErr w:type="spellStart"/>
      <w:r>
        <w:t>NAc</w:t>
      </w:r>
      <w:proofErr w:type="spellEnd"/>
      <w:r>
        <w:t xml:space="preserve"> was also conducted </w:t>
      </w:r>
      <w:r w:rsidR="003273CA">
        <w:fldChar w:fldCharType="begin"/>
      </w:r>
      <w:r w:rsidR="00AD791A">
        <w:instrText xml:space="preserve"> ADDIN EN.CITE &lt;EndNote&gt;&lt;Cite&gt;&lt;Author&gt;Navratilova&lt;/Author&gt;&lt;Year&gt;2016&lt;/Year&gt;&lt;RecNum&gt;3815&lt;/RecNum&gt;&lt;DisplayText&gt;(13)&lt;/DisplayText&gt;&lt;record&gt;&lt;rec-number&gt;3815&lt;/rec-number&gt;&lt;foreign-keys&gt;&lt;key app="EN" db-id="25r0p9p2yr0295es9xpvzprmas9dvrz2t555" timestamp="1528797894"&gt;3815&lt;/key&gt;&lt;/foreign-keys&gt;&lt;ref-type name="Journal Article"&gt;17&lt;/ref-type&gt;&lt;contributors&gt;&lt;authors&gt;&lt;author&gt;Navratilova, E.&lt;/author&gt;&lt;author&gt;Morimura, K.&lt;/author&gt;&lt;author&gt;Xie, J. Y.&lt;/author&gt;&lt;author&gt;Atcherley, C. W.&lt;/author&gt;&lt;author&gt;Ossipov, M. H.&lt;/author&gt;&lt;author&gt;Porreca, F.&lt;/author&gt;&lt;/authors&gt;&lt;/contributors&gt;&lt;auth-address&gt;Department of Pharmacology, Arizona Health Sciences Center, University of Arizona, Tucson, Arizona, 85721.&amp;#xD;Pharmacology Research Laboratories II, Mitsubishi Tanabe Pharma Corporation, Saitama, 330-0854, Japan.&amp;#xD;Department of Research, Mayo Clinic, Scottsdale, Arizona, 85453.&lt;/auth-address&gt;&lt;titles&gt;&lt;title&gt;Positive emotions and brain reward circuits in chronic pain&lt;/title&gt;&lt;secondary-title&gt;J Comp Neurol&lt;/secondary-title&gt;&lt;/titles&gt;&lt;periodical&gt;&lt;full-title&gt;J Comp Neurol&lt;/full-title&gt;&lt;/periodical&gt;&lt;pages&gt;1646-52&lt;/pages&gt;&lt;volume&gt;524&lt;/volume&gt;&lt;number&gt;8&lt;/number&gt;&lt;edition&gt;2016/01/21&lt;/edition&gt;&lt;keywords&gt;&lt;keyword&gt;Animals&lt;/keyword&gt;&lt;keyword&gt;Brain/*physiopathology&lt;/keyword&gt;&lt;keyword&gt;Chronic Pain/*physiopathology/*psychology&lt;/keyword&gt;&lt;keyword&gt;Emotions/*physiology&lt;/keyword&gt;&lt;keyword&gt;Humans&lt;/keyword&gt;&lt;keyword&gt;Neural Pathways/physiopathology&lt;/keyword&gt;&lt;keyword&gt;*Reward&lt;/keyword&gt;&lt;keyword&gt;chronic pain&lt;/keyword&gt;&lt;keyword&gt;dopamine&lt;/keyword&gt;&lt;keyword&gt;emotions&lt;/keyword&gt;&lt;keyword&gt;motivation&lt;/keyword&gt;&lt;keyword&gt;opioids&lt;/keyword&gt;&lt;keyword&gt;reward circuits&lt;/keyword&gt;&lt;/keywords&gt;&lt;dates&gt;&lt;year&gt;2016&lt;/year&gt;&lt;pub-dates&gt;&lt;date&gt;Jun 1&lt;/date&gt;&lt;/pub-dates&gt;&lt;/dates&gt;&lt;isbn&gt;1096-9861 (Electronic)&amp;#xD;0021-9967 (Linking)&lt;/isbn&gt;&lt;accession-num&gt;26788716&lt;/accession-num&gt;&lt;urls&gt;&lt;related-urls&gt;&lt;url&gt;https://www.ncbi.nlm.nih.gov/pubmed/26788716&lt;/url&gt;&lt;/related-urls&gt;&lt;/urls&gt;&lt;custom2&gt;PMC4809757&lt;/custom2&gt;&lt;electronic-resource-num&gt;10.1002/cne.23968&lt;/electronic-resource-num&gt;&lt;/record&gt;&lt;/Cite&gt;&lt;/EndNote&gt;</w:instrText>
      </w:r>
      <w:r w:rsidR="003273CA">
        <w:fldChar w:fldCharType="separate"/>
      </w:r>
      <w:r w:rsidR="00AD791A">
        <w:rPr>
          <w:noProof/>
        </w:rPr>
        <w:t>(13)</w:t>
      </w:r>
      <w:r w:rsidR="003273CA">
        <w:fldChar w:fldCharType="end"/>
      </w:r>
      <w:r>
        <w:t>.</w:t>
      </w:r>
    </w:p>
    <w:p w:rsidR="0043158B" w:rsidRPr="00AA2C8F" w:rsidRDefault="0043158B" w:rsidP="0043158B">
      <w:pPr>
        <w:rPr>
          <w:b/>
        </w:rPr>
      </w:pPr>
      <w:r w:rsidRPr="00AA2C8F">
        <w:rPr>
          <w:b/>
        </w:rPr>
        <w:br w:type="page"/>
      </w:r>
    </w:p>
    <w:p w:rsidR="009C24E4" w:rsidRPr="000633A9" w:rsidRDefault="009C24E4" w:rsidP="009C24E4">
      <w:pPr>
        <w:pStyle w:val="Caption"/>
        <w:spacing w:line="240" w:lineRule="auto"/>
      </w:pPr>
      <w:bookmarkStart w:id="3" w:name="_Ref302388006"/>
      <w:bookmarkStart w:id="4" w:name="_Toc312963004"/>
      <w:bookmarkStart w:id="5" w:name="_Ref302388120"/>
      <w:bookmarkStart w:id="6" w:name="_Toc312963006"/>
      <w:r w:rsidRPr="000633A9">
        <w:t xml:space="preserve">Figure </w:t>
      </w:r>
      <w:bookmarkEnd w:id="3"/>
      <w:r>
        <w:t>2</w:t>
      </w:r>
      <w:r w:rsidRPr="000633A9">
        <w:t xml:space="preserve"> Results of mixed-effects analysis of the average group response to punctate, n=24 (A) and cold, n=20 (B) stimuli prior to surgery.</w:t>
      </w:r>
      <w:bookmarkEnd w:id="4"/>
    </w:p>
    <w:p w:rsidR="009C24E4" w:rsidRPr="000633A9" w:rsidRDefault="009C24E4" w:rsidP="009C24E4">
      <w:r w:rsidRPr="000633A9">
        <w:rPr>
          <w:noProof/>
          <w:lang w:val="en-IN" w:eastAsia="en-IN"/>
        </w:rPr>
        <w:drawing>
          <wp:inline distT="0" distB="0" distL="0" distR="0">
            <wp:extent cx="5270500" cy="3938750"/>
            <wp:effectExtent l="0" t="0" r="0" b="0"/>
            <wp:docPr id="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0500" cy="3938750"/>
                    </a:xfrm>
                    <a:prstGeom prst="rect">
                      <a:avLst/>
                    </a:prstGeom>
                    <a:noFill/>
                    <a:ln>
                      <a:noFill/>
                    </a:ln>
                  </pic:spPr>
                </pic:pic>
              </a:graphicData>
            </a:graphic>
          </wp:inline>
        </w:drawing>
      </w:r>
    </w:p>
    <w:p w:rsidR="009C24E4" w:rsidRDefault="009C24E4" w:rsidP="009C24E4">
      <w:pPr>
        <w:rPr>
          <w:sz w:val="22"/>
          <w:szCs w:val="22"/>
        </w:rPr>
      </w:pPr>
      <w:r w:rsidRPr="000633A9">
        <w:rPr>
          <w:sz w:val="22"/>
          <w:szCs w:val="22"/>
        </w:rPr>
        <w:t>All results are corrected for multiple comparisons (Z score &gt;2.3, P&lt;0.05).</w:t>
      </w:r>
      <w:r>
        <w:rPr>
          <w:sz w:val="22"/>
          <w:szCs w:val="22"/>
        </w:rPr>
        <w:t xml:space="preserve"> </w:t>
      </w:r>
      <w:r w:rsidRPr="000633A9">
        <w:rPr>
          <w:sz w:val="22"/>
          <w:szCs w:val="22"/>
        </w:rPr>
        <w:t xml:space="preserve">Yellow=significantly increased activity, blue=significantly decreased activity. </w:t>
      </w:r>
      <w:proofErr w:type="spellStart"/>
      <w:r w:rsidRPr="000633A9">
        <w:rPr>
          <w:sz w:val="22"/>
          <w:szCs w:val="22"/>
        </w:rPr>
        <w:t>SMA</w:t>
      </w:r>
      <w:proofErr w:type="spellEnd"/>
      <w:r w:rsidRPr="000633A9">
        <w:rPr>
          <w:sz w:val="22"/>
          <w:szCs w:val="22"/>
        </w:rPr>
        <w:t xml:space="preserve">=supplementary motor area; </w:t>
      </w:r>
      <w:proofErr w:type="spellStart"/>
      <w:r w:rsidRPr="000633A9">
        <w:rPr>
          <w:sz w:val="22"/>
          <w:szCs w:val="22"/>
        </w:rPr>
        <w:t>mACC</w:t>
      </w:r>
      <w:proofErr w:type="spellEnd"/>
      <w:r w:rsidRPr="000633A9">
        <w:rPr>
          <w:sz w:val="22"/>
          <w:szCs w:val="22"/>
        </w:rPr>
        <w:t xml:space="preserve">=mid anterior </w:t>
      </w:r>
      <w:proofErr w:type="spellStart"/>
      <w:r w:rsidRPr="000633A9">
        <w:rPr>
          <w:sz w:val="22"/>
          <w:szCs w:val="22"/>
        </w:rPr>
        <w:t>cingulate</w:t>
      </w:r>
      <w:proofErr w:type="spellEnd"/>
      <w:r w:rsidRPr="000633A9">
        <w:rPr>
          <w:sz w:val="22"/>
          <w:szCs w:val="22"/>
        </w:rPr>
        <w:t xml:space="preserve"> cortex; </w:t>
      </w:r>
      <w:proofErr w:type="spellStart"/>
      <w:r w:rsidRPr="000633A9">
        <w:rPr>
          <w:sz w:val="22"/>
          <w:szCs w:val="22"/>
        </w:rPr>
        <w:t>SII</w:t>
      </w:r>
      <w:proofErr w:type="spellEnd"/>
      <w:r w:rsidRPr="000633A9">
        <w:rPr>
          <w:sz w:val="22"/>
          <w:szCs w:val="22"/>
        </w:rPr>
        <w:t xml:space="preserve">=secondary </w:t>
      </w:r>
      <w:proofErr w:type="spellStart"/>
      <w:r w:rsidRPr="000633A9">
        <w:rPr>
          <w:sz w:val="22"/>
          <w:szCs w:val="22"/>
        </w:rPr>
        <w:t>somatosensory</w:t>
      </w:r>
      <w:proofErr w:type="spellEnd"/>
      <w:r w:rsidRPr="000633A9">
        <w:rPr>
          <w:sz w:val="22"/>
          <w:szCs w:val="22"/>
        </w:rPr>
        <w:t xml:space="preserve"> area; </w:t>
      </w:r>
      <w:proofErr w:type="spellStart"/>
      <w:r w:rsidRPr="000633A9">
        <w:rPr>
          <w:sz w:val="22"/>
          <w:szCs w:val="22"/>
        </w:rPr>
        <w:t>PCN</w:t>
      </w:r>
      <w:proofErr w:type="spellEnd"/>
      <w:r w:rsidRPr="000633A9">
        <w:rPr>
          <w:sz w:val="22"/>
          <w:szCs w:val="22"/>
        </w:rPr>
        <w:t>=</w:t>
      </w:r>
      <w:proofErr w:type="spellStart"/>
      <w:r w:rsidRPr="000633A9">
        <w:rPr>
          <w:sz w:val="22"/>
          <w:szCs w:val="22"/>
        </w:rPr>
        <w:t>precuneous</w:t>
      </w:r>
      <w:proofErr w:type="spellEnd"/>
      <w:r w:rsidRPr="000633A9">
        <w:rPr>
          <w:sz w:val="22"/>
          <w:szCs w:val="22"/>
        </w:rPr>
        <w:t xml:space="preserve">; </w:t>
      </w:r>
      <w:proofErr w:type="spellStart"/>
      <w:r w:rsidRPr="000633A9">
        <w:rPr>
          <w:sz w:val="22"/>
          <w:szCs w:val="22"/>
        </w:rPr>
        <w:t>aPC</w:t>
      </w:r>
      <w:proofErr w:type="spellEnd"/>
      <w:r w:rsidRPr="000633A9">
        <w:rPr>
          <w:sz w:val="22"/>
          <w:szCs w:val="22"/>
        </w:rPr>
        <w:t xml:space="preserve">=anterior </w:t>
      </w:r>
      <w:proofErr w:type="spellStart"/>
      <w:r w:rsidRPr="000633A9">
        <w:rPr>
          <w:sz w:val="22"/>
          <w:szCs w:val="22"/>
        </w:rPr>
        <w:t>paracingulate</w:t>
      </w:r>
      <w:proofErr w:type="spellEnd"/>
      <w:r w:rsidRPr="000633A9">
        <w:rPr>
          <w:sz w:val="22"/>
          <w:szCs w:val="22"/>
        </w:rPr>
        <w:t xml:space="preserve"> cortex. Images are displayed in radiological convention with MNI co-ordinates given.</w:t>
      </w:r>
    </w:p>
    <w:p w:rsidR="009C24E4" w:rsidRDefault="009C24E4">
      <w:pPr>
        <w:rPr>
          <w:rFonts w:asciiTheme="majorHAnsi" w:eastAsiaTheme="minorEastAsia" w:hAnsiTheme="majorHAnsi"/>
          <w:b/>
          <w:bCs/>
          <w:color w:val="000000" w:themeColor="text1"/>
          <w:szCs w:val="18"/>
        </w:rPr>
      </w:pPr>
      <w:r>
        <w:br w:type="page"/>
      </w:r>
    </w:p>
    <w:p w:rsidR="00241DB7" w:rsidRPr="000633A9" w:rsidRDefault="00241DB7" w:rsidP="00241DB7">
      <w:pPr>
        <w:pStyle w:val="Caption"/>
        <w:spacing w:line="240" w:lineRule="auto"/>
      </w:pPr>
      <w:r w:rsidRPr="000633A9">
        <w:t xml:space="preserve">Figure </w:t>
      </w:r>
      <w:bookmarkEnd w:id="5"/>
      <w:r w:rsidR="009C24E4">
        <w:t>3</w:t>
      </w:r>
      <w:r w:rsidRPr="000633A9">
        <w:t xml:space="preserve"> Region of interest analysis for the contrast of neuropathic</w:t>
      </w:r>
      <w:r>
        <w:t>-like</w:t>
      </w:r>
      <w:r w:rsidRPr="000633A9">
        <w:t xml:space="preserve"> &gt; nociceptive, in response to punctate stimulation, and correlation between change in % BOLD signal response and severity of neuropathic</w:t>
      </w:r>
      <w:r>
        <w:t>-like</w:t>
      </w:r>
      <w:r w:rsidRPr="000633A9">
        <w:t xml:space="preserve"> pain symptoms for the </w:t>
      </w:r>
      <w:r>
        <w:t>NCF</w:t>
      </w:r>
      <w:r w:rsidRPr="000633A9">
        <w:t>, n=24.</w:t>
      </w:r>
      <w:bookmarkEnd w:id="6"/>
      <w:r w:rsidRPr="000633A9">
        <w:t xml:space="preserve"> </w:t>
      </w:r>
      <w:r w:rsidRPr="000633A9">
        <w:rPr>
          <w:noProof/>
        </w:rPr>
        <w:t xml:space="preserve"> </w:t>
      </w:r>
    </w:p>
    <w:p w:rsidR="00241DB7" w:rsidRDefault="003273CA" w:rsidP="00B33B22">
      <w:r w:rsidRPr="003273CA">
        <w:rPr>
          <w:noProof/>
        </w:rPr>
        <w:pict>
          <v:rect id="Rectangle 3" o:spid="_x0000_s1026" style="position:absolute;margin-left:.9pt;margin-top:15pt;width:16.2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efcAIAACwFAAAOAAAAZHJzL2Uyb0RvYy54bWysVN9P2zAQfp+0/8Hy+0hSWmAVKapATJMQ&#10;VMDEs3HsJprj885u0+6v39lJA2PsZVoeHJ/v9+fvfH6xaw3bKvQN2JIXRzlnykqoGrsu+bfH609n&#10;nPkgbCUMWFXyvfL8YvHxw3nn5moCNZhKIaMg1s87V/I6BDfPMi9r1Qp/BE5ZUmrAVgQScZ1VKDqK&#10;3ppskucnWQdYOQSpvKfTq17JFym+1kqGO629CsyUnGoLacW0Psc1W5yL+RqFqxs5lCH+oYpWNJaS&#10;jqGuRBBsg80fodpGInjQ4UhCm4HWjVSpB+qmyN9081ALp1IvBI53I0z+/4WVt9sVsqYq+TFnVrR0&#10;RfcEmrBro9hxhKdzfk5WD26Fg+RpG3vdaWzjn7pguwTpfoRU7QKTdDjJZ6dTAl6SajIrpicJ8uzF&#10;2aEPXxS0LG5KjpQ8ASm2Nz5QQjI9mJAQi+nTp13YGxUrMPZeaeoiJkzeiT/q0iDbCrr56nvRH9ei&#10;Uv3RLKcv9kcJRuskpWAxqm6MGeMOASIvf4/bhxhso5tKtBsd878V1DuO1ikj2DA6to0FfM/ZhGIo&#10;XPf2B2B6OCIyz1Dt6V4ResJ7J68bwvdG+LASSAynK6GpDXe0aANdyWHYcVYD/nzvPNoT8UjLWUcT&#10;U3L/YyNQcWa+WqLk52IabzokYTo7nZCArzXPrzV2014CXU1B74OTaRvtgzlsNUL7RMO9jFlJJayk&#10;3CWXAQ/CZegnmZ4HqZbLZEZj5US4sQ9OxuAR1cifx92TQDeQLBA7b+EwXWL+hmu9bfS0sNwE0E0i&#10;4guuA940kokww/MRZ/61nKxeHrnFLwAAAP//AwBQSwMEFAAGAAgAAAAhAIj6nHHhAAAACwEAAA8A&#10;AABkcnMvZG93bnJldi54bWxMj8FOwzAQRO9I/IO1SFxQ69CiCNI4VSmgXMKBtB/gxEsSEa+j2E0D&#10;X89yKpeVRqOZnZduZ9uLCUffOVJwv4xAINXOdNQoOB7eFo8gfNBkdO8IFXyjh212fZXqxLgzfeBU&#10;hkZwCflEK2hDGBIpfd2i1X7pBiT2Pt1odWA5NtKM+szltperKIql1R3xh1YPuG+x/ipPVsHPVB3z&#10;fFfou/dyX4y5f34tmlmp25v5ZcNntwERcA6XBPwx8H7IeFjlTmS86Fnz+qBgHTEW2+uHFYhKQfwU&#10;g8xS+Z8h+wUAAP//AwBQSwECLQAUAAYACAAAACEAtoM4kv4AAADhAQAAEwAAAAAAAAAAAAAAAAAA&#10;AAAAW0NvbnRlbnRfVHlwZXNdLnhtbFBLAQItABQABgAIAAAAIQA4/SH/1gAAAJQBAAALAAAAAAAA&#10;AAAAAAAAAC8BAABfcmVscy8ucmVsc1BLAQItABQABgAIAAAAIQCoUzefcAIAACwFAAAOAAAAAAAA&#10;AAAAAAAAAC4CAABkcnMvZTJvRG9jLnhtbFBLAQItABQABgAIAAAAIQCI+pxx4QAAAAsBAAAPAAAA&#10;AAAAAAAAAAAAAMoEAABkcnMvZG93bnJldi54bWxQSwUGAAAAAAQABADzAAAA2AUAAAAAQUENDQpB&#10;QUFBQUFBQUFBQUFBTW9=&#10;" fillcolor="black [3200]" strokecolor="black [1600]" strokeweight="1pt"/>
        </w:pict>
      </w:r>
    </w:p>
    <w:p w:rsidR="00241DB7" w:rsidRDefault="00241DB7">
      <w:pPr>
        <w:rPr>
          <w:b/>
        </w:rPr>
      </w:pPr>
      <w:r w:rsidRPr="000633A9">
        <w:rPr>
          <w:noProof/>
          <w:lang w:val="en-IN" w:eastAsia="en-IN"/>
        </w:rPr>
        <w:drawing>
          <wp:inline distT="0" distB="0" distL="0" distR="0">
            <wp:extent cx="5269979" cy="1818005"/>
            <wp:effectExtent l="0" t="0" r="635" b="0"/>
            <wp:docPr id="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49515"/>
                    <a:stretch/>
                  </pic:blipFill>
                  <pic:spPr bwMode="auto">
                    <a:xfrm>
                      <a:off x="0" y="0"/>
                      <a:ext cx="5270500" cy="18181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241DB7" w:rsidRPr="000633A9" w:rsidRDefault="00241DB7" w:rsidP="00241DB7">
      <w:r w:rsidRPr="000633A9">
        <w:rPr>
          <w:sz w:val="22"/>
          <w:szCs w:val="22"/>
        </w:rPr>
        <w:t xml:space="preserve">Test statistics were generated from the </w:t>
      </w:r>
      <w:proofErr w:type="spellStart"/>
      <w:r w:rsidRPr="000633A9">
        <w:rPr>
          <w:sz w:val="22"/>
          <w:szCs w:val="22"/>
        </w:rPr>
        <w:t>GLM</w:t>
      </w:r>
      <w:proofErr w:type="spellEnd"/>
      <w:r w:rsidRPr="000633A9">
        <w:rPr>
          <w:sz w:val="22"/>
          <w:szCs w:val="22"/>
        </w:rPr>
        <w:t xml:space="preserve"> design and </w:t>
      </w:r>
      <w:proofErr w:type="spellStart"/>
      <w:r w:rsidRPr="000633A9">
        <w:rPr>
          <w:sz w:val="22"/>
          <w:szCs w:val="22"/>
        </w:rPr>
        <w:t>thresholded</w:t>
      </w:r>
      <w:proofErr w:type="spellEnd"/>
      <w:r w:rsidRPr="000633A9">
        <w:rPr>
          <w:sz w:val="22"/>
          <w:szCs w:val="22"/>
        </w:rPr>
        <w:t xml:space="preserve"> using threshold-free cluster enhancement (TFCE) and corrected to a p-value of &lt;0.05. Images are displayed in radiological convention with MNI co-ordinates given.</w:t>
      </w:r>
    </w:p>
    <w:p w:rsidR="00FC598A" w:rsidRDefault="00FC598A">
      <w:pPr>
        <w:rPr>
          <w:b/>
        </w:rPr>
      </w:pPr>
    </w:p>
    <w:p w:rsidR="00CF3E82" w:rsidRDefault="001F43C3">
      <w:pPr>
        <w:rPr>
          <w:b/>
        </w:rPr>
      </w:pPr>
      <w:r>
        <w:rPr>
          <w:b/>
        </w:rPr>
        <w:t>Figure 4</w:t>
      </w:r>
      <w:r w:rsidR="006C2EA8" w:rsidRPr="006C2EA8">
        <w:rPr>
          <w:b/>
        </w:rPr>
        <w:t xml:space="preserve"> Relationship between fMRI activation prior to surgery and clinical outcome at 12 months</w:t>
      </w:r>
      <w:r w:rsidR="006C2EA8">
        <w:rPr>
          <w:b/>
        </w:rPr>
        <w:t xml:space="preserve"> in the rostra</w:t>
      </w:r>
      <w:r w:rsidR="005151A7">
        <w:rPr>
          <w:b/>
        </w:rPr>
        <w:t xml:space="preserve">l anterior cingulate cortex (A), </w:t>
      </w:r>
      <w:r w:rsidR="006C2EA8">
        <w:rPr>
          <w:b/>
        </w:rPr>
        <w:t>n=19.</w:t>
      </w:r>
    </w:p>
    <w:p w:rsidR="006C2EA8" w:rsidRDefault="006C2EA8">
      <w:pPr>
        <w:rPr>
          <w:b/>
        </w:rPr>
      </w:pPr>
    </w:p>
    <w:p w:rsidR="00D333D7" w:rsidRDefault="00D333D7">
      <w:pPr>
        <w:rPr>
          <w:b/>
        </w:rPr>
      </w:pPr>
    </w:p>
    <w:p w:rsidR="00024326" w:rsidRDefault="003617A7">
      <w:pPr>
        <w:rPr>
          <w:b/>
        </w:rPr>
      </w:pPr>
      <w:r w:rsidRPr="003617A7">
        <w:rPr>
          <w:b/>
          <w:noProof/>
          <w:lang w:val="en-IN" w:eastAsia="en-IN"/>
        </w:rPr>
        <w:drawing>
          <wp:inline distT="0" distB="0" distL="0" distR="0">
            <wp:extent cx="4000666" cy="29413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3155" t="3549" r="1434"/>
                    <a:stretch/>
                  </pic:blipFill>
                  <pic:spPr bwMode="auto">
                    <a:xfrm>
                      <a:off x="0" y="0"/>
                      <a:ext cx="4134415" cy="303965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617A7" w:rsidRDefault="003617A7">
      <w:pPr>
        <w:rPr>
          <w:b/>
        </w:rPr>
      </w:pPr>
    </w:p>
    <w:p w:rsidR="006C2EA8" w:rsidRDefault="006C2EA8">
      <w:pPr>
        <w:rPr>
          <w:b/>
        </w:rPr>
      </w:pPr>
    </w:p>
    <w:p w:rsidR="00B33B22" w:rsidRDefault="00B33B22">
      <w:pPr>
        <w:rPr>
          <w:b/>
        </w:rPr>
      </w:pPr>
    </w:p>
    <w:p w:rsidR="00B33B22" w:rsidRDefault="00B33B22">
      <w:pPr>
        <w:rPr>
          <w:b/>
        </w:rPr>
      </w:pPr>
    </w:p>
    <w:p w:rsidR="00B33B22" w:rsidRDefault="00B33B22">
      <w:pPr>
        <w:rPr>
          <w:b/>
        </w:rPr>
      </w:pPr>
    </w:p>
    <w:p w:rsidR="00B33B22" w:rsidRDefault="00B33B22">
      <w:pPr>
        <w:rPr>
          <w:b/>
        </w:rPr>
      </w:pPr>
    </w:p>
    <w:p w:rsidR="00B33B22" w:rsidRDefault="00B33B22">
      <w:pPr>
        <w:rPr>
          <w:b/>
        </w:rPr>
      </w:pPr>
    </w:p>
    <w:p w:rsidR="00B33B22" w:rsidRDefault="00B33B22">
      <w:pPr>
        <w:rPr>
          <w:b/>
        </w:rPr>
      </w:pPr>
    </w:p>
    <w:p w:rsidR="00B33B22" w:rsidRDefault="00B33B22">
      <w:pPr>
        <w:rPr>
          <w:b/>
        </w:rPr>
      </w:pPr>
    </w:p>
    <w:p w:rsidR="00B33B22" w:rsidRDefault="00B33B22">
      <w:pPr>
        <w:rPr>
          <w:b/>
        </w:rPr>
      </w:pPr>
    </w:p>
    <w:p w:rsidR="00B33B22" w:rsidRDefault="00B33B22">
      <w:pPr>
        <w:rPr>
          <w:b/>
        </w:rPr>
      </w:pPr>
    </w:p>
    <w:p w:rsidR="00B33B22" w:rsidRDefault="00B33B22">
      <w:pPr>
        <w:rPr>
          <w:b/>
        </w:rPr>
      </w:pPr>
    </w:p>
    <w:p w:rsidR="00B33B22" w:rsidRDefault="00B33B22">
      <w:pPr>
        <w:rPr>
          <w:b/>
        </w:rPr>
      </w:pPr>
    </w:p>
    <w:p w:rsidR="00B33B22" w:rsidRDefault="00B33B22">
      <w:pPr>
        <w:rPr>
          <w:b/>
        </w:rPr>
      </w:pPr>
    </w:p>
    <w:p w:rsidR="00196D70" w:rsidRDefault="00B33B22">
      <w:pPr>
        <w:rPr>
          <w:b/>
          <w:u w:val="single"/>
        </w:rPr>
      </w:pPr>
      <w:r w:rsidRPr="00725773">
        <w:rPr>
          <w:b/>
          <w:u w:val="single"/>
        </w:rPr>
        <w:t>References</w:t>
      </w:r>
    </w:p>
    <w:p w:rsidR="00725773" w:rsidRPr="00725773" w:rsidRDefault="00725773">
      <w:pPr>
        <w:rPr>
          <w:b/>
          <w:u w:val="single"/>
        </w:rPr>
      </w:pPr>
    </w:p>
    <w:p w:rsidR="00AD791A" w:rsidRPr="00AD791A" w:rsidRDefault="003273CA" w:rsidP="00AD791A">
      <w:pPr>
        <w:pStyle w:val="EndNoteBibliography"/>
        <w:rPr>
          <w:noProof/>
        </w:rPr>
      </w:pPr>
      <w:r w:rsidRPr="003273CA">
        <w:rPr>
          <w:b/>
        </w:rPr>
        <w:fldChar w:fldCharType="begin"/>
      </w:r>
      <w:r w:rsidR="00196D70">
        <w:rPr>
          <w:b/>
        </w:rPr>
        <w:instrText xml:space="preserve"> ADDIN EN.REFLIST </w:instrText>
      </w:r>
      <w:r w:rsidRPr="003273CA">
        <w:rPr>
          <w:b/>
        </w:rPr>
        <w:fldChar w:fldCharType="separate"/>
      </w:r>
      <w:r w:rsidR="00AD791A" w:rsidRPr="00AD791A">
        <w:rPr>
          <w:noProof/>
        </w:rPr>
        <w:t>1.</w:t>
      </w:r>
      <w:r w:rsidR="00AD791A" w:rsidRPr="00AD791A">
        <w:rPr>
          <w:noProof/>
        </w:rPr>
        <w:tab/>
        <w:t>Jesper L. R. Andersson MJaSS. Non-linear optimisation. FMRIB technical report TR07JA1, 2007. 2007.</w:t>
      </w:r>
    </w:p>
    <w:p w:rsidR="00AD791A" w:rsidRPr="00AD791A" w:rsidRDefault="00AD791A" w:rsidP="00AD791A">
      <w:pPr>
        <w:pStyle w:val="EndNoteBibliography"/>
        <w:rPr>
          <w:noProof/>
        </w:rPr>
      </w:pPr>
      <w:r w:rsidRPr="00AD791A">
        <w:rPr>
          <w:noProof/>
        </w:rPr>
        <w:t>2.</w:t>
      </w:r>
      <w:r w:rsidRPr="00AD791A">
        <w:rPr>
          <w:noProof/>
        </w:rPr>
        <w:tab/>
        <w:t>Brooks JC, Beckmann CF, Miller KL, Wise RG, Porro CA, Tracey I, et al. Physiological noise modelling for spinal functional magnetic resonance imaging studies. NeuroImage. 2008;39(2):680-92.</w:t>
      </w:r>
    </w:p>
    <w:p w:rsidR="00AD791A" w:rsidRPr="00AD791A" w:rsidRDefault="00AD791A" w:rsidP="00AD791A">
      <w:pPr>
        <w:pStyle w:val="EndNoteBibliography"/>
        <w:rPr>
          <w:noProof/>
        </w:rPr>
      </w:pPr>
      <w:r w:rsidRPr="00AD791A">
        <w:rPr>
          <w:noProof/>
        </w:rPr>
        <w:t>3.</w:t>
      </w:r>
      <w:r w:rsidRPr="00AD791A">
        <w:rPr>
          <w:noProof/>
        </w:rPr>
        <w:tab/>
        <w:t>Woolrich M. Robust group analysis using outlier inference. NeuroImage. 2008;41(2):286-301.</w:t>
      </w:r>
    </w:p>
    <w:p w:rsidR="00AD791A" w:rsidRPr="00AD791A" w:rsidRDefault="00AD791A" w:rsidP="00AD791A">
      <w:pPr>
        <w:pStyle w:val="EndNoteBibliography"/>
        <w:rPr>
          <w:noProof/>
        </w:rPr>
      </w:pPr>
      <w:r w:rsidRPr="00AD791A">
        <w:rPr>
          <w:noProof/>
        </w:rPr>
        <w:t>4.</w:t>
      </w:r>
      <w:r w:rsidRPr="00AD791A">
        <w:rPr>
          <w:noProof/>
        </w:rPr>
        <w:tab/>
        <w:t>Smith SM, Nichols TE. Threshold-free cluster enhancement: addressing problems of smoothing, threshold dependence and localisation in cluster inference. NeuroImage. 2009;44(1):83-98.</w:t>
      </w:r>
    </w:p>
    <w:p w:rsidR="00AD791A" w:rsidRPr="00AD791A" w:rsidRDefault="00AD791A" w:rsidP="00AD791A">
      <w:pPr>
        <w:pStyle w:val="EndNoteBibliography"/>
        <w:rPr>
          <w:noProof/>
        </w:rPr>
      </w:pPr>
      <w:r w:rsidRPr="00AD791A">
        <w:rPr>
          <w:noProof/>
        </w:rPr>
        <w:t>5.</w:t>
      </w:r>
      <w:r w:rsidRPr="00AD791A">
        <w:rPr>
          <w:noProof/>
        </w:rPr>
        <w:tab/>
        <w:t>Zambreanu L, Wise RG, Brooks JC, Iannetti GD, Tracey I. A role for the brainstem in central sensitisation in humans. Evidence from functional magnetic resonance imaging. Pain. 2005;114(3):397-407.</w:t>
      </w:r>
    </w:p>
    <w:p w:rsidR="00AD791A" w:rsidRPr="00AD791A" w:rsidRDefault="00AD791A" w:rsidP="00AD791A">
      <w:pPr>
        <w:pStyle w:val="EndNoteBibliography"/>
        <w:rPr>
          <w:noProof/>
        </w:rPr>
      </w:pPr>
      <w:r w:rsidRPr="00AD791A">
        <w:rPr>
          <w:noProof/>
        </w:rPr>
        <w:t>6.</w:t>
      </w:r>
      <w:r w:rsidRPr="00AD791A">
        <w:rPr>
          <w:noProof/>
        </w:rPr>
        <w:tab/>
        <w:t>Hemington KS, Coulombe MA. The periaqueductal gray and descending pain modulation: Why should we study them and what role do they play in chronic pain? Journal of neurophysiology. 2015:jn 00998 2014.</w:t>
      </w:r>
    </w:p>
    <w:p w:rsidR="00AD791A" w:rsidRPr="00AD791A" w:rsidRDefault="00AD791A" w:rsidP="00AD791A">
      <w:pPr>
        <w:pStyle w:val="EndNoteBibliography"/>
        <w:rPr>
          <w:noProof/>
        </w:rPr>
      </w:pPr>
      <w:r w:rsidRPr="00AD791A">
        <w:rPr>
          <w:noProof/>
        </w:rPr>
        <w:t>7.</w:t>
      </w:r>
      <w:r w:rsidRPr="00AD791A">
        <w:rPr>
          <w:noProof/>
        </w:rPr>
        <w:tab/>
        <w:t>Gebhart GF. Descending modulation of pain. Neurosci Biobehav Rev. 2004;27(8):729-37.</w:t>
      </w:r>
    </w:p>
    <w:p w:rsidR="00AD791A" w:rsidRPr="00AD791A" w:rsidRDefault="00AD791A" w:rsidP="00AD791A">
      <w:pPr>
        <w:pStyle w:val="EndNoteBibliography"/>
        <w:rPr>
          <w:noProof/>
        </w:rPr>
      </w:pPr>
      <w:r w:rsidRPr="00AD791A">
        <w:rPr>
          <w:noProof/>
        </w:rPr>
        <w:t>8.</w:t>
      </w:r>
      <w:r w:rsidRPr="00AD791A">
        <w:rPr>
          <w:noProof/>
        </w:rPr>
        <w:tab/>
        <w:t>Bee LA, Dickenson AH. Descending facilitation from the brainstem determines behavioural and neuronal hypersensitivity following nerve injury and efficacy of pregabalin. Pain. 2008;140(1):209-23.</w:t>
      </w:r>
    </w:p>
    <w:p w:rsidR="00AD791A" w:rsidRPr="00AD791A" w:rsidRDefault="00AD791A" w:rsidP="00AD791A">
      <w:pPr>
        <w:pStyle w:val="EndNoteBibliography"/>
        <w:rPr>
          <w:noProof/>
        </w:rPr>
      </w:pPr>
      <w:r w:rsidRPr="00AD791A">
        <w:rPr>
          <w:noProof/>
        </w:rPr>
        <w:t>9.</w:t>
      </w:r>
      <w:r w:rsidRPr="00AD791A">
        <w:rPr>
          <w:noProof/>
        </w:rPr>
        <w:tab/>
        <w:t>Ossipov MH, Dussor GO, Porreca F. Central modulation of pain. The Journal of clinical investigation. 2010;120(11):3779-87.</w:t>
      </w:r>
    </w:p>
    <w:p w:rsidR="00AD791A" w:rsidRPr="00AD791A" w:rsidRDefault="00AD791A" w:rsidP="00AD791A">
      <w:pPr>
        <w:pStyle w:val="EndNoteBibliography"/>
        <w:rPr>
          <w:noProof/>
        </w:rPr>
      </w:pPr>
      <w:r w:rsidRPr="00AD791A">
        <w:rPr>
          <w:noProof/>
        </w:rPr>
        <w:t>10.</w:t>
      </w:r>
      <w:r w:rsidRPr="00AD791A">
        <w:rPr>
          <w:noProof/>
        </w:rPr>
        <w:tab/>
        <w:t>Beckmann CF, Smith SM. Probabilistic independent component analysis for functional magnetic resonance imaging. IEEE Trans Med Imaging. 2004;23(2):137-52.</w:t>
      </w:r>
    </w:p>
    <w:p w:rsidR="00AD791A" w:rsidRPr="00AD791A" w:rsidRDefault="00AD791A" w:rsidP="00AD791A">
      <w:pPr>
        <w:pStyle w:val="EndNoteBibliography"/>
        <w:rPr>
          <w:noProof/>
        </w:rPr>
      </w:pPr>
      <w:r w:rsidRPr="00AD791A">
        <w:rPr>
          <w:noProof/>
        </w:rPr>
        <w:t>11.</w:t>
      </w:r>
      <w:r w:rsidRPr="00AD791A">
        <w:rPr>
          <w:noProof/>
        </w:rPr>
        <w:tab/>
        <w:t>Minka T. Automatic choice of dimensionality for PCA. . Technical Report 514, MIT Media Lab Vision and Modeling Group. 2000.</w:t>
      </w:r>
    </w:p>
    <w:p w:rsidR="00AD791A" w:rsidRPr="00AD791A" w:rsidRDefault="00AD791A" w:rsidP="00AD791A">
      <w:pPr>
        <w:pStyle w:val="EndNoteBibliography"/>
        <w:rPr>
          <w:noProof/>
        </w:rPr>
      </w:pPr>
      <w:r w:rsidRPr="00AD791A">
        <w:rPr>
          <w:noProof/>
        </w:rPr>
        <w:t>12.</w:t>
      </w:r>
      <w:r w:rsidRPr="00AD791A">
        <w:rPr>
          <w:noProof/>
        </w:rPr>
        <w:tab/>
        <w:t>Hyvarinen A. Fast and robust fixed-point algorithms for independent component analysis. IEEE Trans Neural Netw. 1999;10(3):626-34.</w:t>
      </w:r>
    </w:p>
    <w:p w:rsidR="00AD791A" w:rsidRPr="00AD791A" w:rsidRDefault="00AD791A" w:rsidP="00AD791A">
      <w:pPr>
        <w:pStyle w:val="EndNoteBibliography"/>
        <w:rPr>
          <w:noProof/>
        </w:rPr>
      </w:pPr>
      <w:r w:rsidRPr="00AD791A">
        <w:rPr>
          <w:noProof/>
        </w:rPr>
        <w:t>13.</w:t>
      </w:r>
      <w:r w:rsidRPr="00AD791A">
        <w:rPr>
          <w:noProof/>
        </w:rPr>
        <w:tab/>
        <w:t>Navratilova E, Morimura K, Xie JY, Atcherley CW, Ossipov MH, Porreca F. Positive emotions and brain reward circuits in chronic pain. J Comp Neurol. 2016;524(8):1646-52.</w:t>
      </w:r>
    </w:p>
    <w:p w:rsidR="00B33B22" w:rsidRPr="006C2EA8" w:rsidRDefault="003273CA">
      <w:pPr>
        <w:rPr>
          <w:b/>
        </w:rPr>
      </w:pPr>
      <w:r>
        <w:rPr>
          <w:b/>
        </w:rPr>
        <w:fldChar w:fldCharType="end"/>
      </w:r>
    </w:p>
    <w:sectPr w:rsidR="00B33B22" w:rsidRPr="006C2EA8" w:rsidSect="00A83757">
      <w:pgSz w:w="11900" w:h="16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r0p9p2yr0295es9xpvzprmas9dvrz2t555&quot;&gt;Epidemiology TKR&lt;record-ids&gt;&lt;item&gt;373&lt;/item&gt;&lt;item&gt;474&lt;/item&gt;&lt;item&gt;925&lt;/item&gt;&lt;item&gt;930&lt;/item&gt;&lt;item&gt;934&lt;/item&gt;&lt;item&gt;959&lt;/item&gt;&lt;item&gt;961&lt;/item&gt;&lt;item&gt;969&lt;/item&gt;&lt;item&gt;1082&lt;/item&gt;&lt;item&gt;3815&lt;/item&gt;&lt;item&gt;3817&lt;/item&gt;&lt;item&gt;3818&lt;/item&gt;&lt;item&gt;3820&lt;/item&gt;&lt;/record-ids&gt;&lt;/item&gt;&lt;/Libraries&gt;"/>
    <w:docVar w:name="LastUserInfo" w:val="|Name: Sriram N | SytemName: U2_B65_PRE | Username: 0000320 | IP Address: 10.110.1.121 | TandF 7.2  Last updated on 19, November 2018 13:37:35 |  |  |"/>
  </w:docVars>
  <w:rsids>
    <w:rsidRoot w:val="00CF3E82"/>
    <w:rsid w:val="000239DA"/>
    <w:rsid w:val="00024326"/>
    <w:rsid w:val="000253F7"/>
    <w:rsid w:val="00046DE1"/>
    <w:rsid w:val="00064860"/>
    <w:rsid w:val="0008719E"/>
    <w:rsid w:val="00097CFA"/>
    <w:rsid w:val="000F1E73"/>
    <w:rsid w:val="000F6354"/>
    <w:rsid w:val="00142885"/>
    <w:rsid w:val="00184CF4"/>
    <w:rsid w:val="00196D70"/>
    <w:rsid w:val="001E5153"/>
    <w:rsid w:val="001F43C3"/>
    <w:rsid w:val="00201272"/>
    <w:rsid w:val="002022C9"/>
    <w:rsid w:val="00216F48"/>
    <w:rsid w:val="00237B2B"/>
    <w:rsid w:val="00241DB7"/>
    <w:rsid w:val="00262C89"/>
    <w:rsid w:val="00271BB0"/>
    <w:rsid w:val="002903A1"/>
    <w:rsid w:val="003273CA"/>
    <w:rsid w:val="003617A7"/>
    <w:rsid w:val="003645B0"/>
    <w:rsid w:val="003B09D9"/>
    <w:rsid w:val="0043158B"/>
    <w:rsid w:val="004810C4"/>
    <w:rsid w:val="005151A7"/>
    <w:rsid w:val="005413E0"/>
    <w:rsid w:val="00586F42"/>
    <w:rsid w:val="005A1AF7"/>
    <w:rsid w:val="005D6A56"/>
    <w:rsid w:val="00612303"/>
    <w:rsid w:val="00621928"/>
    <w:rsid w:val="00641AC0"/>
    <w:rsid w:val="006C2EA8"/>
    <w:rsid w:val="0071665C"/>
    <w:rsid w:val="00725773"/>
    <w:rsid w:val="00741C3E"/>
    <w:rsid w:val="007677BF"/>
    <w:rsid w:val="00777082"/>
    <w:rsid w:val="007A51E7"/>
    <w:rsid w:val="00864208"/>
    <w:rsid w:val="00865478"/>
    <w:rsid w:val="008A3EE8"/>
    <w:rsid w:val="008C102C"/>
    <w:rsid w:val="008D067D"/>
    <w:rsid w:val="008E10A4"/>
    <w:rsid w:val="0096143D"/>
    <w:rsid w:val="009C24E4"/>
    <w:rsid w:val="009C27E1"/>
    <w:rsid w:val="009E43CD"/>
    <w:rsid w:val="009F5C5D"/>
    <w:rsid w:val="00A7052F"/>
    <w:rsid w:val="00A83757"/>
    <w:rsid w:val="00AD791A"/>
    <w:rsid w:val="00B13B12"/>
    <w:rsid w:val="00B33B22"/>
    <w:rsid w:val="00B55C5B"/>
    <w:rsid w:val="00BB75C1"/>
    <w:rsid w:val="00C06D27"/>
    <w:rsid w:val="00C073A7"/>
    <w:rsid w:val="00C7241B"/>
    <w:rsid w:val="00CC2121"/>
    <w:rsid w:val="00CF3E82"/>
    <w:rsid w:val="00D21079"/>
    <w:rsid w:val="00D333D7"/>
    <w:rsid w:val="00D347D5"/>
    <w:rsid w:val="00D54E10"/>
    <w:rsid w:val="00D722DD"/>
    <w:rsid w:val="00D80BC2"/>
    <w:rsid w:val="00E1302A"/>
    <w:rsid w:val="00E3264D"/>
    <w:rsid w:val="00E55C2A"/>
    <w:rsid w:val="00EA73FE"/>
    <w:rsid w:val="00EE298D"/>
    <w:rsid w:val="00EE2A77"/>
    <w:rsid w:val="00F267FA"/>
    <w:rsid w:val="00F60C42"/>
    <w:rsid w:val="00F9633F"/>
    <w:rsid w:val="00FC598A"/>
    <w:rsid w:val="00FF74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3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EE8"/>
    <w:rPr>
      <w:color w:val="0563C1" w:themeColor="hyperlink"/>
      <w:u w:val="single"/>
    </w:rPr>
  </w:style>
  <w:style w:type="character" w:customStyle="1" w:styleId="UnresolvedMention">
    <w:name w:val="Unresolved Mention"/>
    <w:basedOn w:val="DefaultParagraphFont"/>
    <w:uiPriority w:val="99"/>
    <w:rsid w:val="008A3EE8"/>
    <w:rPr>
      <w:color w:val="605E5C"/>
      <w:shd w:val="clear" w:color="auto" w:fill="E1DFDD"/>
    </w:rPr>
  </w:style>
  <w:style w:type="paragraph" w:styleId="Caption">
    <w:name w:val="caption"/>
    <w:basedOn w:val="Normal"/>
    <w:next w:val="Normal"/>
    <w:uiPriority w:val="35"/>
    <w:unhideWhenUsed/>
    <w:qFormat/>
    <w:rsid w:val="00216F48"/>
    <w:pPr>
      <w:spacing w:after="200" w:line="480" w:lineRule="auto"/>
    </w:pPr>
    <w:rPr>
      <w:rFonts w:asciiTheme="majorHAnsi" w:eastAsiaTheme="minorEastAsia" w:hAnsiTheme="majorHAnsi"/>
      <w:b/>
      <w:bCs/>
      <w:color w:val="000000" w:themeColor="text1"/>
      <w:szCs w:val="18"/>
    </w:rPr>
  </w:style>
  <w:style w:type="paragraph" w:styleId="BalloonText">
    <w:name w:val="Balloon Text"/>
    <w:basedOn w:val="Normal"/>
    <w:link w:val="BalloonTextChar"/>
    <w:uiPriority w:val="99"/>
    <w:semiHidden/>
    <w:unhideWhenUsed/>
    <w:rsid w:val="00196D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6D70"/>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196D70"/>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196D70"/>
    <w:rPr>
      <w:rFonts w:ascii="Calibri" w:hAnsi="Calibri" w:cs="Calibri"/>
      <w:lang w:val="en-US"/>
    </w:rPr>
  </w:style>
  <w:style w:type="paragraph" w:customStyle="1" w:styleId="EndNoteBibliography">
    <w:name w:val="EndNote Bibliography"/>
    <w:basedOn w:val="Normal"/>
    <w:link w:val="EndNoteBibliographyChar"/>
    <w:rsid w:val="00196D70"/>
    <w:rPr>
      <w:rFonts w:ascii="Calibri" w:hAnsi="Calibri" w:cs="Calibri"/>
      <w:lang w:val="en-US"/>
    </w:rPr>
  </w:style>
  <w:style w:type="character" w:customStyle="1" w:styleId="EndNoteBibliographyChar">
    <w:name w:val="EndNote Bibliography Char"/>
    <w:basedOn w:val="DefaultParagraphFont"/>
    <w:link w:val="EndNoteBibliography"/>
    <w:rsid w:val="00196D70"/>
    <w:rPr>
      <w:rFonts w:ascii="Calibri" w:hAnsi="Calibri" w:cs="Calibri"/>
      <w:lang w:val="en-US"/>
    </w:rPr>
  </w:style>
  <w:style w:type="character" w:styleId="CommentReference">
    <w:name w:val="annotation reference"/>
    <w:basedOn w:val="DefaultParagraphFont"/>
    <w:uiPriority w:val="99"/>
    <w:semiHidden/>
    <w:unhideWhenUsed/>
    <w:rsid w:val="00EE298D"/>
    <w:rPr>
      <w:sz w:val="18"/>
      <w:szCs w:val="18"/>
    </w:rPr>
  </w:style>
  <w:style w:type="paragraph" w:styleId="CommentText">
    <w:name w:val="annotation text"/>
    <w:basedOn w:val="Normal"/>
    <w:link w:val="CommentTextChar"/>
    <w:uiPriority w:val="99"/>
    <w:semiHidden/>
    <w:unhideWhenUsed/>
    <w:rsid w:val="00EE298D"/>
    <w:pPr>
      <w:spacing w:line="480" w:lineRule="auto"/>
    </w:pPr>
    <w:rPr>
      <w:rFonts w:asciiTheme="majorHAnsi" w:eastAsiaTheme="minorEastAsia" w:hAnsiTheme="majorHAnsi"/>
    </w:rPr>
  </w:style>
  <w:style w:type="character" w:customStyle="1" w:styleId="CommentTextChar">
    <w:name w:val="Comment Text Char"/>
    <w:basedOn w:val="DefaultParagraphFont"/>
    <w:link w:val="CommentText"/>
    <w:uiPriority w:val="99"/>
    <w:semiHidden/>
    <w:rsid w:val="00EE298D"/>
    <w:rPr>
      <w:rFonts w:asciiTheme="majorHAnsi" w:eastAsiaTheme="minorEastAsia" w:hAnsiTheme="majorHAns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mrib.ox.ac.uk/fsl" TargetMode="External"/><Relationship Id="rId11" Type="http://schemas.openxmlformats.org/officeDocument/2006/relationships/theme" Target="theme/theme1.xml"/><Relationship Id="rId5" Type="http://schemas.openxmlformats.org/officeDocument/2006/relationships/hyperlink" Target="http://www.fmrib.ox.ac.uk/fsl"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3630</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0000320</cp:lastModifiedBy>
  <cp:revision>32</cp:revision>
  <cp:lastPrinted>2018-08-06T10:13:00Z</cp:lastPrinted>
  <dcterms:created xsi:type="dcterms:W3CDTF">2018-06-06T10:30:00Z</dcterms:created>
  <dcterms:modified xsi:type="dcterms:W3CDTF">2019-01-04T14:32:00Z</dcterms:modified>
</cp:coreProperties>
</file>