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F4" w:rsidRPr="002379C4" w:rsidRDefault="00F61598" w:rsidP="00796D5F">
      <w:pPr>
        <w:spacing w:line="480" w:lineRule="auto"/>
        <w:jc w:val="center"/>
        <w:rPr>
          <w:rFonts w:ascii="Times New Roman" w:hAnsi="Times New Roman" w:cs="Times New Roman"/>
          <w:b/>
          <w:sz w:val="32"/>
          <w:szCs w:val="32"/>
        </w:rPr>
      </w:pPr>
      <w:r w:rsidRPr="002379C4">
        <w:rPr>
          <w:rFonts w:ascii="Times New Roman" w:hAnsi="Times New Roman" w:cs="Times New Roman"/>
          <w:b/>
          <w:sz w:val="48"/>
          <w:szCs w:val="48"/>
        </w:rPr>
        <w:t>Anionic surfactant -</w:t>
      </w:r>
      <w:r w:rsidR="002F1998" w:rsidRPr="002379C4">
        <w:rPr>
          <w:rFonts w:ascii="Times New Roman" w:hAnsi="Times New Roman" w:cs="Times New Roman"/>
          <w:b/>
          <w:sz w:val="48"/>
          <w:szCs w:val="48"/>
        </w:rPr>
        <w:t xml:space="preserve"> biogenic amine </w:t>
      </w:r>
      <w:r w:rsidRPr="002379C4">
        <w:rPr>
          <w:rFonts w:ascii="Times New Roman" w:hAnsi="Times New Roman" w:cs="Times New Roman"/>
          <w:b/>
          <w:sz w:val="48"/>
          <w:szCs w:val="48"/>
        </w:rPr>
        <w:t>interactions: the role of surfactant headgroup geometry</w:t>
      </w:r>
    </w:p>
    <w:p w:rsidR="007E23F4" w:rsidRPr="002379C4" w:rsidRDefault="007E23F4" w:rsidP="00796D5F">
      <w:pPr>
        <w:spacing w:line="480" w:lineRule="auto"/>
        <w:jc w:val="center"/>
        <w:rPr>
          <w:rFonts w:ascii="Times New Roman" w:hAnsi="Times New Roman" w:cs="Times New Roman"/>
          <w:sz w:val="24"/>
          <w:szCs w:val="24"/>
          <w:vertAlign w:val="superscript"/>
        </w:rPr>
      </w:pPr>
      <w:r w:rsidRPr="002379C4">
        <w:rPr>
          <w:rFonts w:ascii="Times New Roman" w:hAnsi="Times New Roman" w:cs="Times New Roman"/>
          <w:sz w:val="24"/>
          <w:szCs w:val="24"/>
        </w:rPr>
        <w:t>Jeffrey Penfold</w:t>
      </w:r>
      <w:r w:rsidR="002F1998" w:rsidRPr="002379C4">
        <w:rPr>
          <w:rFonts w:ascii="Times New Roman" w:hAnsi="Times New Roman" w:cs="Times New Roman"/>
          <w:sz w:val="24"/>
          <w:szCs w:val="24"/>
          <w:vertAlign w:val="superscript"/>
        </w:rPr>
        <w:t>1,2</w:t>
      </w:r>
      <w:r w:rsidRPr="002379C4">
        <w:rPr>
          <w:rFonts w:ascii="Times New Roman" w:hAnsi="Times New Roman" w:cs="Times New Roman"/>
          <w:sz w:val="24"/>
          <w:szCs w:val="24"/>
        </w:rPr>
        <w:t>, Robert K Thomas</w:t>
      </w:r>
      <w:r w:rsidR="002F1998" w:rsidRPr="002379C4">
        <w:rPr>
          <w:rFonts w:ascii="Times New Roman" w:hAnsi="Times New Roman" w:cs="Times New Roman"/>
          <w:sz w:val="24"/>
          <w:szCs w:val="24"/>
          <w:vertAlign w:val="superscript"/>
        </w:rPr>
        <w:t>2</w:t>
      </w:r>
      <w:r w:rsidR="002F1998" w:rsidRPr="002379C4">
        <w:rPr>
          <w:rFonts w:ascii="Times New Roman" w:hAnsi="Times New Roman" w:cs="Times New Roman"/>
          <w:sz w:val="24"/>
          <w:szCs w:val="24"/>
        </w:rPr>
        <w:t>, Peixun Li</w:t>
      </w:r>
      <w:r w:rsidR="002F1998" w:rsidRPr="002379C4">
        <w:rPr>
          <w:rFonts w:ascii="Times New Roman" w:hAnsi="Times New Roman" w:cs="Times New Roman"/>
          <w:sz w:val="24"/>
          <w:szCs w:val="24"/>
          <w:vertAlign w:val="superscript"/>
        </w:rPr>
        <w:t>2†</w:t>
      </w:r>
    </w:p>
    <w:p w:rsidR="002F1998" w:rsidRPr="002379C4" w:rsidRDefault="002F1998" w:rsidP="002F1998">
      <w:pPr>
        <w:pStyle w:val="ListParagraph"/>
        <w:numPr>
          <w:ilvl w:val="0"/>
          <w:numId w:val="1"/>
        </w:numPr>
        <w:spacing w:line="480" w:lineRule="auto"/>
        <w:jc w:val="both"/>
      </w:pPr>
      <w:r w:rsidRPr="002379C4">
        <w:t>ISIS, STFC, Rutherford Appleton Laboratory, Chilton, Didcot, OXON, OX</w:t>
      </w:r>
      <w:r w:rsidR="00F61598" w:rsidRPr="002379C4">
        <w:t>1</w:t>
      </w:r>
      <w:r w:rsidRPr="002379C4">
        <w:t>1 0QX, UK</w:t>
      </w:r>
    </w:p>
    <w:p w:rsidR="007E23F4" w:rsidRPr="002379C4" w:rsidRDefault="007E23F4" w:rsidP="00796D5F">
      <w:pPr>
        <w:pStyle w:val="ListParagraph"/>
        <w:numPr>
          <w:ilvl w:val="0"/>
          <w:numId w:val="1"/>
        </w:numPr>
        <w:spacing w:line="480" w:lineRule="auto"/>
        <w:jc w:val="both"/>
      </w:pPr>
      <w:r w:rsidRPr="002379C4">
        <w:t xml:space="preserve">Physical and Theoretical Chemistry Laboratory, Oxford University, South Parks Road, Oxford, </w:t>
      </w:r>
      <w:r w:rsidR="00A35B0D" w:rsidRPr="002379C4">
        <w:t xml:space="preserve">OX1 3QZ, </w:t>
      </w:r>
      <w:r w:rsidRPr="002379C4">
        <w:t>UK</w:t>
      </w:r>
    </w:p>
    <w:p w:rsidR="006A369C" w:rsidRPr="002379C4" w:rsidRDefault="006A369C" w:rsidP="002F1998">
      <w:pPr>
        <w:spacing w:line="480" w:lineRule="auto"/>
        <w:ind w:left="360"/>
        <w:jc w:val="both"/>
      </w:pPr>
    </w:p>
    <w:p w:rsidR="00295E6C" w:rsidRPr="002379C4" w:rsidRDefault="002F1998" w:rsidP="00C86EEE">
      <w:pPr>
        <w:pStyle w:val="ListParagraph"/>
        <w:spacing w:line="480" w:lineRule="auto"/>
        <w:jc w:val="both"/>
      </w:pPr>
      <w:r w:rsidRPr="002379C4">
        <w:t xml:space="preserve">†  </w:t>
      </w:r>
      <w:r w:rsidR="00052398" w:rsidRPr="002379C4">
        <w:t>Current aff</w:t>
      </w:r>
      <w:r w:rsidRPr="002379C4">
        <w:t>iliation: ISIS, STFC, Rutherford Appleton Laboratory, Chilton, Didcot, OXON, OX1</w:t>
      </w:r>
      <w:r w:rsidR="00CB6A15" w:rsidRPr="002379C4">
        <w:t>1</w:t>
      </w:r>
      <w:r w:rsidRPr="002379C4">
        <w:t xml:space="preserve"> 0QX, UK</w:t>
      </w:r>
    </w:p>
    <w:p w:rsidR="002F1998" w:rsidRPr="002379C4" w:rsidRDefault="002F1998" w:rsidP="002F1998">
      <w:pPr>
        <w:pStyle w:val="ListParagraph"/>
      </w:pPr>
    </w:p>
    <w:p w:rsidR="002F1998" w:rsidRPr="002379C4" w:rsidRDefault="002F1998" w:rsidP="00C86EEE">
      <w:pPr>
        <w:pStyle w:val="ListParagraph"/>
        <w:spacing w:line="480" w:lineRule="auto"/>
        <w:jc w:val="both"/>
      </w:pPr>
    </w:p>
    <w:p w:rsidR="007E23F4" w:rsidRPr="002379C4" w:rsidRDefault="006A369C" w:rsidP="003237AE">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Corresponding Author: Jeffrey Penfold, jeff.penfold@stfc.ac.uk</w:t>
      </w:r>
      <w:r w:rsidRPr="002379C4">
        <w:rPr>
          <w:sz w:val="20"/>
          <w:szCs w:val="20"/>
        </w:rPr>
        <w:br w:type="page"/>
      </w:r>
    </w:p>
    <w:p w:rsidR="007E23F4" w:rsidRPr="002379C4" w:rsidRDefault="007E23F4" w:rsidP="00796D5F">
      <w:pPr>
        <w:spacing w:line="480" w:lineRule="auto"/>
        <w:jc w:val="both"/>
        <w:rPr>
          <w:rFonts w:ascii="Times New Roman" w:hAnsi="Times New Roman" w:cs="Times New Roman"/>
          <w:b/>
          <w:sz w:val="24"/>
          <w:szCs w:val="24"/>
        </w:rPr>
      </w:pPr>
      <w:r w:rsidRPr="002379C4">
        <w:rPr>
          <w:rFonts w:ascii="Times New Roman" w:hAnsi="Times New Roman" w:cs="Times New Roman"/>
          <w:b/>
          <w:sz w:val="24"/>
          <w:szCs w:val="24"/>
        </w:rPr>
        <w:lastRenderedPageBreak/>
        <w:t>ABSTRACT</w:t>
      </w:r>
    </w:p>
    <w:p w:rsidR="00F232A3" w:rsidRPr="002379C4" w:rsidRDefault="00F232A3" w:rsidP="00CB6A15">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 xml:space="preserve">Oligoamines and biogenic amines (naturally occurring oligoamines) are small flexible polycations. They interact strongly with anionic surfactants such as sodium dodecyl sulfate, SDS. This results in enhanced adsorption and the formation of layered structures and the formation of layered structures at the air-water interface which depends on surfactant concentration and solution pH. The effect of changing the surfactant headgroup geometry on that </w:t>
      </w:r>
      <w:r w:rsidR="006E21F2" w:rsidRPr="002379C4">
        <w:rPr>
          <w:rFonts w:ascii="Times New Roman" w:hAnsi="Times New Roman" w:cs="Times New Roman"/>
          <w:sz w:val="24"/>
          <w:szCs w:val="24"/>
        </w:rPr>
        <w:t>interaction and subsequent adsorption is reported here</w:t>
      </w:r>
      <w:r w:rsidRPr="002379C4">
        <w:rPr>
          <w:rFonts w:ascii="Times New Roman" w:hAnsi="Times New Roman" w:cs="Times New Roman"/>
          <w:sz w:val="24"/>
          <w:szCs w:val="24"/>
        </w:rPr>
        <w:t xml:space="preserve">. </w:t>
      </w:r>
      <w:r w:rsidR="006E21F2" w:rsidRPr="002379C4">
        <w:rPr>
          <w:rFonts w:ascii="Times New Roman" w:hAnsi="Times New Roman" w:cs="Times New Roman"/>
          <w:sz w:val="24"/>
          <w:szCs w:val="24"/>
        </w:rPr>
        <w:t>Neutron reflectivity</w:t>
      </w:r>
      <w:r w:rsidR="00CB6A15" w:rsidRPr="002379C4">
        <w:rPr>
          <w:rFonts w:ascii="Times New Roman" w:hAnsi="Times New Roman" w:cs="Times New Roman"/>
          <w:sz w:val="24"/>
          <w:szCs w:val="24"/>
        </w:rPr>
        <w:t xml:space="preserve">, NR, </w:t>
      </w:r>
      <w:r w:rsidR="006E21F2" w:rsidRPr="002379C4">
        <w:rPr>
          <w:rFonts w:ascii="Times New Roman" w:hAnsi="Times New Roman" w:cs="Times New Roman"/>
          <w:sz w:val="24"/>
          <w:szCs w:val="24"/>
        </w:rPr>
        <w:t xml:space="preserve"> results for the surface adsorption of the anionic surfactant sodium diethylene glycol monododecyl ether sulfate, SLES, with the biogenic amine, spermine, are presented, and contrasted with previous data for SDS / spermine mixtures. </w:t>
      </w:r>
      <w:r w:rsidR="0002026D" w:rsidRPr="002379C4">
        <w:rPr>
          <w:rFonts w:ascii="Times New Roman" w:hAnsi="Times New Roman" w:cs="Times New Roman"/>
          <w:sz w:val="24"/>
          <w:szCs w:val="24"/>
        </w:rPr>
        <w:t xml:space="preserve"> The enhancement in the adsorption of the surfactant at the air-water interface where monolayer adsorption occurs is similar for both surfactants. However the regions of surfactant concentration and solution pH where surface multilayer adsorption occurs is less extensive for the SLES / spermine mixtures, and occurs only at low pH. The results show how changing the headgroup geometry by the introduction of the ethylene oxide linker group between the alkyl chain and sulfate headgroup modifies the polyamine – surfactant interaction. The increased steric constraint from the  polyethylene oxide group disrupts the conditions for surface multilayer formation at the higher pH values. This has </w:t>
      </w:r>
      <w:r w:rsidR="007B07D2" w:rsidRPr="002379C4">
        <w:rPr>
          <w:rFonts w:ascii="Times New Roman" w:hAnsi="Times New Roman" w:cs="Times New Roman"/>
          <w:sz w:val="24"/>
          <w:szCs w:val="24"/>
        </w:rPr>
        <w:t>important consequences for applications where the modification or manipulation of the surface properties are required.</w:t>
      </w:r>
    </w:p>
    <w:p w:rsidR="00A37B61" w:rsidRPr="002379C4" w:rsidRDefault="00A37B61" w:rsidP="00CB6A15">
      <w:pPr>
        <w:spacing w:line="480" w:lineRule="auto"/>
        <w:jc w:val="both"/>
        <w:rPr>
          <w:rFonts w:ascii="Times New Roman" w:hAnsi="Times New Roman" w:cs="Times New Roman"/>
          <w:sz w:val="24"/>
          <w:szCs w:val="24"/>
        </w:rPr>
      </w:pPr>
      <w:r w:rsidRPr="002379C4">
        <w:rPr>
          <w:rFonts w:ascii="Times New Roman" w:hAnsi="Times New Roman" w:cs="Times New Roman"/>
          <w:b/>
          <w:sz w:val="24"/>
          <w:szCs w:val="24"/>
        </w:rPr>
        <w:t>Keywords:</w:t>
      </w:r>
      <w:r w:rsidRPr="002379C4">
        <w:rPr>
          <w:rFonts w:ascii="Times New Roman" w:hAnsi="Times New Roman" w:cs="Times New Roman"/>
          <w:sz w:val="24"/>
          <w:szCs w:val="24"/>
        </w:rPr>
        <w:t xml:space="preserve"> Surfactant adsorption, biogenic amines, air-water interface, surface multilayes</w:t>
      </w:r>
    </w:p>
    <w:p w:rsidR="00F535D0" w:rsidRPr="002379C4" w:rsidRDefault="00F535D0">
      <w:pPr>
        <w:rPr>
          <w:rFonts w:ascii="Times New Roman" w:hAnsi="Times New Roman" w:cs="Times New Roman"/>
          <w:sz w:val="24"/>
          <w:szCs w:val="24"/>
        </w:rPr>
      </w:pPr>
      <w:r w:rsidRPr="002379C4">
        <w:rPr>
          <w:rFonts w:ascii="Times New Roman" w:hAnsi="Times New Roman" w:cs="Times New Roman"/>
          <w:sz w:val="24"/>
          <w:szCs w:val="24"/>
        </w:rPr>
        <w:br w:type="page"/>
      </w:r>
    </w:p>
    <w:p w:rsidR="005E18A9" w:rsidRPr="002379C4" w:rsidRDefault="005E18A9" w:rsidP="00796D5F">
      <w:pPr>
        <w:spacing w:line="480" w:lineRule="auto"/>
        <w:jc w:val="both"/>
        <w:rPr>
          <w:rFonts w:ascii="Times New Roman" w:hAnsi="Times New Roman" w:cs="Times New Roman"/>
          <w:sz w:val="24"/>
          <w:szCs w:val="24"/>
        </w:rPr>
      </w:pPr>
    </w:p>
    <w:p w:rsidR="002231F3" w:rsidRPr="002379C4" w:rsidRDefault="002231F3" w:rsidP="00796D5F">
      <w:pPr>
        <w:spacing w:line="480" w:lineRule="auto"/>
        <w:jc w:val="both"/>
        <w:rPr>
          <w:rFonts w:ascii="Times New Roman" w:hAnsi="Times New Roman" w:cs="Times New Roman"/>
          <w:b/>
          <w:sz w:val="24"/>
          <w:szCs w:val="24"/>
        </w:rPr>
      </w:pPr>
      <w:r w:rsidRPr="002379C4">
        <w:rPr>
          <w:rFonts w:ascii="Times New Roman" w:hAnsi="Times New Roman" w:cs="Times New Roman"/>
          <w:b/>
          <w:sz w:val="24"/>
          <w:szCs w:val="24"/>
        </w:rPr>
        <w:t>INTRODUCTION</w:t>
      </w:r>
    </w:p>
    <w:p w:rsidR="0045492F" w:rsidRPr="002379C4" w:rsidRDefault="00B92409" w:rsidP="00796D5F">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The aliphatic biogenic amines, such as spermine, and the oligoamines, such as tetraethylenepentamine, have similar structures and can be considered as small flexible polycations. The naturally occurring biogenic amines are involved in a rang</w:t>
      </w:r>
      <w:r w:rsidR="00CA68E7" w:rsidRPr="002379C4">
        <w:rPr>
          <w:rFonts w:ascii="Times New Roman" w:hAnsi="Times New Roman" w:cs="Times New Roman"/>
          <w:sz w:val="24"/>
          <w:szCs w:val="24"/>
        </w:rPr>
        <w:t>e of biological functions (1-5). They are sources of nitrogen and precursors for the synthesis of hormones, alkaloids, nucleic acids and proteins, and are food aroma components and precursors to the formation of some carcinogenic compounds. They are involved</w:t>
      </w:r>
      <w:r w:rsidRPr="002379C4">
        <w:rPr>
          <w:rFonts w:ascii="Times New Roman" w:hAnsi="Times New Roman" w:cs="Times New Roman"/>
          <w:sz w:val="24"/>
          <w:szCs w:val="24"/>
        </w:rPr>
        <w:t xml:space="preserve"> in a variety of physiological roles associated with</w:t>
      </w:r>
      <w:r w:rsidR="00CA68E7" w:rsidRPr="002379C4">
        <w:rPr>
          <w:rFonts w:ascii="Times New Roman" w:hAnsi="Times New Roman" w:cs="Times New Roman"/>
          <w:sz w:val="24"/>
          <w:szCs w:val="24"/>
        </w:rPr>
        <w:t xml:space="preserve"> intercellular communication, </w:t>
      </w:r>
      <w:r w:rsidRPr="002379C4">
        <w:rPr>
          <w:rFonts w:ascii="Times New Roman" w:hAnsi="Times New Roman" w:cs="Times New Roman"/>
          <w:sz w:val="24"/>
          <w:szCs w:val="24"/>
        </w:rPr>
        <w:t xml:space="preserve"> cell growth</w:t>
      </w:r>
      <w:r w:rsidR="00CA68E7" w:rsidRPr="002379C4">
        <w:rPr>
          <w:rFonts w:ascii="Times New Roman" w:hAnsi="Times New Roman" w:cs="Times New Roman"/>
          <w:sz w:val="24"/>
          <w:szCs w:val="24"/>
        </w:rPr>
        <w:t xml:space="preserve"> and proliferation (6-9). Due to their cationic nature they interact strongly with phospholipids, proteins and nucleic acids. Their strong interaction with biomacromolcules such as DNA and RNA, resulting in enhanced stabilisation or precipitation, results in  their</w:t>
      </w:r>
      <w:r w:rsidRPr="002379C4">
        <w:rPr>
          <w:rFonts w:ascii="Times New Roman" w:hAnsi="Times New Roman" w:cs="Times New Roman"/>
          <w:sz w:val="24"/>
          <w:szCs w:val="24"/>
        </w:rPr>
        <w:t xml:space="preserve"> potential gene therapy applications</w:t>
      </w:r>
      <w:r w:rsidR="00CA68E7" w:rsidRPr="002379C4">
        <w:rPr>
          <w:rFonts w:ascii="Times New Roman" w:hAnsi="Times New Roman" w:cs="Times New Roman"/>
          <w:sz w:val="24"/>
          <w:szCs w:val="24"/>
        </w:rPr>
        <w:t xml:space="preserve"> using polymeric complexes</w:t>
      </w:r>
      <w:r w:rsidRPr="002379C4">
        <w:rPr>
          <w:rFonts w:ascii="Times New Roman" w:hAnsi="Times New Roman" w:cs="Times New Roman"/>
          <w:sz w:val="24"/>
          <w:szCs w:val="24"/>
        </w:rPr>
        <w:t xml:space="preserve"> (10, 11). The oligoamines and amine based polymers, such as pol(ethyleneimine), PEI, have a high charge density at low pH and are important due to their potential for a wide range of diverse applications (12, 13); and hence have been extensively studied (14-18).</w:t>
      </w:r>
    </w:p>
    <w:p w:rsidR="007C3C8D" w:rsidRPr="002379C4" w:rsidRDefault="00B92409" w:rsidP="00796D5F">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 xml:space="preserve">The particular focus of this paper is the surface adsorption behaviour of biogenic amine – surfactant mixtures at the air-water interface. It has been demonstrated </w:t>
      </w:r>
      <w:r w:rsidR="00D43083" w:rsidRPr="002379C4">
        <w:rPr>
          <w:rFonts w:ascii="Times New Roman" w:hAnsi="Times New Roman" w:cs="Times New Roman"/>
          <w:sz w:val="24"/>
          <w:szCs w:val="24"/>
        </w:rPr>
        <w:t>that for the aliphatic biogenic amines (putrescine, spermidine and spermine) – SDS mixtures (19) and the oligo</w:t>
      </w:r>
      <w:r w:rsidR="00CB6A15" w:rsidRPr="002379C4">
        <w:rPr>
          <w:rFonts w:ascii="Times New Roman" w:hAnsi="Times New Roman" w:cs="Times New Roman"/>
          <w:sz w:val="24"/>
          <w:szCs w:val="24"/>
        </w:rPr>
        <w:t xml:space="preserve">amine– SDS mixtures (20-22) </w:t>
      </w:r>
      <w:r w:rsidR="00D43083" w:rsidRPr="002379C4">
        <w:rPr>
          <w:rFonts w:ascii="Times New Roman" w:hAnsi="Times New Roman" w:cs="Times New Roman"/>
          <w:sz w:val="24"/>
          <w:szCs w:val="24"/>
        </w:rPr>
        <w:t xml:space="preserve"> the strong interaction of the biogenic amine with the SDS results in enhanced adsorption of the SDS at low SDS concentrations and regions of SDS concentration and solution pH where surface multilayer formation occurs. These studies illustrated how the oligoamine molecular weight (number of amine groups) and the structure (linear or branched) as well as the surfactant and oligoamine concentrations and solution pH </w:t>
      </w:r>
      <w:r w:rsidR="00D43083" w:rsidRPr="002379C4">
        <w:rPr>
          <w:rFonts w:ascii="Times New Roman" w:hAnsi="Times New Roman" w:cs="Times New Roman"/>
          <w:sz w:val="24"/>
          <w:szCs w:val="24"/>
        </w:rPr>
        <w:lastRenderedPageBreak/>
        <w:t>affect the surface behaviour. The importance of the oligoamine structure was further reinforced by a recent study where the effects of aromatic biogenic amines, such as melamin</w:t>
      </w:r>
      <w:r w:rsidR="007C3C8D" w:rsidRPr="002379C4">
        <w:rPr>
          <w:rFonts w:ascii="Times New Roman" w:hAnsi="Times New Roman" w:cs="Times New Roman"/>
          <w:sz w:val="24"/>
          <w:szCs w:val="24"/>
        </w:rPr>
        <w:t xml:space="preserve">e or histamine, on surfactant </w:t>
      </w:r>
      <w:r w:rsidR="00D43083" w:rsidRPr="002379C4">
        <w:rPr>
          <w:rFonts w:ascii="Times New Roman" w:hAnsi="Times New Roman" w:cs="Times New Roman"/>
          <w:sz w:val="24"/>
          <w:szCs w:val="24"/>
        </w:rPr>
        <w:t>adsorption are reported (23).</w:t>
      </w:r>
      <w:r w:rsidR="00CB6A15" w:rsidRPr="002379C4">
        <w:rPr>
          <w:rFonts w:ascii="Times New Roman" w:hAnsi="Times New Roman" w:cs="Times New Roman"/>
          <w:sz w:val="24"/>
          <w:szCs w:val="24"/>
        </w:rPr>
        <w:t xml:space="preserve"> </w:t>
      </w:r>
      <w:r w:rsidR="007C3C8D" w:rsidRPr="002379C4">
        <w:rPr>
          <w:rFonts w:ascii="Times New Roman" w:hAnsi="Times New Roman" w:cs="Times New Roman"/>
          <w:sz w:val="24"/>
          <w:szCs w:val="24"/>
        </w:rPr>
        <w:t>It has</w:t>
      </w:r>
      <w:r w:rsidR="00CB6A15" w:rsidRPr="002379C4">
        <w:rPr>
          <w:rFonts w:ascii="Times New Roman" w:hAnsi="Times New Roman" w:cs="Times New Roman"/>
          <w:sz w:val="24"/>
          <w:szCs w:val="24"/>
        </w:rPr>
        <w:t xml:space="preserve"> also</w:t>
      </w:r>
      <w:r w:rsidR="007C3C8D" w:rsidRPr="002379C4">
        <w:rPr>
          <w:rFonts w:ascii="Times New Roman" w:hAnsi="Times New Roman" w:cs="Times New Roman"/>
          <w:sz w:val="24"/>
          <w:szCs w:val="24"/>
        </w:rPr>
        <w:t xml:space="preserve"> been shown how modification of the polyamine, through ethoxylation of prop</w:t>
      </w:r>
      <w:r w:rsidR="00FA2A76" w:rsidRPr="002379C4">
        <w:rPr>
          <w:rFonts w:ascii="Times New Roman" w:hAnsi="Times New Roman" w:cs="Times New Roman"/>
          <w:sz w:val="24"/>
          <w:szCs w:val="24"/>
        </w:rPr>
        <w:t>ox</w:t>
      </w:r>
      <w:r w:rsidR="007C3C8D" w:rsidRPr="002379C4">
        <w:rPr>
          <w:rFonts w:ascii="Times New Roman" w:hAnsi="Times New Roman" w:cs="Times New Roman"/>
          <w:sz w:val="24"/>
          <w:szCs w:val="24"/>
        </w:rPr>
        <w:t>ylation, affects the polyamine – surfactant interaction and hence the pattern of adsorption (24). The addition of a cosurfactant (25, 26) and differently structured anionic surfactants (27) can have a significant impact upon the strength of the polyamine – surfactant interaction.</w:t>
      </w:r>
    </w:p>
    <w:p w:rsidR="007C3C8D" w:rsidRPr="002379C4" w:rsidRDefault="004545FC" w:rsidP="00796D5F">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 xml:space="preserve">The ability of different polyions to induce enhanced  adsorption, surface multilayer formation with their associated modification of surface wetting properties in anionic surfactants has stimulated our interest in the application of these polyion / anionic surfactant mixtures in a range of home and personal care products.  </w:t>
      </w:r>
      <w:r w:rsidR="00CD6433" w:rsidRPr="002379C4">
        <w:rPr>
          <w:rFonts w:ascii="Times New Roman" w:hAnsi="Times New Roman" w:cs="Times New Roman"/>
          <w:sz w:val="24"/>
          <w:szCs w:val="24"/>
        </w:rPr>
        <w:t>Specifically i</w:t>
      </w:r>
      <w:r w:rsidR="007C3C8D" w:rsidRPr="002379C4">
        <w:rPr>
          <w:rFonts w:ascii="Times New Roman" w:hAnsi="Times New Roman" w:cs="Times New Roman"/>
          <w:sz w:val="24"/>
          <w:szCs w:val="24"/>
        </w:rPr>
        <w:t>n this paper we compare the surface interaction and adsorption properties of spermine / SDS and spermine / SLES mixtures. The e</w:t>
      </w:r>
      <w:r w:rsidR="00C37035" w:rsidRPr="002379C4">
        <w:rPr>
          <w:rFonts w:ascii="Times New Roman" w:hAnsi="Times New Roman" w:cs="Times New Roman"/>
          <w:sz w:val="24"/>
          <w:szCs w:val="24"/>
        </w:rPr>
        <w:t>ffect</w:t>
      </w:r>
      <w:r w:rsidR="007C3C8D" w:rsidRPr="002379C4">
        <w:rPr>
          <w:rFonts w:ascii="Times New Roman" w:hAnsi="Times New Roman" w:cs="Times New Roman"/>
          <w:sz w:val="24"/>
          <w:szCs w:val="24"/>
        </w:rPr>
        <w:t xml:space="preserve"> of added electrolyte to anionic surfactants is well established (28) and leads to micellar growth and enhanced adsorption. The addition of multivalent counterions, such as Ca</w:t>
      </w:r>
      <w:r w:rsidR="007C3C8D" w:rsidRPr="002379C4">
        <w:rPr>
          <w:rFonts w:ascii="Times New Roman" w:hAnsi="Times New Roman" w:cs="Times New Roman"/>
          <w:sz w:val="24"/>
          <w:szCs w:val="24"/>
          <w:vertAlign w:val="superscript"/>
        </w:rPr>
        <w:t>2+</w:t>
      </w:r>
      <w:r w:rsidR="007C3C8D" w:rsidRPr="002379C4">
        <w:rPr>
          <w:rFonts w:ascii="Times New Roman" w:hAnsi="Times New Roman" w:cs="Times New Roman"/>
          <w:sz w:val="24"/>
          <w:szCs w:val="24"/>
        </w:rPr>
        <w:t xml:space="preserve"> or Al</w:t>
      </w:r>
      <w:r w:rsidR="007C3C8D" w:rsidRPr="002379C4">
        <w:rPr>
          <w:rFonts w:ascii="Times New Roman" w:hAnsi="Times New Roman" w:cs="Times New Roman"/>
          <w:sz w:val="24"/>
          <w:szCs w:val="24"/>
          <w:vertAlign w:val="superscript"/>
        </w:rPr>
        <w:t>3+</w:t>
      </w:r>
      <w:r w:rsidR="007C3C8D" w:rsidRPr="002379C4">
        <w:rPr>
          <w:rFonts w:ascii="Times New Roman" w:hAnsi="Times New Roman" w:cs="Times New Roman"/>
          <w:sz w:val="24"/>
          <w:szCs w:val="24"/>
        </w:rPr>
        <w:t>, to anionic surfactants, such as SDS, leads rapidly to precipitation (29). This is the origin of</w:t>
      </w:r>
      <w:r w:rsidR="00CB6A15" w:rsidRPr="002379C4">
        <w:rPr>
          <w:rFonts w:ascii="Times New Roman" w:hAnsi="Times New Roman" w:cs="Times New Roman"/>
          <w:sz w:val="24"/>
          <w:szCs w:val="24"/>
        </w:rPr>
        <w:t xml:space="preserve"> the effect of</w:t>
      </w:r>
      <w:r w:rsidR="007C3C8D" w:rsidRPr="002379C4">
        <w:rPr>
          <w:rFonts w:ascii="Times New Roman" w:hAnsi="Times New Roman" w:cs="Times New Roman"/>
          <w:sz w:val="24"/>
          <w:szCs w:val="24"/>
        </w:rPr>
        <w:t xml:space="preserve"> water hardness</w:t>
      </w:r>
      <w:r w:rsidR="00CB6A15" w:rsidRPr="002379C4">
        <w:rPr>
          <w:rFonts w:ascii="Times New Roman" w:hAnsi="Times New Roman" w:cs="Times New Roman"/>
          <w:sz w:val="24"/>
          <w:szCs w:val="24"/>
        </w:rPr>
        <w:t xml:space="preserve"> on detergency</w:t>
      </w:r>
      <w:r w:rsidR="007C3C8D" w:rsidRPr="002379C4">
        <w:rPr>
          <w:rFonts w:ascii="Times New Roman" w:hAnsi="Times New Roman" w:cs="Times New Roman"/>
          <w:sz w:val="24"/>
          <w:szCs w:val="24"/>
        </w:rPr>
        <w:t xml:space="preserve"> and associated phenomena</w:t>
      </w:r>
      <w:r w:rsidR="00CB6A15" w:rsidRPr="002379C4">
        <w:rPr>
          <w:rFonts w:ascii="Times New Roman" w:hAnsi="Times New Roman" w:cs="Times New Roman"/>
          <w:sz w:val="24"/>
          <w:szCs w:val="24"/>
        </w:rPr>
        <w:t>,</w:t>
      </w:r>
      <w:r w:rsidR="007C3C8D" w:rsidRPr="002379C4">
        <w:rPr>
          <w:rFonts w:ascii="Times New Roman" w:hAnsi="Times New Roman" w:cs="Times New Roman"/>
          <w:sz w:val="24"/>
          <w:szCs w:val="24"/>
        </w:rPr>
        <w:t xml:space="preserve"> and has been extensively studied</w:t>
      </w:r>
      <w:r w:rsidR="00CB6A15" w:rsidRPr="002379C4">
        <w:rPr>
          <w:rFonts w:ascii="Times New Roman" w:hAnsi="Times New Roman" w:cs="Times New Roman"/>
          <w:sz w:val="24"/>
          <w:szCs w:val="24"/>
        </w:rPr>
        <w:t xml:space="preserve"> (30-32)</w:t>
      </w:r>
      <w:r w:rsidR="007C3C8D" w:rsidRPr="002379C4">
        <w:rPr>
          <w:rFonts w:ascii="Times New Roman" w:hAnsi="Times New Roman" w:cs="Times New Roman"/>
          <w:sz w:val="24"/>
          <w:szCs w:val="24"/>
        </w:rPr>
        <w:t>. Modifying the alkyl sulfate structure of SDS by introducing a short ethylene oxide chain to from SLES improves solubility and tolerance to the addition of multivalent ions (33-36). Hence the degree to which softening</w:t>
      </w:r>
      <w:r w:rsidR="00C37035" w:rsidRPr="002379C4">
        <w:rPr>
          <w:rFonts w:ascii="Times New Roman" w:hAnsi="Times New Roman" w:cs="Times New Roman"/>
          <w:sz w:val="24"/>
          <w:szCs w:val="24"/>
        </w:rPr>
        <w:t xml:space="preserve"> of the charge interaction by the introduction of the ethylene oxide chain impacts upon the surface properties of the surfactant / spermine mixtures is the focus of this paper.</w:t>
      </w:r>
    </w:p>
    <w:p w:rsidR="002231F3" w:rsidRPr="002379C4" w:rsidRDefault="002231F3" w:rsidP="00052398">
      <w:pPr>
        <w:spacing w:line="480" w:lineRule="auto"/>
        <w:jc w:val="both"/>
        <w:rPr>
          <w:rFonts w:ascii="Times New Roman" w:hAnsi="Times New Roman" w:cs="Times New Roman"/>
          <w:b/>
          <w:sz w:val="24"/>
          <w:szCs w:val="24"/>
        </w:rPr>
      </w:pPr>
      <w:r w:rsidRPr="002379C4">
        <w:rPr>
          <w:rFonts w:ascii="Times New Roman" w:hAnsi="Times New Roman" w:cs="Times New Roman"/>
          <w:b/>
          <w:sz w:val="24"/>
          <w:szCs w:val="24"/>
        </w:rPr>
        <w:t>EXPERIMENTAL DETAILS</w:t>
      </w:r>
    </w:p>
    <w:p w:rsidR="00C37035" w:rsidRPr="002379C4" w:rsidRDefault="00C37035" w:rsidP="008D6BD5">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 xml:space="preserve">The neutron reflectivity, NR, measurements were made on the SURF reflectometer  (37) at the ISIS neutron source. The reflectivity, R(Q), is measured as a function of the wave vector </w:t>
      </w:r>
      <w:r w:rsidRPr="002379C4">
        <w:rPr>
          <w:rFonts w:ascii="Times New Roman" w:hAnsi="Times New Roman" w:cs="Times New Roman"/>
          <w:sz w:val="24"/>
          <w:szCs w:val="24"/>
        </w:rPr>
        <w:lastRenderedPageBreak/>
        <w:t>transfer perpendicular to the surface , Q; where Q is defined as Q=4πsin θ/λ, θ is the grazing angle of incidence and λ is the neutron wavelength. On SURF  a usable Q range ~ 0.045 to 0.5 Å</w:t>
      </w:r>
      <w:r w:rsidRPr="002379C4">
        <w:rPr>
          <w:rFonts w:ascii="Times New Roman" w:hAnsi="Times New Roman" w:cs="Times New Roman"/>
          <w:sz w:val="24"/>
          <w:szCs w:val="24"/>
          <w:vertAlign w:val="superscript"/>
        </w:rPr>
        <w:t>-1</w:t>
      </w:r>
      <w:r w:rsidRPr="002379C4">
        <w:rPr>
          <w:rFonts w:ascii="Times New Roman" w:hAnsi="Times New Roman" w:cs="Times New Roman"/>
          <w:sz w:val="24"/>
          <w:szCs w:val="24"/>
        </w:rPr>
        <w:t xml:space="preserve"> is covered using a fixed θ of 1.5° and a λ range of 0.5 to 7 Å.</w:t>
      </w:r>
    </w:p>
    <w:p w:rsidR="008D6BD5" w:rsidRPr="002379C4" w:rsidRDefault="008D6BD5" w:rsidP="008D6BD5">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In the kinematic approximation</w:t>
      </w:r>
      <w:r w:rsidR="00C37035" w:rsidRPr="002379C4">
        <w:rPr>
          <w:rFonts w:ascii="Times New Roman" w:hAnsi="Times New Roman" w:cs="Times New Roman"/>
          <w:sz w:val="24"/>
          <w:szCs w:val="24"/>
        </w:rPr>
        <w:t xml:space="preserve"> (38</w:t>
      </w:r>
      <w:r w:rsidRPr="002379C4">
        <w:rPr>
          <w:rFonts w:ascii="Times New Roman" w:hAnsi="Times New Roman" w:cs="Times New Roman"/>
          <w:sz w:val="24"/>
          <w:szCs w:val="24"/>
        </w:rPr>
        <w:t xml:space="preserve">) </w:t>
      </w:r>
      <w:r w:rsidR="00C37035" w:rsidRPr="002379C4">
        <w:rPr>
          <w:rFonts w:ascii="Times New Roman" w:hAnsi="Times New Roman" w:cs="Times New Roman"/>
          <w:sz w:val="24"/>
          <w:szCs w:val="24"/>
        </w:rPr>
        <w:t xml:space="preserve">R(Q) </w:t>
      </w:r>
      <w:r w:rsidRPr="002379C4">
        <w:rPr>
          <w:rFonts w:ascii="Times New Roman" w:hAnsi="Times New Roman" w:cs="Times New Roman"/>
          <w:sz w:val="24"/>
          <w:szCs w:val="24"/>
        </w:rPr>
        <w:t xml:space="preserve">is related to the square of the Fourier transform of the scattering length density distribution, ρ(z), normal to the surface (where </w:t>
      </w:r>
      <w:r w:rsidR="001D381F" w:rsidRPr="002379C4">
        <w:rPr>
          <w:rFonts w:ascii="Times New Roman" w:hAnsi="Times New Roman" w:cs="Times New Roman"/>
          <w:position w:val="-28"/>
          <w:sz w:val="24"/>
          <w:szCs w:val="24"/>
        </w:rPr>
        <w:object w:dxaOrig="16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6.9pt" o:ole="">
            <v:imagedata r:id="rId8" o:title=""/>
          </v:shape>
          <o:OLEObject Type="Embed" ProgID="Equation.3" ShapeID="_x0000_i1025" DrawAspect="Content" ObjectID="_1511596553" r:id="rId9"/>
        </w:object>
      </w:r>
      <w:r w:rsidRPr="002379C4">
        <w:rPr>
          <w:rFonts w:ascii="Times New Roman" w:hAnsi="Times New Roman" w:cs="Times New Roman"/>
          <w:sz w:val="24"/>
          <w:szCs w:val="24"/>
        </w:rPr>
        <w:t>, n</w:t>
      </w:r>
      <w:r w:rsidRPr="002379C4">
        <w:rPr>
          <w:rFonts w:ascii="Times New Roman" w:hAnsi="Times New Roman" w:cs="Times New Roman"/>
          <w:sz w:val="24"/>
          <w:szCs w:val="24"/>
          <w:vertAlign w:val="subscript"/>
        </w:rPr>
        <w:t>i</w:t>
      </w:r>
      <w:r w:rsidRPr="002379C4">
        <w:rPr>
          <w:rFonts w:ascii="Times New Roman" w:hAnsi="Times New Roman" w:cs="Times New Roman"/>
          <w:sz w:val="24"/>
          <w:szCs w:val="24"/>
        </w:rPr>
        <w:t xml:space="preserve"> and b</w:t>
      </w:r>
      <w:r w:rsidRPr="002379C4">
        <w:rPr>
          <w:rFonts w:ascii="Times New Roman" w:hAnsi="Times New Roman" w:cs="Times New Roman"/>
          <w:sz w:val="24"/>
          <w:szCs w:val="24"/>
          <w:vertAlign w:val="subscript"/>
        </w:rPr>
        <w:t>i</w:t>
      </w:r>
      <w:r w:rsidRPr="002379C4">
        <w:rPr>
          <w:rFonts w:ascii="Times New Roman" w:hAnsi="Times New Roman" w:cs="Times New Roman"/>
          <w:sz w:val="24"/>
          <w:szCs w:val="24"/>
        </w:rPr>
        <w:t xml:space="preserve"> are the number density and scattering length of the ith component</w:t>
      </w:r>
      <w:r w:rsidR="00217AE1" w:rsidRPr="002379C4">
        <w:rPr>
          <w:rFonts w:ascii="Times New Roman" w:hAnsi="Times New Roman" w:cs="Times New Roman"/>
          <w:sz w:val="24"/>
          <w:szCs w:val="24"/>
        </w:rPr>
        <w:t xml:space="preserve"> and z is the direction perpendicular to the</w:t>
      </w:r>
      <w:r w:rsidR="00C37035" w:rsidRPr="002379C4">
        <w:rPr>
          <w:rFonts w:ascii="Times New Roman" w:hAnsi="Times New Roman" w:cs="Times New Roman"/>
          <w:sz w:val="24"/>
          <w:szCs w:val="24"/>
        </w:rPr>
        <w:t xml:space="preserve"> surface). H</w:t>
      </w:r>
      <w:r w:rsidR="00217AE1" w:rsidRPr="002379C4">
        <w:rPr>
          <w:rFonts w:ascii="Times New Roman" w:hAnsi="Times New Roman" w:cs="Times New Roman"/>
          <w:sz w:val="24"/>
          <w:szCs w:val="24"/>
        </w:rPr>
        <w:t>ence</w:t>
      </w:r>
      <w:r w:rsidR="00C37035" w:rsidRPr="002379C4">
        <w:rPr>
          <w:rFonts w:ascii="Times New Roman" w:hAnsi="Times New Roman" w:cs="Times New Roman"/>
          <w:sz w:val="24"/>
          <w:szCs w:val="24"/>
        </w:rPr>
        <w:t xml:space="preserve"> R(Q) can</w:t>
      </w:r>
      <w:r w:rsidR="00217AE1" w:rsidRPr="002379C4">
        <w:rPr>
          <w:rFonts w:ascii="Times New Roman" w:hAnsi="Times New Roman" w:cs="Times New Roman"/>
          <w:sz w:val="24"/>
          <w:szCs w:val="24"/>
        </w:rPr>
        <w:t xml:space="preserve"> be expressed as,</w:t>
      </w:r>
    </w:p>
    <w:p w:rsidR="00217AE1" w:rsidRPr="002379C4" w:rsidRDefault="00555AB0" w:rsidP="00217AE1">
      <w:pPr>
        <w:spacing w:line="480" w:lineRule="auto"/>
        <w:ind w:firstLine="720"/>
        <w:jc w:val="both"/>
        <w:rPr>
          <w:rFonts w:ascii="Times New Roman" w:hAnsi="Times New Roman" w:cs="Times New Roman"/>
          <w:sz w:val="24"/>
          <w:szCs w:val="24"/>
        </w:rPr>
      </w:pPr>
      <w:r w:rsidRPr="002379C4">
        <w:rPr>
          <w:rFonts w:ascii="Times New Roman" w:hAnsi="Times New Roman" w:cs="Times New Roman"/>
          <w:position w:val="-28"/>
          <w:sz w:val="24"/>
          <w:szCs w:val="24"/>
        </w:rPr>
        <w:object w:dxaOrig="2560" w:dyaOrig="700">
          <v:shape id="_x0000_i1026" type="#_x0000_t75" style="width:128.15pt;height:35.05pt" o:ole="">
            <v:imagedata r:id="rId10" o:title=""/>
          </v:shape>
          <o:OLEObject Type="Embed" ProgID="Equation.3" ShapeID="_x0000_i1026" DrawAspect="Content" ObjectID="_1511596554" r:id="rId11"/>
        </w:object>
      </w:r>
      <w:r w:rsidR="00217AE1" w:rsidRPr="002379C4">
        <w:rPr>
          <w:rFonts w:ascii="Times New Roman" w:hAnsi="Times New Roman" w:cs="Times New Roman"/>
          <w:sz w:val="24"/>
          <w:szCs w:val="24"/>
        </w:rPr>
        <w:tab/>
      </w:r>
      <w:r w:rsidR="00217AE1" w:rsidRPr="002379C4">
        <w:rPr>
          <w:rFonts w:ascii="Times New Roman" w:hAnsi="Times New Roman" w:cs="Times New Roman"/>
          <w:sz w:val="24"/>
          <w:szCs w:val="24"/>
        </w:rPr>
        <w:tab/>
      </w:r>
      <w:r w:rsidR="00217AE1" w:rsidRPr="002379C4">
        <w:rPr>
          <w:rFonts w:ascii="Times New Roman" w:hAnsi="Times New Roman" w:cs="Times New Roman"/>
          <w:sz w:val="24"/>
          <w:szCs w:val="24"/>
        </w:rPr>
        <w:tab/>
      </w:r>
      <w:r w:rsidR="00217AE1" w:rsidRPr="002379C4">
        <w:rPr>
          <w:rFonts w:ascii="Times New Roman" w:hAnsi="Times New Roman" w:cs="Times New Roman"/>
          <w:sz w:val="24"/>
          <w:szCs w:val="24"/>
        </w:rPr>
        <w:tab/>
        <w:t>(1)</w:t>
      </w:r>
    </w:p>
    <w:p w:rsidR="00407924" w:rsidRPr="002379C4" w:rsidRDefault="00F1710F" w:rsidP="00C95EA4">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As H and D have  different scattering lengths (b</w:t>
      </w:r>
      <w:r w:rsidRPr="002379C4">
        <w:rPr>
          <w:rFonts w:ascii="Times New Roman" w:hAnsi="Times New Roman" w:cs="Times New Roman"/>
          <w:sz w:val="24"/>
          <w:szCs w:val="24"/>
          <w:vertAlign w:val="subscript"/>
        </w:rPr>
        <w:t>H</w:t>
      </w:r>
      <w:r w:rsidRPr="002379C4">
        <w:rPr>
          <w:rFonts w:ascii="Times New Roman" w:hAnsi="Times New Roman" w:cs="Times New Roman"/>
          <w:sz w:val="24"/>
          <w:szCs w:val="24"/>
        </w:rPr>
        <w:t>=-2.7x10</w:t>
      </w:r>
      <w:r w:rsidRPr="002379C4">
        <w:rPr>
          <w:rFonts w:ascii="Times New Roman" w:hAnsi="Times New Roman" w:cs="Times New Roman"/>
          <w:sz w:val="24"/>
          <w:szCs w:val="24"/>
          <w:vertAlign w:val="superscript"/>
        </w:rPr>
        <w:t>-6</w:t>
      </w:r>
      <w:r w:rsidRPr="002379C4">
        <w:rPr>
          <w:rFonts w:ascii="Times New Roman" w:hAnsi="Times New Roman" w:cs="Times New Roman"/>
          <w:sz w:val="24"/>
          <w:szCs w:val="24"/>
        </w:rPr>
        <w:t xml:space="preserve"> and b</w:t>
      </w:r>
      <w:r w:rsidRPr="002379C4">
        <w:rPr>
          <w:rFonts w:ascii="Times New Roman" w:hAnsi="Times New Roman" w:cs="Times New Roman"/>
          <w:sz w:val="24"/>
          <w:szCs w:val="24"/>
          <w:vertAlign w:val="subscript"/>
        </w:rPr>
        <w:t>D</w:t>
      </w:r>
      <w:r w:rsidRPr="002379C4">
        <w:rPr>
          <w:rFonts w:ascii="Times New Roman" w:hAnsi="Times New Roman" w:cs="Times New Roman"/>
          <w:sz w:val="24"/>
          <w:szCs w:val="24"/>
        </w:rPr>
        <w:t>=6.67x10</w:t>
      </w:r>
      <w:r w:rsidRPr="002379C4">
        <w:rPr>
          <w:rFonts w:ascii="Times New Roman" w:hAnsi="Times New Roman" w:cs="Times New Roman"/>
          <w:sz w:val="24"/>
          <w:szCs w:val="24"/>
          <w:vertAlign w:val="superscript"/>
        </w:rPr>
        <w:t>-6</w:t>
      </w:r>
      <w:r w:rsidRPr="002379C4">
        <w:rPr>
          <w:rFonts w:ascii="Times New Roman" w:hAnsi="Times New Roman" w:cs="Times New Roman"/>
          <w:sz w:val="24"/>
          <w:szCs w:val="24"/>
        </w:rPr>
        <w:t xml:space="preserve"> Å) in many organic / aqueous systems H/D isotopic substitution can be used to manipulate the scattering length density. This approach is commonly used in studying surfactant (39) and polymer / surfactant (40) adsorption at the air-water interface by deuterium labelling the surfactant and using null reflecting water, nrw (8 mole % D</w:t>
      </w:r>
      <w:r w:rsidRPr="002379C4">
        <w:rPr>
          <w:rFonts w:ascii="Times New Roman" w:hAnsi="Times New Roman" w:cs="Times New Roman"/>
          <w:sz w:val="24"/>
          <w:szCs w:val="24"/>
          <w:vertAlign w:val="subscript"/>
        </w:rPr>
        <w:t>2</w:t>
      </w:r>
      <w:r w:rsidRPr="002379C4">
        <w:rPr>
          <w:rFonts w:ascii="Times New Roman" w:hAnsi="Times New Roman" w:cs="Times New Roman"/>
          <w:sz w:val="24"/>
          <w:szCs w:val="24"/>
        </w:rPr>
        <w:t>O / H</w:t>
      </w:r>
      <w:r w:rsidRPr="002379C4">
        <w:rPr>
          <w:rFonts w:ascii="Times New Roman" w:hAnsi="Times New Roman" w:cs="Times New Roman"/>
          <w:sz w:val="24"/>
          <w:szCs w:val="24"/>
          <w:vertAlign w:val="subscript"/>
        </w:rPr>
        <w:t>2</w:t>
      </w:r>
      <w:r w:rsidRPr="002379C4">
        <w:rPr>
          <w:rFonts w:ascii="Times New Roman" w:hAnsi="Times New Roman" w:cs="Times New Roman"/>
          <w:sz w:val="24"/>
          <w:szCs w:val="24"/>
        </w:rPr>
        <w:t>O mixture with a scattering length density of 0.0, and so index matched to air)</w:t>
      </w:r>
      <w:r w:rsidR="00CB6A15" w:rsidRPr="002379C4">
        <w:rPr>
          <w:rFonts w:ascii="Times New Roman" w:hAnsi="Times New Roman" w:cs="Times New Roman"/>
          <w:sz w:val="24"/>
          <w:szCs w:val="24"/>
        </w:rPr>
        <w:t xml:space="preserve"> as the sub-phase</w:t>
      </w:r>
      <w:r w:rsidRPr="002379C4">
        <w:rPr>
          <w:rFonts w:ascii="Times New Roman" w:hAnsi="Times New Roman" w:cs="Times New Roman"/>
          <w:sz w:val="24"/>
          <w:szCs w:val="24"/>
        </w:rPr>
        <w:t>; and this approach is used here in this study.</w:t>
      </w:r>
    </w:p>
    <w:p w:rsidR="00466705" w:rsidRPr="002379C4" w:rsidRDefault="00466705" w:rsidP="00C95EA4">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The measurements were all made in sealed Teflon troughs with sample volumes ~ 25 mL and at a temperature of 25°C. The reflectivity was calibrated on an absolute scale by reference to the direct beam intensity and the reflectivity from a pure D</w:t>
      </w:r>
      <w:r w:rsidRPr="002379C4">
        <w:rPr>
          <w:rFonts w:ascii="Times New Roman" w:hAnsi="Times New Roman" w:cs="Times New Roman"/>
          <w:sz w:val="24"/>
          <w:szCs w:val="24"/>
          <w:vertAlign w:val="subscript"/>
        </w:rPr>
        <w:t>2</w:t>
      </w:r>
      <w:r w:rsidRPr="002379C4">
        <w:rPr>
          <w:rFonts w:ascii="Times New Roman" w:hAnsi="Times New Roman" w:cs="Times New Roman"/>
          <w:sz w:val="24"/>
          <w:szCs w:val="24"/>
        </w:rPr>
        <w:t>O surface.  Each measurement took ~ 30 min</w:t>
      </w:r>
      <w:r w:rsidR="003D3B38" w:rsidRPr="002379C4">
        <w:rPr>
          <w:rFonts w:ascii="Times New Roman" w:hAnsi="Times New Roman" w:cs="Times New Roman"/>
          <w:sz w:val="24"/>
          <w:szCs w:val="24"/>
        </w:rPr>
        <w:t>ute</w:t>
      </w:r>
      <w:r w:rsidRPr="002379C4">
        <w:rPr>
          <w:rFonts w:ascii="Times New Roman" w:hAnsi="Times New Roman" w:cs="Times New Roman"/>
          <w:sz w:val="24"/>
          <w:szCs w:val="24"/>
        </w:rPr>
        <w:t xml:space="preserve">s and a series of measurements were made sequentially on a 5 position sample changer. Each measurement was repeated ~ 3 to 4 times, representing a total lapse time </w:t>
      </w:r>
      <w:r w:rsidR="00352170" w:rsidRPr="002379C4">
        <w:rPr>
          <w:rFonts w:ascii="Times New Roman" w:hAnsi="Times New Roman" w:cs="Times New Roman"/>
          <w:sz w:val="24"/>
          <w:szCs w:val="24"/>
        </w:rPr>
        <w:t>of up to ~ 6 to 8</w:t>
      </w:r>
      <w:r w:rsidR="00181406" w:rsidRPr="002379C4">
        <w:rPr>
          <w:rFonts w:ascii="Times New Roman" w:hAnsi="Times New Roman" w:cs="Times New Roman"/>
          <w:sz w:val="24"/>
          <w:szCs w:val="24"/>
        </w:rPr>
        <w:t xml:space="preserve"> hours, until each reflectivity profile reached a steady state.</w:t>
      </w:r>
    </w:p>
    <w:p w:rsidR="00A32609" w:rsidRPr="002379C4" w:rsidRDefault="00A32609" w:rsidP="00C95EA4">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lastRenderedPageBreak/>
        <w:t xml:space="preserve">The measurements were made for SLES  / spermine mixtures at a fixed spermine concentration of 5 mM, SLES </w:t>
      </w:r>
      <w:r w:rsidR="005B7F20" w:rsidRPr="002379C4">
        <w:rPr>
          <w:rFonts w:ascii="Times New Roman" w:hAnsi="Times New Roman" w:cs="Times New Roman"/>
          <w:sz w:val="24"/>
          <w:szCs w:val="24"/>
        </w:rPr>
        <w:t>concentrations from 10</w:t>
      </w:r>
      <w:r w:rsidR="005B7F20" w:rsidRPr="002379C4">
        <w:rPr>
          <w:rFonts w:ascii="Times New Roman" w:hAnsi="Times New Roman" w:cs="Times New Roman"/>
          <w:sz w:val="24"/>
          <w:szCs w:val="24"/>
          <w:vertAlign w:val="superscript"/>
        </w:rPr>
        <w:t>-5</w:t>
      </w:r>
      <w:r w:rsidR="005B7F20" w:rsidRPr="002379C4">
        <w:rPr>
          <w:rFonts w:ascii="Times New Roman" w:hAnsi="Times New Roman" w:cs="Times New Roman"/>
          <w:sz w:val="24"/>
          <w:szCs w:val="24"/>
        </w:rPr>
        <w:t xml:space="preserve"> M to 10</w:t>
      </w:r>
      <w:r w:rsidR="005B7F20" w:rsidRPr="002379C4">
        <w:rPr>
          <w:rFonts w:ascii="Times New Roman" w:hAnsi="Times New Roman" w:cs="Times New Roman"/>
          <w:sz w:val="24"/>
          <w:szCs w:val="24"/>
          <w:vertAlign w:val="superscript"/>
        </w:rPr>
        <w:t>-2</w:t>
      </w:r>
      <w:r w:rsidR="005B7F20" w:rsidRPr="002379C4">
        <w:rPr>
          <w:rFonts w:ascii="Times New Roman" w:hAnsi="Times New Roman" w:cs="Times New Roman"/>
          <w:sz w:val="24"/>
          <w:szCs w:val="24"/>
        </w:rPr>
        <w:t xml:space="preserve"> M, and at  pH values of 3, 7, and 10.</w:t>
      </w:r>
      <w:r w:rsidR="000E171E" w:rsidRPr="002379C4">
        <w:rPr>
          <w:rFonts w:ascii="Times New Roman" w:hAnsi="Times New Roman" w:cs="Times New Roman"/>
          <w:sz w:val="24"/>
          <w:szCs w:val="24"/>
        </w:rPr>
        <w:t xml:space="preserve"> Alkyl chain deuterated SLES was used, and was obtained from the Isotope Facility at ISIS. It was recrystallised twice in propanol / ethanol mixtures, and its purity was assessed by determining its adsorption above the cmc by NR and from the absence of a minimum in the </w:t>
      </w:r>
      <w:r w:rsidR="00CB6A15" w:rsidRPr="002379C4">
        <w:rPr>
          <w:rFonts w:ascii="Times New Roman" w:hAnsi="Times New Roman" w:cs="Times New Roman"/>
          <w:sz w:val="24"/>
          <w:szCs w:val="24"/>
        </w:rPr>
        <w:t xml:space="preserve">surface tension, </w:t>
      </w:r>
      <w:r w:rsidR="000E171E" w:rsidRPr="002379C4">
        <w:rPr>
          <w:rFonts w:ascii="Times New Roman" w:hAnsi="Times New Roman" w:cs="Times New Roman"/>
          <w:sz w:val="24"/>
          <w:szCs w:val="24"/>
        </w:rPr>
        <w:t>ST</w:t>
      </w:r>
      <w:r w:rsidR="00CB6A15" w:rsidRPr="002379C4">
        <w:rPr>
          <w:rFonts w:ascii="Times New Roman" w:hAnsi="Times New Roman" w:cs="Times New Roman"/>
          <w:sz w:val="24"/>
          <w:szCs w:val="24"/>
        </w:rPr>
        <w:t>,</w:t>
      </w:r>
      <w:r w:rsidR="000E171E" w:rsidRPr="002379C4">
        <w:rPr>
          <w:rFonts w:ascii="Times New Roman" w:hAnsi="Times New Roman" w:cs="Times New Roman"/>
          <w:sz w:val="24"/>
          <w:szCs w:val="24"/>
        </w:rPr>
        <w:t xml:space="preserve"> behaviour. The spermine (1,12-dodecadiamine) was obtained from Sigma-Aldrich (&gt;97% purity) and used as received.</w:t>
      </w:r>
      <w:r w:rsidR="00F33E2A" w:rsidRPr="002379C4">
        <w:rPr>
          <w:rFonts w:ascii="Times New Roman" w:hAnsi="Times New Roman" w:cs="Times New Roman"/>
          <w:sz w:val="24"/>
          <w:szCs w:val="24"/>
        </w:rPr>
        <w:t xml:space="preserve"> Deuterium oxide, D</w:t>
      </w:r>
      <w:r w:rsidR="00F33E2A" w:rsidRPr="002379C4">
        <w:rPr>
          <w:rFonts w:ascii="Times New Roman" w:hAnsi="Times New Roman" w:cs="Times New Roman"/>
          <w:sz w:val="24"/>
          <w:szCs w:val="24"/>
          <w:vertAlign w:val="subscript"/>
        </w:rPr>
        <w:t>2</w:t>
      </w:r>
      <w:r w:rsidR="00F33E2A" w:rsidRPr="002379C4">
        <w:rPr>
          <w:rFonts w:ascii="Times New Roman" w:hAnsi="Times New Roman" w:cs="Times New Roman"/>
          <w:sz w:val="24"/>
          <w:szCs w:val="24"/>
        </w:rPr>
        <w:t>O, was obtained from Sigma-Aldrich and high purity water (Elga Ultrpure) was used throughout.</w:t>
      </w:r>
      <w:r w:rsidR="004D7570" w:rsidRPr="002379C4">
        <w:rPr>
          <w:rFonts w:ascii="Times New Roman" w:hAnsi="Times New Roman" w:cs="Times New Roman"/>
          <w:sz w:val="24"/>
          <w:szCs w:val="24"/>
        </w:rPr>
        <w:t xml:space="preserve"> The solution pH was adjusted by the addition of aqueous hydrochloric acid and sodium hydroxide solution. All the solutions prepared were clear and showed no signs of aggregation or precipitation. The structure of SLES, SDS and spemine are shown in figure 1.</w:t>
      </w:r>
    </w:p>
    <w:p w:rsidR="000234A8" w:rsidRPr="002379C4" w:rsidRDefault="000234A8" w:rsidP="00C95EA4">
      <w:pPr>
        <w:spacing w:line="480" w:lineRule="auto"/>
        <w:jc w:val="both"/>
        <w:rPr>
          <w:rFonts w:ascii="Times New Roman" w:hAnsi="Times New Roman" w:cs="Times New Roman"/>
          <w:sz w:val="24"/>
          <w:szCs w:val="24"/>
        </w:rPr>
      </w:pPr>
    </w:p>
    <w:p w:rsidR="00805763" w:rsidRPr="002379C4" w:rsidRDefault="00805763" w:rsidP="00805763">
      <w:pPr>
        <w:spacing w:line="480" w:lineRule="auto"/>
        <w:jc w:val="center"/>
        <w:rPr>
          <w:rFonts w:ascii="Times New Roman" w:hAnsi="Times New Roman" w:cs="Times New Roman"/>
          <w:sz w:val="24"/>
          <w:szCs w:val="24"/>
        </w:rPr>
      </w:pPr>
      <w:r w:rsidRPr="002379C4">
        <w:rPr>
          <w:rFonts w:ascii="Times New Roman" w:hAnsi="Times New Roman" w:cs="Times New Roman"/>
          <w:noProof/>
          <w:sz w:val="24"/>
          <w:szCs w:val="24"/>
          <w:lang w:eastAsia="en-GB"/>
        </w:rPr>
        <w:drawing>
          <wp:inline distT="0" distB="0" distL="0" distR="0" wp14:anchorId="2AD84ACA" wp14:editId="46B9E114">
            <wp:extent cx="3169920" cy="24505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 for sels spermine paper.jpg"/>
                    <pic:cNvPicPr/>
                  </pic:nvPicPr>
                  <pic:blipFill>
                    <a:blip r:embed="rId12">
                      <a:extLst>
                        <a:ext uri="{28A0092B-C50C-407E-A947-70E740481C1C}">
                          <a14:useLocalDpi xmlns:a14="http://schemas.microsoft.com/office/drawing/2010/main" val="0"/>
                        </a:ext>
                      </a:extLst>
                    </a:blip>
                    <a:stretch>
                      <a:fillRect/>
                    </a:stretch>
                  </pic:blipFill>
                  <pic:spPr>
                    <a:xfrm>
                      <a:off x="0" y="0"/>
                      <a:ext cx="3169920" cy="2450592"/>
                    </a:xfrm>
                    <a:prstGeom prst="rect">
                      <a:avLst/>
                    </a:prstGeom>
                  </pic:spPr>
                </pic:pic>
              </a:graphicData>
            </a:graphic>
          </wp:inline>
        </w:drawing>
      </w:r>
    </w:p>
    <w:p w:rsidR="004D7570" w:rsidRPr="002379C4" w:rsidRDefault="004D7570" w:rsidP="00C95EA4">
      <w:pPr>
        <w:spacing w:line="480" w:lineRule="auto"/>
        <w:jc w:val="both"/>
        <w:rPr>
          <w:rFonts w:ascii="Times New Roman" w:hAnsi="Times New Roman" w:cs="Times New Roman"/>
          <w:i/>
          <w:sz w:val="24"/>
          <w:szCs w:val="24"/>
        </w:rPr>
      </w:pPr>
      <w:r w:rsidRPr="002379C4">
        <w:rPr>
          <w:rFonts w:ascii="Times New Roman" w:hAnsi="Times New Roman" w:cs="Times New Roman"/>
          <w:b/>
          <w:i/>
          <w:sz w:val="24"/>
          <w:szCs w:val="24"/>
        </w:rPr>
        <w:t>FIGURE 1</w:t>
      </w:r>
      <w:r w:rsidRPr="002379C4">
        <w:rPr>
          <w:rFonts w:ascii="Times New Roman" w:hAnsi="Times New Roman" w:cs="Times New Roman"/>
          <w:i/>
          <w:sz w:val="24"/>
          <w:szCs w:val="24"/>
        </w:rPr>
        <w:t>. Molecular structure of SLES, SDS and spermine</w:t>
      </w:r>
    </w:p>
    <w:p w:rsidR="000234A8" w:rsidRPr="002379C4" w:rsidRDefault="000234A8" w:rsidP="00D1482E">
      <w:pPr>
        <w:spacing w:line="480" w:lineRule="auto"/>
        <w:jc w:val="both"/>
        <w:rPr>
          <w:rFonts w:ascii="Times New Roman" w:hAnsi="Times New Roman" w:cs="Times New Roman"/>
          <w:b/>
          <w:sz w:val="24"/>
          <w:szCs w:val="24"/>
        </w:rPr>
      </w:pPr>
    </w:p>
    <w:p w:rsidR="000234A8" w:rsidRPr="002379C4" w:rsidRDefault="000234A8" w:rsidP="00D1482E">
      <w:pPr>
        <w:spacing w:line="480" w:lineRule="auto"/>
        <w:jc w:val="both"/>
        <w:rPr>
          <w:rFonts w:ascii="Times New Roman" w:hAnsi="Times New Roman" w:cs="Times New Roman"/>
          <w:b/>
          <w:sz w:val="24"/>
          <w:szCs w:val="24"/>
        </w:rPr>
      </w:pPr>
    </w:p>
    <w:p w:rsidR="000234A8" w:rsidRPr="002379C4" w:rsidRDefault="000234A8" w:rsidP="00D1482E">
      <w:pPr>
        <w:spacing w:line="480" w:lineRule="auto"/>
        <w:jc w:val="both"/>
        <w:rPr>
          <w:rFonts w:ascii="Times New Roman" w:hAnsi="Times New Roman" w:cs="Times New Roman"/>
          <w:b/>
          <w:sz w:val="24"/>
          <w:szCs w:val="24"/>
        </w:rPr>
      </w:pPr>
    </w:p>
    <w:p w:rsidR="000234A8" w:rsidRPr="002379C4" w:rsidRDefault="000234A8" w:rsidP="00D1482E">
      <w:pPr>
        <w:spacing w:line="480" w:lineRule="auto"/>
        <w:jc w:val="both"/>
        <w:rPr>
          <w:rFonts w:ascii="Times New Roman" w:hAnsi="Times New Roman" w:cs="Times New Roman"/>
          <w:b/>
          <w:sz w:val="24"/>
          <w:szCs w:val="24"/>
        </w:rPr>
      </w:pPr>
    </w:p>
    <w:p w:rsidR="00D1482E" w:rsidRPr="002379C4" w:rsidRDefault="002231F3" w:rsidP="00D1482E">
      <w:pPr>
        <w:spacing w:line="480" w:lineRule="auto"/>
        <w:jc w:val="both"/>
        <w:rPr>
          <w:rFonts w:ascii="Times New Roman" w:hAnsi="Times New Roman" w:cs="Times New Roman"/>
          <w:b/>
          <w:sz w:val="24"/>
          <w:szCs w:val="24"/>
        </w:rPr>
      </w:pPr>
      <w:r w:rsidRPr="002379C4">
        <w:rPr>
          <w:rFonts w:ascii="Times New Roman" w:hAnsi="Times New Roman" w:cs="Times New Roman"/>
          <w:b/>
          <w:sz w:val="24"/>
          <w:szCs w:val="24"/>
        </w:rPr>
        <w:t>RESULTS and DISCUSSION</w:t>
      </w:r>
    </w:p>
    <w:p w:rsidR="00780DD6" w:rsidRPr="002379C4" w:rsidRDefault="00780DD6" w:rsidP="00780DD6">
      <w:pPr>
        <w:pStyle w:val="ListParagraph"/>
        <w:numPr>
          <w:ilvl w:val="0"/>
          <w:numId w:val="11"/>
        </w:numPr>
        <w:spacing w:line="480" w:lineRule="auto"/>
        <w:jc w:val="both"/>
        <w:rPr>
          <w:b/>
        </w:rPr>
      </w:pPr>
      <w:r w:rsidRPr="002379C4">
        <w:rPr>
          <w:b/>
        </w:rPr>
        <w:t>Results</w:t>
      </w:r>
    </w:p>
    <w:p w:rsidR="00580541" w:rsidRPr="002379C4" w:rsidRDefault="00784BEF" w:rsidP="00780DD6">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The NR data for the SLES / 5 mM spermine mixtures at pH 7 and 10 over the SLES concentration range measured (10</w:t>
      </w:r>
      <w:r w:rsidRPr="002379C4">
        <w:rPr>
          <w:rFonts w:ascii="Times New Roman" w:hAnsi="Times New Roman" w:cs="Times New Roman"/>
          <w:sz w:val="24"/>
          <w:szCs w:val="24"/>
          <w:vertAlign w:val="superscript"/>
        </w:rPr>
        <w:t>-5</w:t>
      </w:r>
      <w:r w:rsidRPr="002379C4">
        <w:rPr>
          <w:rFonts w:ascii="Times New Roman" w:hAnsi="Times New Roman" w:cs="Times New Roman"/>
          <w:sz w:val="24"/>
          <w:szCs w:val="24"/>
        </w:rPr>
        <w:t xml:space="preserve"> to 0.1 M) and at pH 3 for SLES concentrations &lt; 10</w:t>
      </w:r>
      <w:r w:rsidRPr="002379C4">
        <w:rPr>
          <w:rFonts w:ascii="Times New Roman" w:hAnsi="Times New Roman" w:cs="Times New Roman"/>
          <w:sz w:val="24"/>
          <w:szCs w:val="24"/>
          <w:vertAlign w:val="superscript"/>
        </w:rPr>
        <w:t>-3</w:t>
      </w:r>
      <w:r w:rsidRPr="002379C4">
        <w:rPr>
          <w:rFonts w:ascii="Times New Roman" w:hAnsi="Times New Roman" w:cs="Times New Roman"/>
          <w:sz w:val="24"/>
          <w:szCs w:val="24"/>
        </w:rPr>
        <w:t xml:space="preserve"> M are cons</w:t>
      </w:r>
      <w:r w:rsidR="00AD6163" w:rsidRPr="002379C4">
        <w:rPr>
          <w:rFonts w:ascii="Times New Roman" w:hAnsi="Times New Roman" w:cs="Times New Roman"/>
          <w:sz w:val="24"/>
          <w:szCs w:val="24"/>
        </w:rPr>
        <w:t>istent with a thin monolayer adsorbed at the interface.  The mean thicknes</w:t>
      </w:r>
      <w:r w:rsidR="00352170" w:rsidRPr="002379C4">
        <w:rPr>
          <w:rFonts w:ascii="Times New Roman" w:hAnsi="Times New Roman" w:cs="Times New Roman"/>
          <w:sz w:val="24"/>
          <w:szCs w:val="24"/>
        </w:rPr>
        <w:t>s of the adsorbed layer  is ~ 24</w:t>
      </w:r>
      <w:r w:rsidR="00AD6163" w:rsidRPr="002379C4">
        <w:rPr>
          <w:rFonts w:ascii="Times New Roman" w:hAnsi="Times New Roman" w:cs="Times New Roman"/>
          <w:sz w:val="24"/>
          <w:szCs w:val="24"/>
        </w:rPr>
        <w:t xml:space="preserve"> Å, and is dominated by the adsorption of the deuterium labelled SLES at the interface. The data are analysed quantitatively by modelling the adsorbed layer as a</w:t>
      </w:r>
      <w:r w:rsidR="00F30D39" w:rsidRPr="002379C4">
        <w:rPr>
          <w:rFonts w:ascii="Times New Roman" w:hAnsi="Times New Roman" w:cs="Times New Roman"/>
          <w:sz w:val="24"/>
          <w:szCs w:val="24"/>
        </w:rPr>
        <w:t xml:space="preserve"> single</w:t>
      </w:r>
      <w:r w:rsidR="00AD6163" w:rsidRPr="002379C4">
        <w:rPr>
          <w:rFonts w:ascii="Times New Roman" w:hAnsi="Times New Roman" w:cs="Times New Roman"/>
          <w:sz w:val="24"/>
          <w:szCs w:val="24"/>
        </w:rPr>
        <w:t xml:space="preserve"> thin layer of uniform density using the</w:t>
      </w:r>
      <w:r w:rsidR="00F30D39" w:rsidRPr="002379C4">
        <w:rPr>
          <w:rFonts w:ascii="Times New Roman" w:hAnsi="Times New Roman" w:cs="Times New Roman"/>
          <w:sz w:val="24"/>
          <w:szCs w:val="24"/>
        </w:rPr>
        <w:t xml:space="preserve"> exact</w:t>
      </w:r>
      <w:r w:rsidR="00AD6163" w:rsidRPr="002379C4">
        <w:rPr>
          <w:rFonts w:ascii="Times New Roman" w:hAnsi="Times New Roman" w:cs="Times New Roman"/>
          <w:sz w:val="24"/>
          <w:szCs w:val="24"/>
        </w:rPr>
        <w:t xml:space="preserve"> optical matrix method  (38, 40)  to obtain a thickness, d, and a scattering length density, ρ.</w:t>
      </w:r>
      <w:r w:rsidR="00F30D39" w:rsidRPr="002379C4">
        <w:rPr>
          <w:rFonts w:ascii="Times New Roman" w:hAnsi="Times New Roman" w:cs="Times New Roman"/>
          <w:sz w:val="24"/>
          <w:szCs w:val="24"/>
        </w:rPr>
        <w:t xml:space="preserve"> From this the area/molecule or adsorbed amount can be estimated using  A=Σb/dρ, where Σb is the scattering length of the alkyl chain deuterated SLES, 2.85x10</w:t>
      </w:r>
      <w:r w:rsidR="00F30D39" w:rsidRPr="002379C4">
        <w:rPr>
          <w:rFonts w:ascii="Times New Roman" w:hAnsi="Times New Roman" w:cs="Times New Roman"/>
          <w:sz w:val="24"/>
          <w:szCs w:val="24"/>
          <w:vertAlign w:val="superscript"/>
        </w:rPr>
        <w:t>-3</w:t>
      </w:r>
      <w:r w:rsidR="00F30D39" w:rsidRPr="002379C4">
        <w:rPr>
          <w:rFonts w:ascii="Times New Roman" w:hAnsi="Times New Roman" w:cs="Times New Roman"/>
          <w:sz w:val="24"/>
          <w:szCs w:val="24"/>
        </w:rPr>
        <w:t xml:space="preserve"> Å, and the adsorbed amount Γ is Γ=1/N</w:t>
      </w:r>
      <w:r w:rsidR="00F30D39" w:rsidRPr="002379C4">
        <w:rPr>
          <w:rFonts w:ascii="Times New Roman" w:hAnsi="Times New Roman" w:cs="Times New Roman"/>
          <w:sz w:val="24"/>
          <w:szCs w:val="24"/>
          <w:vertAlign w:val="subscript"/>
        </w:rPr>
        <w:t>a</w:t>
      </w:r>
      <w:r w:rsidR="00F30D39" w:rsidRPr="002379C4">
        <w:rPr>
          <w:rFonts w:ascii="Times New Roman" w:hAnsi="Times New Roman" w:cs="Times New Roman"/>
          <w:sz w:val="24"/>
          <w:szCs w:val="24"/>
        </w:rPr>
        <w:t>A, and N</w:t>
      </w:r>
      <w:r w:rsidR="00F30D39" w:rsidRPr="002379C4">
        <w:rPr>
          <w:rFonts w:ascii="Times New Roman" w:hAnsi="Times New Roman" w:cs="Times New Roman"/>
          <w:sz w:val="24"/>
          <w:szCs w:val="24"/>
          <w:vertAlign w:val="subscript"/>
        </w:rPr>
        <w:t>a</w:t>
      </w:r>
      <w:r w:rsidR="00F30D39" w:rsidRPr="002379C4">
        <w:rPr>
          <w:rFonts w:ascii="Times New Roman" w:hAnsi="Times New Roman" w:cs="Times New Roman"/>
          <w:sz w:val="24"/>
          <w:szCs w:val="24"/>
        </w:rPr>
        <w:t xml:space="preserve"> is Avogadro’s number. From such NR data the </w:t>
      </w:r>
      <w:r w:rsidR="002925FF" w:rsidRPr="002379C4">
        <w:rPr>
          <w:rFonts w:ascii="Times New Roman" w:hAnsi="Times New Roman" w:cs="Times New Roman"/>
          <w:sz w:val="24"/>
          <w:szCs w:val="24"/>
        </w:rPr>
        <w:t xml:space="preserve">statistical / systematic </w:t>
      </w:r>
      <w:r w:rsidR="00F30D39" w:rsidRPr="002379C4">
        <w:rPr>
          <w:rFonts w:ascii="Times New Roman" w:hAnsi="Times New Roman" w:cs="Times New Roman"/>
          <w:sz w:val="24"/>
          <w:szCs w:val="24"/>
        </w:rPr>
        <w:t>error in A at value of 50 Å</w:t>
      </w:r>
      <w:r w:rsidR="00F30D39" w:rsidRPr="002379C4">
        <w:rPr>
          <w:rFonts w:ascii="Times New Roman" w:hAnsi="Times New Roman" w:cs="Times New Roman"/>
          <w:sz w:val="24"/>
          <w:szCs w:val="24"/>
          <w:vertAlign w:val="superscript"/>
        </w:rPr>
        <w:t>2</w:t>
      </w:r>
      <w:r w:rsidR="00F30D39" w:rsidRPr="002379C4">
        <w:rPr>
          <w:rFonts w:ascii="Times New Roman" w:hAnsi="Times New Roman" w:cs="Times New Roman"/>
          <w:sz w:val="24"/>
          <w:szCs w:val="24"/>
        </w:rPr>
        <w:t xml:space="preserve"> is ~±2 Å</w:t>
      </w:r>
      <w:r w:rsidR="00F30D39" w:rsidRPr="002379C4">
        <w:rPr>
          <w:rFonts w:ascii="Times New Roman" w:hAnsi="Times New Roman" w:cs="Times New Roman"/>
          <w:sz w:val="24"/>
          <w:szCs w:val="24"/>
          <w:vertAlign w:val="superscript"/>
        </w:rPr>
        <w:t>2</w:t>
      </w:r>
      <w:r w:rsidR="00F30D39" w:rsidRPr="002379C4">
        <w:rPr>
          <w:rFonts w:ascii="Times New Roman" w:hAnsi="Times New Roman" w:cs="Times New Roman"/>
          <w:sz w:val="24"/>
          <w:szCs w:val="24"/>
        </w:rPr>
        <w:t>, and the e</w:t>
      </w:r>
      <w:r w:rsidR="009C3CDB" w:rsidRPr="002379C4">
        <w:rPr>
          <w:rFonts w:ascii="Times New Roman" w:hAnsi="Times New Roman" w:cs="Times New Roman"/>
          <w:sz w:val="24"/>
          <w:szCs w:val="24"/>
        </w:rPr>
        <w:t>rrors quo</w:t>
      </w:r>
      <w:r w:rsidR="00F30D39" w:rsidRPr="002379C4">
        <w:rPr>
          <w:rFonts w:ascii="Times New Roman" w:hAnsi="Times New Roman" w:cs="Times New Roman"/>
          <w:sz w:val="24"/>
          <w:szCs w:val="24"/>
        </w:rPr>
        <w:t>te</w:t>
      </w:r>
      <w:r w:rsidR="009C3CDB" w:rsidRPr="002379C4">
        <w:rPr>
          <w:rFonts w:ascii="Times New Roman" w:hAnsi="Times New Roman" w:cs="Times New Roman"/>
          <w:sz w:val="24"/>
          <w:szCs w:val="24"/>
        </w:rPr>
        <w:t>d</w:t>
      </w:r>
      <w:r w:rsidR="00F30D39" w:rsidRPr="002379C4">
        <w:rPr>
          <w:rFonts w:ascii="Times New Roman" w:hAnsi="Times New Roman" w:cs="Times New Roman"/>
          <w:sz w:val="24"/>
          <w:szCs w:val="24"/>
        </w:rPr>
        <w:t xml:space="preserve"> here are on that basis. </w:t>
      </w:r>
      <w:r w:rsidR="009C3CDB" w:rsidRPr="002379C4">
        <w:rPr>
          <w:rFonts w:ascii="Times New Roman" w:hAnsi="Times New Roman" w:cs="Times New Roman"/>
          <w:sz w:val="24"/>
          <w:szCs w:val="24"/>
        </w:rPr>
        <w:t xml:space="preserve"> The data are analysed assuming that the surface is dominated by the contribution from the deuterium labelled SLES. There is a finite but small contribution from the spermine, but assuming a stochiometry of on SLES molecule per spermine that contribution will be &lt;&lt; 2%. In figure 2a the variation in the adsorbed amount for SLES / 5 mM spermine at pH 7  with SLES concentration</w:t>
      </w:r>
      <w:r w:rsidR="000234A8" w:rsidRPr="002379C4">
        <w:rPr>
          <w:rFonts w:ascii="Times New Roman" w:hAnsi="Times New Roman" w:cs="Times New Roman"/>
          <w:sz w:val="24"/>
          <w:szCs w:val="24"/>
        </w:rPr>
        <w:t xml:space="preserve">, where only monolayer adsorption occurs, </w:t>
      </w:r>
      <w:r w:rsidR="009C3CDB" w:rsidRPr="002379C4">
        <w:rPr>
          <w:rFonts w:ascii="Times New Roman" w:hAnsi="Times New Roman" w:cs="Times New Roman"/>
          <w:sz w:val="24"/>
          <w:szCs w:val="24"/>
        </w:rPr>
        <w:t xml:space="preserve"> is shown. For comparison, the adsorption data for SLES in the absence of biogenic amine are also shown.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657"/>
      </w:tblGrid>
      <w:tr w:rsidR="00580541" w:rsidRPr="002379C4" w:rsidTr="00580541">
        <w:tc>
          <w:tcPr>
            <w:tcW w:w="4621" w:type="dxa"/>
          </w:tcPr>
          <w:p w:rsidR="00580541" w:rsidRPr="002379C4" w:rsidRDefault="00FA2A76" w:rsidP="00D1482E">
            <w:pPr>
              <w:spacing w:line="480" w:lineRule="auto"/>
              <w:jc w:val="both"/>
              <w:rPr>
                <w:rFonts w:ascii="Times New Roman" w:hAnsi="Times New Roman" w:cs="Times New Roman"/>
                <w:b/>
                <w:sz w:val="24"/>
                <w:szCs w:val="24"/>
              </w:rPr>
            </w:pPr>
            <w:r w:rsidRPr="002379C4">
              <w:object w:dxaOrig="8328" w:dyaOrig="6780">
                <v:shape id="_x0000_i1027" type="#_x0000_t75" style="width:227.5pt;height:203.05pt" o:ole="">
                  <v:imagedata r:id="rId13" o:title=""/>
                </v:shape>
                <o:OLEObject Type="Embed" ProgID="SigmaPlotGraphicObject.11" ShapeID="_x0000_i1027" DrawAspect="Content" ObjectID="_1511596555" r:id="rId14"/>
              </w:object>
            </w:r>
          </w:p>
        </w:tc>
        <w:tc>
          <w:tcPr>
            <w:tcW w:w="4621" w:type="dxa"/>
          </w:tcPr>
          <w:p w:rsidR="00580541" w:rsidRPr="002379C4" w:rsidRDefault="00FA2A76" w:rsidP="00D1482E">
            <w:pPr>
              <w:spacing w:line="480" w:lineRule="auto"/>
              <w:jc w:val="both"/>
              <w:rPr>
                <w:rFonts w:ascii="Times New Roman" w:hAnsi="Times New Roman" w:cs="Times New Roman"/>
                <w:b/>
                <w:sz w:val="24"/>
                <w:szCs w:val="24"/>
              </w:rPr>
            </w:pPr>
            <w:r w:rsidRPr="002379C4">
              <w:object w:dxaOrig="8328" w:dyaOrig="6780">
                <v:shape id="_x0000_i1028" type="#_x0000_t75" style="width:230.9pt;height:205.9pt" o:ole="">
                  <v:imagedata r:id="rId15" o:title=""/>
                </v:shape>
                <o:OLEObject Type="Embed" ProgID="SigmaPlotGraphicObject.11" ShapeID="_x0000_i1028" DrawAspect="Content" ObjectID="_1511596556" r:id="rId16"/>
              </w:object>
            </w:r>
          </w:p>
        </w:tc>
      </w:tr>
      <w:tr w:rsidR="00580541" w:rsidRPr="002379C4" w:rsidTr="00580541">
        <w:tc>
          <w:tcPr>
            <w:tcW w:w="4621" w:type="dxa"/>
          </w:tcPr>
          <w:p w:rsidR="00580541" w:rsidRPr="002379C4" w:rsidRDefault="00580541" w:rsidP="00D1482E">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(a)</w:t>
            </w:r>
          </w:p>
        </w:tc>
        <w:tc>
          <w:tcPr>
            <w:tcW w:w="4621" w:type="dxa"/>
          </w:tcPr>
          <w:p w:rsidR="00580541" w:rsidRPr="002379C4" w:rsidRDefault="00580541" w:rsidP="00D1482E">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(b)</w:t>
            </w:r>
          </w:p>
        </w:tc>
      </w:tr>
    </w:tbl>
    <w:p w:rsidR="00580541" w:rsidRPr="002379C4" w:rsidRDefault="00580541" w:rsidP="00D1482E">
      <w:pPr>
        <w:spacing w:line="480" w:lineRule="auto"/>
        <w:jc w:val="both"/>
        <w:rPr>
          <w:rFonts w:ascii="Times New Roman" w:hAnsi="Times New Roman" w:cs="Times New Roman"/>
          <w:i/>
          <w:sz w:val="24"/>
          <w:szCs w:val="24"/>
        </w:rPr>
      </w:pPr>
      <w:r w:rsidRPr="002379C4">
        <w:rPr>
          <w:rFonts w:ascii="Times New Roman" w:hAnsi="Times New Roman" w:cs="Times New Roman"/>
          <w:b/>
          <w:i/>
          <w:sz w:val="24"/>
          <w:szCs w:val="24"/>
        </w:rPr>
        <w:t>Figure 2</w:t>
      </w:r>
      <w:r w:rsidRPr="002379C4">
        <w:rPr>
          <w:rFonts w:ascii="Times New Roman" w:hAnsi="Times New Roman" w:cs="Times New Roman"/>
          <w:i/>
          <w:sz w:val="24"/>
          <w:szCs w:val="24"/>
        </w:rPr>
        <w:t>. Adsorbed amount  versus surfactant concentration  for</w:t>
      </w:r>
      <w:r w:rsidR="000234A8" w:rsidRPr="002379C4">
        <w:rPr>
          <w:rFonts w:ascii="Times New Roman" w:hAnsi="Times New Roman" w:cs="Times New Roman"/>
          <w:i/>
          <w:sz w:val="24"/>
          <w:szCs w:val="24"/>
        </w:rPr>
        <w:t xml:space="preserve"> monolayer adsorption for</w:t>
      </w:r>
      <w:r w:rsidRPr="002379C4">
        <w:rPr>
          <w:rFonts w:ascii="Times New Roman" w:hAnsi="Times New Roman" w:cs="Times New Roman"/>
          <w:i/>
          <w:sz w:val="24"/>
          <w:szCs w:val="24"/>
        </w:rPr>
        <w:t xml:space="preserve"> (a) Spermine / SLES and (b) Spermine / SDS; for details of the individual plots see figure legend.</w:t>
      </w:r>
      <w:r w:rsidR="009C3CDB" w:rsidRPr="002379C4">
        <w:rPr>
          <w:rFonts w:ascii="Times New Roman" w:hAnsi="Times New Roman" w:cs="Times New Roman"/>
          <w:i/>
          <w:sz w:val="24"/>
          <w:szCs w:val="24"/>
        </w:rPr>
        <w:t xml:space="preserve"> The SLES only data are from reference 41 and for SDS only from reference 42.</w:t>
      </w:r>
    </w:p>
    <w:p w:rsidR="00B327A8" w:rsidRPr="002379C4" w:rsidRDefault="00B327A8" w:rsidP="00D1482E">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At the higher SLES concentrations the area/molecule saturates at ~ 37 Å</w:t>
      </w:r>
      <w:r w:rsidRPr="002379C4">
        <w:rPr>
          <w:rFonts w:ascii="Times New Roman" w:hAnsi="Times New Roman" w:cs="Times New Roman"/>
          <w:sz w:val="24"/>
          <w:szCs w:val="24"/>
          <w:vertAlign w:val="superscript"/>
        </w:rPr>
        <w:t>2</w:t>
      </w:r>
      <w:r w:rsidRPr="002379C4">
        <w:rPr>
          <w:rFonts w:ascii="Times New Roman" w:hAnsi="Times New Roman" w:cs="Times New Roman"/>
          <w:sz w:val="24"/>
          <w:szCs w:val="24"/>
        </w:rPr>
        <w:t>, corresponding to an adsorbed amount of~4.5 x10</w:t>
      </w:r>
      <w:r w:rsidRPr="002379C4">
        <w:rPr>
          <w:rFonts w:ascii="Times New Roman" w:hAnsi="Times New Roman" w:cs="Times New Roman"/>
          <w:sz w:val="24"/>
          <w:szCs w:val="24"/>
          <w:vertAlign w:val="superscript"/>
        </w:rPr>
        <w:t>-10</w:t>
      </w:r>
      <w:r w:rsidRPr="002379C4">
        <w:rPr>
          <w:rFonts w:ascii="Times New Roman" w:hAnsi="Times New Roman" w:cs="Times New Roman"/>
          <w:sz w:val="24"/>
          <w:szCs w:val="24"/>
        </w:rPr>
        <w:t xml:space="preserve"> mol cm</w:t>
      </w:r>
      <w:r w:rsidRPr="002379C4">
        <w:rPr>
          <w:rFonts w:ascii="Times New Roman" w:hAnsi="Times New Roman" w:cs="Times New Roman"/>
          <w:sz w:val="24"/>
          <w:szCs w:val="24"/>
          <w:vertAlign w:val="superscript"/>
        </w:rPr>
        <w:t>-2</w:t>
      </w:r>
      <w:r w:rsidRPr="002379C4">
        <w:rPr>
          <w:rFonts w:ascii="Times New Roman" w:hAnsi="Times New Roman" w:cs="Times New Roman"/>
          <w:sz w:val="24"/>
          <w:szCs w:val="24"/>
        </w:rPr>
        <w:t>.  In the absence of spermine the saturation adsorption of SLES at the cmc is ~ 3.6 x10</w:t>
      </w:r>
      <w:r w:rsidRPr="002379C4">
        <w:rPr>
          <w:rFonts w:ascii="Times New Roman" w:hAnsi="Times New Roman" w:cs="Times New Roman"/>
          <w:sz w:val="24"/>
          <w:szCs w:val="24"/>
          <w:vertAlign w:val="superscript"/>
        </w:rPr>
        <w:t>-10</w:t>
      </w:r>
      <w:r w:rsidRPr="002379C4">
        <w:rPr>
          <w:rFonts w:ascii="Times New Roman" w:hAnsi="Times New Roman" w:cs="Times New Roman"/>
          <w:sz w:val="24"/>
          <w:szCs w:val="24"/>
        </w:rPr>
        <w:t xml:space="preserve"> mol cm</w:t>
      </w:r>
      <w:r w:rsidRPr="002379C4">
        <w:rPr>
          <w:rFonts w:ascii="Times New Roman" w:hAnsi="Times New Roman" w:cs="Times New Roman"/>
          <w:sz w:val="24"/>
          <w:szCs w:val="24"/>
          <w:vertAlign w:val="superscript"/>
        </w:rPr>
        <w:t>-2</w:t>
      </w:r>
      <w:r w:rsidRPr="002379C4">
        <w:rPr>
          <w:rFonts w:ascii="Times New Roman" w:hAnsi="Times New Roman" w:cs="Times New Roman"/>
          <w:sz w:val="24"/>
          <w:szCs w:val="24"/>
        </w:rPr>
        <w:t xml:space="preserve"> (area/molecule ~ 46 Å</w:t>
      </w:r>
      <w:r w:rsidRPr="002379C4">
        <w:rPr>
          <w:rFonts w:ascii="Times New Roman" w:hAnsi="Times New Roman" w:cs="Times New Roman"/>
          <w:sz w:val="24"/>
          <w:szCs w:val="24"/>
          <w:vertAlign w:val="superscript"/>
        </w:rPr>
        <w:t>2</w:t>
      </w:r>
      <w:r w:rsidRPr="002379C4">
        <w:rPr>
          <w:rFonts w:ascii="Times New Roman" w:hAnsi="Times New Roman" w:cs="Times New Roman"/>
          <w:sz w:val="24"/>
          <w:szCs w:val="24"/>
        </w:rPr>
        <w:t>) (41). Similar data are obtai</w:t>
      </w:r>
      <w:r w:rsidR="00B94806" w:rsidRPr="002379C4">
        <w:rPr>
          <w:rFonts w:ascii="Times New Roman" w:hAnsi="Times New Roman" w:cs="Times New Roman"/>
          <w:sz w:val="24"/>
          <w:szCs w:val="24"/>
        </w:rPr>
        <w:t>ned for Spermine  / SLES at pH 10 and 3</w:t>
      </w:r>
      <w:r w:rsidRPr="002379C4">
        <w:rPr>
          <w:rFonts w:ascii="Times New Roman" w:hAnsi="Times New Roman" w:cs="Times New Roman"/>
          <w:sz w:val="24"/>
          <w:szCs w:val="24"/>
        </w:rPr>
        <w:t xml:space="preserve">, where monolayer adsorption occurred or was measured (see table S1 in the Supporting Information). Hence over the SLES concentration range measured the addition of spermine results in an enhanced adsorption of SLES at the interface. </w:t>
      </w:r>
      <w:r w:rsidR="00B94806" w:rsidRPr="002379C4">
        <w:rPr>
          <w:rFonts w:ascii="Times New Roman" w:hAnsi="Times New Roman" w:cs="Times New Roman"/>
          <w:sz w:val="24"/>
          <w:szCs w:val="24"/>
        </w:rPr>
        <w:t xml:space="preserve"> The contrasting behaviour </w:t>
      </w:r>
      <w:r w:rsidR="000234A8" w:rsidRPr="002379C4">
        <w:rPr>
          <w:rFonts w:ascii="Times New Roman" w:hAnsi="Times New Roman" w:cs="Times New Roman"/>
          <w:sz w:val="24"/>
          <w:szCs w:val="24"/>
        </w:rPr>
        <w:t xml:space="preserve"> of monolayer adsorption </w:t>
      </w:r>
      <w:r w:rsidR="00B94806" w:rsidRPr="002379C4">
        <w:rPr>
          <w:rFonts w:ascii="Times New Roman" w:hAnsi="Times New Roman" w:cs="Times New Roman"/>
          <w:sz w:val="24"/>
          <w:szCs w:val="24"/>
        </w:rPr>
        <w:t>for SDS / spermine at pH 10 is shown in figure 2b. It was not possible to make the comparison at the same pH, as for SDS / spermine the only region of extensive mon</w:t>
      </w:r>
      <w:r w:rsidR="00F74BA0" w:rsidRPr="002379C4">
        <w:rPr>
          <w:rFonts w:ascii="Times New Roman" w:hAnsi="Times New Roman" w:cs="Times New Roman"/>
          <w:sz w:val="24"/>
          <w:szCs w:val="24"/>
        </w:rPr>
        <w:t xml:space="preserve">olayer adsorption was at pH 10 </w:t>
      </w:r>
      <w:r w:rsidR="00B94806" w:rsidRPr="002379C4">
        <w:rPr>
          <w:rFonts w:ascii="Times New Roman" w:hAnsi="Times New Roman" w:cs="Times New Roman"/>
          <w:sz w:val="24"/>
          <w:szCs w:val="24"/>
        </w:rPr>
        <w:t>(19). There are two noticeable differences between the SLES / spermine and SDS /spermine behaviour. Firstly the enhanced adsorption at low surfactant concentrations, &lt; 10</w:t>
      </w:r>
      <w:r w:rsidR="00B94806" w:rsidRPr="002379C4">
        <w:rPr>
          <w:rFonts w:ascii="Times New Roman" w:hAnsi="Times New Roman" w:cs="Times New Roman"/>
          <w:sz w:val="24"/>
          <w:szCs w:val="24"/>
          <w:vertAlign w:val="superscript"/>
        </w:rPr>
        <w:t>-3</w:t>
      </w:r>
      <w:r w:rsidR="00B94806" w:rsidRPr="002379C4">
        <w:rPr>
          <w:rFonts w:ascii="Times New Roman" w:hAnsi="Times New Roman" w:cs="Times New Roman"/>
          <w:sz w:val="24"/>
          <w:szCs w:val="24"/>
        </w:rPr>
        <w:t xml:space="preserve"> M, is more pronounced for SLEs than for SDS.  Secondly at high surfactant concentrations, ≥</w:t>
      </w:r>
      <w:r w:rsidR="00352170" w:rsidRPr="002379C4">
        <w:rPr>
          <w:rFonts w:ascii="Times New Roman" w:hAnsi="Times New Roman" w:cs="Times New Roman"/>
          <w:sz w:val="24"/>
          <w:szCs w:val="24"/>
        </w:rPr>
        <w:t xml:space="preserve"> </w:t>
      </w:r>
      <w:r w:rsidR="00B94806" w:rsidRPr="002379C4">
        <w:rPr>
          <w:rFonts w:ascii="Times New Roman" w:hAnsi="Times New Roman" w:cs="Times New Roman"/>
          <w:sz w:val="24"/>
          <w:szCs w:val="24"/>
        </w:rPr>
        <w:lastRenderedPageBreak/>
        <w:t>5x10</w:t>
      </w:r>
      <w:r w:rsidR="00B94806" w:rsidRPr="002379C4">
        <w:rPr>
          <w:rFonts w:ascii="Times New Roman" w:hAnsi="Times New Roman" w:cs="Times New Roman"/>
          <w:sz w:val="24"/>
          <w:szCs w:val="24"/>
          <w:vertAlign w:val="superscript"/>
        </w:rPr>
        <w:t>-3</w:t>
      </w:r>
      <w:r w:rsidR="00B94806" w:rsidRPr="002379C4">
        <w:rPr>
          <w:rFonts w:ascii="Times New Roman" w:hAnsi="Times New Roman" w:cs="Times New Roman"/>
          <w:sz w:val="24"/>
          <w:szCs w:val="24"/>
        </w:rPr>
        <w:t>M, where the adsorption is not changing with surfactant concentration</w:t>
      </w:r>
      <w:r w:rsidR="00F74BA0" w:rsidRPr="002379C4">
        <w:rPr>
          <w:rFonts w:ascii="Times New Roman" w:hAnsi="Times New Roman" w:cs="Times New Roman"/>
          <w:sz w:val="24"/>
          <w:szCs w:val="24"/>
        </w:rPr>
        <w:t>,</w:t>
      </w:r>
      <w:r w:rsidR="00B94806" w:rsidRPr="002379C4">
        <w:rPr>
          <w:rFonts w:ascii="Times New Roman" w:hAnsi="Times New Roman" w:cs="Times New Roman"/>
          <w:sz w:val="24"/>
          <w:szCs w:val="24"/>
        </w:rPr>
        <w:t xml:space="preserve"> the addition of spermine has little impact upon the adsorption, whereas for SLES </w:t>
      </w:r>
      <w:r w:rsidR="00F74BA0" w:rsidRPr="002379C4">
        <w:rPr>
          <w:rFonts w:ascii="Times New Roman" w:hAnsi="Times New Roman" w:cs="Times New Roman"/>
          <w:sz w:val="24"/>
          <w:szCs w:val="24"/>
        </w:rPr>
        <w:t>the adsorption has increased by ~25%.</w:t>
      </w:r>
    </w:p>
    <w:p w:rsidR="00F74BA0" w:rsidRPr="002379C4" w:rsidRDefault="00F74BA0" w:rsidP="00D1482E">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The NR data for 5mM spermine / SLES at pH 3 and SLES concentrations of 10</w:t>
      </w:r>
      <w:r w:rsidRPr="002379C4">
        <w:rPr>
          <w:rFonts w:ascii="Times New Roman" w:hAnsi="Times New Roman" w:cs="Times New Roman"/>
          <w:sz w:val="24"/>
          <w:szCs w:val="24"/>
          <w:vertAlign w:val="superscript"/>
        </w:rPr>
        <w:t>-3</w:t>
      </w:r>
      <w:r w:rsidRPr="002379C4">
        <w:rPr>
          <w:rFonts w:ascii="Times New Roman" w:hAnsi="Times New Roman" w:cs="Times New Roman"/>
          <w:sz w:val="24"/>
          <w:szCs w:val="24"/>
        </w:rPr>
        <w:t>, 5x10</w:t>
      </w:r>
      <w:r w:rsidRPr="002379C4">
        <w:rPr>
          <w:rFonts w:ascii="Times New Roman" w:hAnsi="Times New Roman" w:cs="Times New Roman"/>
          <w:sz w:val="24"/>
          <w:szCs w:val="24"/>
          <w:vertAlign w:val="superscript"/>
        </w:rPr>
        <w:t>-3</w:t>
      </w:r>
      <w:r w:rsidRPr="002379C4">
        <w:rPr>
          <w:rFonts w:ascii="Times New Roman" w:hAnsi="Times New Roman" w:cs="Times New Roman"/>
          <w:sz w:val="24"/>
          <w:szCs w:val="24"/>
        </w:rPr>
        <w:t xml:space="preserve"> and 10</w:t>
      </w:r>
      <w:r w:rsidRPr="002379C4">
        <w:rPr>
          <w:rFonts w:ascii="Times New Roman" w:hAnsi="Times New Roman" w:cs="Times New Roman"/>
          <w:sz w:val="24"/>
          <w:szCs w:val="24"/>
          <w:vertAlign w:val="superscript"/>
        </w:rPr>
        <w:t>-2</w:t>
      </w:r>
      <w:r w:rsidRPr="002379C4">
        <w:rPr>
          <w:rFonts w:ascii="Times New Roman" w:hAnsi="Times New Roman" w:cs="Times New Roman"/>
          <w:sz w:val="24"/>
          <w:szCs w:val="24"/>
        </w:rPr>
        <w:t xml:space="preserve"> M have a fundamentally different form, and exhibit a strong time dependence as illustrated in figure 3 for 5 mM spermine and 1 and 5 mM SLES</w:t>
      </w:r>
      <w:r w:rsidR="001A569A" w:rsidRPr="002379C4">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583"/>
      </w:tblGrid>
      <w:tr w:rsidR="00D23C5C" w:rsidRPr="002379C4" w:rsidTr="00D23C5C">
        <w:tc>
          <w:tcPr>
            <w:tcW w:w="4621" w:type="dxa"/>
          </w:tcPr>
          <w:p w:rsidR="00D23C5C" w:rsidRPr="002379C4" w:rsidRDefault="000234A8" w:rsidP="00D1482E">
            <w:pPr>
              <w:spacing w:line="480" w:lineRule="auto"/>
              <w:jc w:val="both"/>
              <w:rPr>
                <w:rFonts w:ascii="Times New Roman" w:hAnsi="Times New Roman" w:cs="Times New Roman"/>
                <w:i/>
                <w:sz w:val="24"/>
                <w:szCs w:val="24"/>
              </w:rPr>
            </w:pPr>
            <w:r w:rsidRPr="002379C4">
              <w:object w:dxaOrig="8628" w:dyaOrig="6804">
                <v:shape id="_x0000_i1029" type="#_x0000_t75" style="width:226.1pt;height:178.55pt" o:ole="">
                  <v:imagedata r:id="rId17" o:title=""/>
                </v:shape>
                <o:OLEObject Type="Embed" ProgID="SigmaPlotGraphicObject.11" ShapeID="_x0000_i1029" DrawAspect="Content" ObjectID="_1511596557" r:id="rId18"/>
              </w:object>
            </w:r>
          </w:p>
        </w:tc>
        <w:tc>
          <w:tcPr>
            <w:tcW w:w="4621" w:type="dxa"/>
          </w:tcPr>
          <w:p w:rsidR="00D23C5C" w:rsidRPr="002379C4" w:rsidRDefault="000234A8" w:rsidP="00D1482E">
            <w:pPr>
              <w:spacing w:line="480" w:lineRule="auto"/>
              <w:jc w:val="both"/>
              <w:rPr>
                <w:rFonts w:ascii="Times New Roman" w:hAnsi="Times New Roman" w:cs="Times New Roman"/>
                <w:i/>
                <w:sz w:val="24"/>
                <w:szCs w:val="24"/>
              </w:rPr>
            </w:pPr>
            <w:r w:rsidRPr="002379C4">
              <w:object w:dxaOrig="8628" w:dyaOrig="6804">
                <v:shape id="_x0000_i1030" type="#_x0000_t75" style="width:222.25pt;height:175.2pt" o:ole="">
                  <v:imagedata r:id="rId19" o:title=""/>
                </v:shape>
                <o:OLEObject Type="Embed" ProgID="SigmaPlotGraphicObject.11" ShapeID="_x0000_i1030" DrawAspect="Content" ObjectID="_1511596558" r:id="rId20"/>
              </w:object>
            </w:r>
          </w:p>
        </w:tc>
      </w:tr>
      <w:tr w:rsidR="00D23C5C" w:rsidRPr="002379C4" w:rsidTr="00D23C5C">
        <w:tc>
          <w:tcPr>
            <w:tcW w:w="4621" w:type="dxa"/>
          </w:tcPr>
          <w:p w:rsidR="00D23C5C" w:rsidRPr="002379C4" w:rsidRDefault="00D23C5C" w:rsidP="00D1482E">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(a)</w:t>
            </w:r>
          </w:p>
        </w:tc>
        <w:tc>
          <w:tcPr>
            <w:tcW w:w="4621" w:type="dxa"/>
          </w:tcPr>
          <w:p w:rsidR="00D23C5C" w:rsidRPr="002379C4" w:rsidRDefault="00D23C5C" w:rsidP="00D1482E">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(b)</w:t>
            </w:r>
          </w:p>
        </w:tc>
      </w:tr>
    </w:tbl>
    <w:p w:rsidR="00D23C5C" w:rsidRPr="002379C4" w:rsidRDefault="00D23C5C" w:rsidP="00D1482E">
      <w:pPr>
        <w:spacing w:line="480" w:lineRule="auto"/>
        <w:jc w:val="both"/>
        <w:rPr>
          <w:rFonts w:ascii="Times New Roman" w:hAnsi="Times New Roman" w:cs="Times New Roman"/>
          <w:i/>
          <w:sz w:val="24"/>
          <w:szCs w:val="24"/>
        </w:rPr>
      </w:pPr>
      <w:r w:rsidRPr="002379C4">
        <w:rPr>
          <w:rFonts w:ascii="Times New Roman" w:hAnsi="Times New Roman" w:cs="Times New Roman"/>
          <w:b/>
          <w:i/>
          <w:sz w:val="24"/>
          <w:szCs w:val="24"/>
        </w:rPr>
        <w:t>Figure 3.</w:t>
      </w:r>
      <w:r w:rsidRPr="002379C4">
        <w:rPr>
          <w:rFonts w:ascii="Times New Roman" w:hAnsi="Times New Roman" w:cs="Times New Roman"/>
          <w:i/>
          <w:sz w:val="24"/>
          <w:szCs w:val="24"/>
        </w:rPr>
        <w:t xml:space="preserve"> Time dependence of neutron reflectivity for (a) 5 mM spermine / 5 mM SLES, (b) 5 mM spermine / 1 mM SLES; see legend for details of the individual plot. Starting with the bottom curve each subsequent curve is shifted vertically by x5 with respect to the previous curve</w:t>
      </w:r>
    </w:p>
    <w:p w:rsidR="00F74BA0" w:rsidRPr="002379C4" w:rsidRDefault="001A569A" w:rsidP="00D1482E">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The data in figure 3a  for 5 mM spermine / 5 mM SLES evolves with time from a monolayer to a profile with a broad interference fringe evident, and ultimately to a structure with a pronounced Bragg peak at a Q ~ 0.13 Å</w:t>
      </w:r>
      <w:r w:rsidRPr="002379C4">
        <w:rPr>
          <w:rFonts w:ascii="Times New Roman" w:hAnsi="Times New Roman" w:cs="Times New Roman"/>
          <w:sz w:val="24"/>
          <w:szCs w:val="24"/>
          <w:vertAlign w:val="superscript"/>
        </w:rPr>
        <w:t>-1</w:t>
      </w:r>
      <w:r w:rsidRPr="002379C4">
        <w:rPr>
          <w:rFonts w:ascii="Times New Roman" w:hAnsi="Times New Roman" w:cs="Times New Roman"/>
          <w:sz w:val="24"/>
          <w:szCs w:val="24"/>
        </w:rPr>
        <w:t>.  The evolution in the reflectivity in figure 3b for 5 mM spermine / 1 mM SLES is different, with a Bragg peak at a Q~ 0.13 A</w:t>
      </w:r>
      <w:r w:rsidRPr="002379C4">
        <w:rPr>
          <w:rFonts w:ascii="Times New Roman" w:hAnsi="Times New Roman" w:cs="Times New Roman"/>
          <w:sz w:val="24"/>
          <w:szCs w:val="24"/>
          <w:vertAlign w:val="superscript"/>
        </w:rPr>
        <w:t>-1</w:t>
      </w:r>
      <w:r w:rsidRPr="002379C4">
        <w:rPr>
          <w:rFonts w:ascii="Times New Roman" w:hAnsi="Times New Roman" w:cs="Times New Roman"/>
          <w:sz w:val="24"/>
          <w:szCs w:val="24"/>
        </w:rPr>
        <w:t xml:space="preserve"> present in all three measurements, but  with increasing intensity. The ultimate profile in each case is very similar, and reflects the different time intervals of the measurements (see figure legends).  </w:t>
      </w:r>
      <w:r w:rsidRPr="002379C4">
        <w:rPr>
          <w:rFonts w:ascii="Times New Roman" w:hAnsi="Times New Roman" w:cs="Times New Roman"/>
          <w:sz w:val="24"/>
          <w:szCs w:val="24"/>
        </w:rPr>
        <w:lastRenderedPageBreak/>
        <w:t>The ultimate reflectivity profiles are consistent with the formation of surface multilayer structures, as has been demonstrated in related systems  (19-23).</w:t>
      </w:r>
    </w:p>
    <w:p w:rsidR="00D23C5C" w:rsidRPr="002379C4" w:rsidRDefault="000234A8" w:rsidP="00FD4D78">
      <w:pPr>
        <w:spacing w:line="480" w:lineRule="auto"/>
        <w:jc w:val="center"/>
      </w:pPr>
      <w:r w:rsidRPr="002379C4">
        <w:object w:dxaOrig="8568" w:dyaOrig="6744">
          <v:shape id="_x0000_i1031" type="#_x0000_t75" style="width:265.9pt;height:209.3pt" o:ole="">
            <v:imagedata r:id="rId21" o:title=""/>
          </v:shape>
          <o:OLEObject Type="Embed" ProgID="SigmaPlotGraphicObject.11" ShapeID="_x0000_i1031" DrawAspect="Content" ObjectID="_1511596559" r:id="rId22"/>
        </w:object>
      </w:r>
    </w:p>
    <w:p w:rsidR="00FD4D78" w:rsidRPr="002379C4" w:rsidRDefault="00FD4D78" w:rsidP="00FD4D78">
      <w:pPr>
        <w:spacing w:line="480" w:lineRule="auto"/>
        <w:jc w:val="both"/>
        <w:rPr>
          <w:rFonts w:ascii="Times New Roman" w:hAnsi="Times New Roman" w:cs="Times New Roman"/>
          <w:i/>
          <w:sz w:val="24"/>
          <w:szCs w:val="24"/>
        </w:rPr>
      </w:pPr>
      <w:r w:rsidRPr="002379C4">
        <w:rPr>
          <w:rFonts w:ascii="Times New Roman" w:hAnsi="Times New Roman" w:cs="Times New Roman"/>
          <w:b/>
          <w:i/>
          <w:sz w:val="24"/>
          <w:szCs w:val="24"/>
        </w:rPr>
        <w:t xml:space="preserve">Figure 4. </w:t>
      </w:r>
      <w:r w:rsidRPr="002379C4">
        <w:rPr>
          <w:rFonts w:ascii="Times New Roman" w:hAnsi="Times New Roman" w:cs="Times New Roman"/>
          <w:i/>
          <w:sz w:val="24"/>
          <w:szCs w:val="24"/>
        </w:rPr>
        <w:t>Neutron reflectivity for 5 mM spermine /  10 mM SLES. The solid line is a model fit as described in the main text and for the key model parameters listed in the main text.</w:t>
      </w:r>
    </w:p>
    <w:p w:rsidR="00FD4D78" w:rsidRPr="002379C4" w:rsidRDefault="00677858" w:rsidP="00FD4D78">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The NR data corresponding to a surface multilayer structure, as shown in figure 3, are analysed quantitatively using a surface multilayer model based on the kinematic approximation (43, 44) and used extensively in related studies (19-23, 41). The key model parameters are the number of bilayers, N, the bilayer thickness d</w:t>
      </w:r>
      <w:r w:rsidRPr="002379C4">
        <w:rPr>
          <w:rFonts w:ascii="Times New Roman" w:hAnsi="Times New Roman" w:cs="Times New Roman"/>
          <w:sz w:val="24"/>
          <w:szCs w:val="24"/>
          <w:vertAlign w:val="subscript"/>
        </w:rPr>
        <w:t>t</w:t>
      </w:r>
      <w:r w:rsidRPr="002379C4">
        <w:rPr>
          <w:rFonts w:ascii="Times New Roman" w:hAnsi="Times New Roman" w:cs="Times New Roman"/>
          <w:sz w:val="24"/>
          <w:szCs w:val="24"/>
        </w:rPr>
        <w:t>, where d</w:t>
      </w:r>
      <w:r w:rsidRPr="002379C4">
        <w:rPr>
          <w:rFonts w:ascii="Times New Roman" w:hAnsi="Times New Roman" w:cs="Times New Roman"/>
          <w:sz w:val="24"/>
          <w:szCs w:val="24"/>
          <w:vertAlign w:val="subscript"/>
        </w:rPr>
        <w:t>t</w:t>
      </w:r>
      <w:r w:rsidRPr="002379C4">
        <w:rPr>
          <w:rFonts w:ascii="Times New Roman" w:hAnsi="Times New Roman" w:cs="Times New Roman"/>
          <w:sz w:val="24"/>
          <w:szCs w:val="24"/>
        </w:rPr>
        <w:t>=d</w:t>
      </w:r>
      <w:r w:rsidRPr="002379C4">
        <w:rPr>
          <w:rFonts w:ascii="Times New Roman" w:hAnsi="Times New Roman" w:cs="Times New Roman"/>
          <w:sz w:val="24"/>
          <w:szCs w:val="24"/>
          <w:vertAlign w:val="subscript"/>
        </w:rPr>
        <w:t>1</w:t>
      </w:r>
      <w:r w:rsidRPr="002379C4">
        <w:rPr>
          <w:rFonts w:ascii="Times New Roman" w:hAnsi="Times New Roman" w:cs="Times New Roman"/>
          <w:sz w:val="24"/>
          <w:szCs w:val="24"/>
        </w:rPr>
        <w:t>+d</w:t>
      </w:r>
      <w:r w:rsidRPr="002379C4">
        <w:rPr>
          <w:rFonts w:ascii="Times New Roman" w:hAnsi="Times New Roman" w:cs="Times New Roman"/>
          <w:sz w:val="24"/>
          <w:szCs w:val="24"/>
          <w:vertAlign w:val="subscript"/>
        </w:rPr>
        <w:t>2</w:t>
      </w:r>
      <w:r w:rsidRPr="002379C4">
        <w:rPr>
          <w:rFonts w:ascii="Times New Roman" w:hAnsi="Times New Roman" w:cs="Times New Roman"/>
          <w:sz w:val="24"/>
          <w:szCs w:val="24"/>
        </w:rPr>
        <w:t xml:space="preserve"> and d</w:t>
      </w:r>
      <w:r w:rsidRPr="002379C4">
        <w:rPr>
          <w:rFonts w:ascii="Times New Roman" w:hAnsi="Times New Roman" w:cs="Times New Roman"/>
          <w:sz w:val="24"/>
          <w:szCs w:val="24"/>
          <w:vertAlign w:val="subscript"/>
        </w:rPr>
        <w:t>1</w:t>
      </w:r>
      <w:r w:rsidRPr="002379C4">
        <w:rPr>
          <w:rFonts w:ascii="Times New Roman" w:hAnsi="Times New Roman" w:cs="Times New Roman"/>
          <w:sz w:val="24"/>
          <w:szCs w:val="24"/>
        </w:rPr>
        <w:t xml:space="preserve"> and d</w:t>
      </w:r>
      <w:r w:rsidRPr="002379C4">
        <w:rPr>
          <w:rFonts w:ascii="Times New Roman" w:hAnsi="Times New Roman" w:cs="Times New Roman"/>
          <w:sz w:val="24"/>
          <w:szCs w:val="24"/>
          <w:vertAlign w:val="subscript"/>
        </w:rPr>
        <w:t>2</w:t>
      </w:r>
      <w:r w:rsidRPr="002379C4">
        <w:rPr>
          <w:rFonts w:ascii="Times New Roman" w:hAnsi="Times New Roman" w:cs="Times New Roman"/>
          <w:sz w:val="24"/>
          <w:szCs w:val="24"/>
        </w:rPr>
        <w:t xml:space="preserve"> are thicknesses of the alkyl chain and hydrated headgroup regions of the bilayer structure, and the scattering length densities of those two regions, ρ</w:t>
      </w:r>
      <w:r w:rsidRPr="002379C4">
        <w:rPr>
          <w:rFonts w:ascii="Times New Roman" w:hAnsi="Times New Roman" w:cs="Times New Roman"/>
          <w:sz w:val="24"/>
          <w:szCs w:val="24"/>
          <w:vertAlign w:val="subscript"/>
        </w:rPr>
        <w:t>1</w:t>
      </w:r>
      <w:r w:rsidRPr="002379C4">
        <w:rPr>
          <w:rFonts w:ascii="Times New Roman" w:hAnsi="Times New Roman" w:cs="Times New Roman"/>
          <w:sz w:val="24"/>
          <w:szCs w:val="24"/>
        </w:rPr>
        <w:t>, ρ</w:t>
      </w:r>
      <w:r w:rsidRPr="002379C4">
        <w:rPr>
          <w:rFonts w:ascii="Times New Roman" w:hAnsi="Times New Roman" w:cs="Times New Roman"/>
          <w:sz w:val="24"/>
          <w:szCs w:val="24"/>
          <w:vertAlign w:val="subscript"/>
        </w:rPr>
        <w:t>2</w:t>
      </w:r>
      <w:r w:rsidRPr="002379C4">
        <w:rPr>
          <w:rFonts w:ascii="Times New Roman" w:hAnsi="Times New Roman" w:cs="Times New Roman"/>
          <w:sz w:val="24"/>
          <w:szCs w:val="24"/>
        </w:rPr>
        <w:t xml:space="preserve">. </w:t>
      </w:r>
      <w:r w:rsidR="0074179F" w:rsidRPr="002379C4">
        <w:rPr>
          <w:rFonts w:ascii="Times New Roman" w:hAnsi="Times New Roman" w:cs="Times New Roman"/>
          <w:sz w:val="24"/>
          <w:szCs w:val="24"/>
        </w:rPr>
        <w:t xml:space="preserve"> The width of the Bragg peak is proportional to 1/N convolved with the instrumental resolution ΔQ/Q (~ 5%). The width</w:t>
      </w:r>
      <w:r w:rsidR="00300F6E" w:rsidRPr="002379C4">
        <w:rPr>
          <w:rFonts w:ascii="Times New Roman" w:hAnsi="Times New Roman" w:cs="Times New Roman"/>
          <w:sz w:val="24"/>
          <w:szCs w:val="24"/>
        </w:rPr>
        <w:t>s</w:t>
      </w:r>
      <w:r w:rsidR="0074179F" w:rsidRPr="002379C4">
        <w:rPr>
          <w:rFonts w:ascii="Times New Roman" w:hAnsi="Times New Roman" w:cs="Times New Roman"/>
          <w:sz w:val="24"/>
          <w:szCs w:val="24"/>
        </w:rPr>
        <w:t xml:space="preserve"> of the Bragg peaks in these data are dominated by the contribution from ΔQ. This and the absence of any subsidiary interference fringes from the total film thickness at the interface indicate that N is relatively large.</w:t>
      </w:r>
      <w:r w:rsidR="00A044B6" w:rsidRPr="002379C4">
        <w:rPr>
          <w:rFonts w:ascii="Times New Roman" w:hAnsi="Times New Roman" w:cs="Times New Roman"/>
          <w:sz w:val="24"/>
          <w:szCs w:val="24"/>
        </w:rPr>
        <w:t xml:space="preserve"> Hence with only the 1</w:t>
      </w:r>
      <w:r w:rsidR="00A044B6" w:rsidRPr="002379C4">
        <w:rPr>
          <w:rFonts w:ascii="Times New Roman" w:hAnsi="Times New Roman" w:cs="Times New Roman"/>
          <w:sz w:val="24"/>
          <w:szCs w:val="24"/>
          <w:vertAlign w:val="superscript"/>
        </w:rPr>
        <w:t>st</w:t>
      </w:r>
      <w:r w:rsidR="00A044B6" w:rsidRPr="002379C4">
        <w:rPr>
          <w:rFonts w:ascii="Times New Roman" w:hAnsi="Times New Roman" w:cs="Times New Roman"/>
          <w:sz w:val="24"/>
          <w:szCs w:val="24"/>
        </w:rPr>
        <w:t xml:space="preserve"> order Bragg peak, and sometimes the 2</w:t>
      </w:r>
      <w:r w:rsidR="00A044B6" w:rsidRPr="002379C4">
        <w:rPr>
          <w:rFonts w:ascii="Times New Roman" w:hAnsi="Times New Roman" w:cs="Times New Roman"/>
          <w:sz w:val="24"/>
          <w:szCs w:val="24"/>
          <w:vertAlign w:val="superscript"/>
        </w:rPr>
        <w:t>nd</w:t>
      </w:r>
      <w:r w:rsidR="00A044B6" w:rsidRPr="002379C4">
        <w:rPr>
          <w:rFonts w:ascii="Times New Roman" w:hAnsi="Times New Roman" w:cs="Times New Roman"/>
          <w:sz w:val="24"/>
          <w:szCs w:val="24"/>
        </w:rPr>
        <w:t xml:space="preserve"> order (as shown in figure 4) the modelling is </w:t>
      </w:r>
      <w:r w:rsidR="00300F6E" w:rsidRPr="002379C4">
        <w:rPr>
          <w:rFonts w:ascii="Times New Roman" w:hAnsi="Times New Roman" w:cs="Times New Roman"/>
          <w:sz w:val="24"/>
          <w:szCs w:val="24"/>
        </w:rPr>
        <w:t>determined predominantly by N, d</w:t>
      </w:r>
      <w:r w:rsidR="00300F6E" w:rsidRPr="002379C4">
        <w:rPr>
          <w:rFonts w:ascii="Times New Roman" w:hAnsi="Times New Roman" w:cs="Times New Roman"/>
          <w:sz w:val="24"/>
          <w:szCs w:val="24"/>
          <w:vertAlign w:val="subscript"/>
        </w:rPr>
        <w:t>t</w:t>
      </w:r>
      <w:r w:rsidR="00300F6E" w:rsidRPr="002379C4">
        <w:rPr>
          <w:rFonts w:ascii="Times New Roman" w:hAnsi="Times New Roman" w:cs="Times New Roman"/>
          <w:sz w:val="24"/>
          <w:szCs w:val="24"/>
        </w:rPr>
        <w:t>, Δρ (ρ</w:t>
      </w:r>
      <w:r w:rsidR="00300F6E" w:rsidRPr="002379C4">
        <w:rPr>
          <w:rFonts w:ascii="Times New Roman" w:hAnsi="Times New Roman" w:cs="Times New Roman"/>
          <w:sz w:val="24"/>
          <w:szCs w:val="24"/>
          <w:vertAlign w:val="subscript"/>
        </w:rPr>
        <w:t>1</w:t>
      </w:r>
      <w:r w:rsidR="00300F6E" w:rsidRPr="002379C4">
        <w:rPr>
          <w:rFonts w:ascii="Times New Roman" w:hAnsi="Times New Roman" w:cs="Times New Roman"/>
          <w:sz w:val="24"/>
          <w:szCs w:val="24"/>
        </w:rPr>
        <w:t>-ρ</w:t>
      </w:r>
      <w:r w:rsidR="00300F6E" w:rsidRPr="002379C4">
        <w:rPr>
          <w:rFonts w:ascii="Times New Roman" w:hAnsi="Times New Roman" w:cs="Times New Roman"/>
          <w:sz w:val="24"/>
          <w:szCs w:val="24"/>
          <w:vertAlign w:val="subscript"/>
        </w:rPr>
        <w:t>2</w:t>
      </w:r>
      <w:r w:rsidR="00300F6E" w:rsidRPr="002379C4">
        <w:rPr>
          <w:rFonts w:ascii="Times New Roman" w:hAnsi="Times New Roman" w:cs="Times New Roman"/>
          <w:sz w:val="24"/>
          <w:szCs w:val="24"/>
        </w:rPr>
        <w:t>), and ΔQ.</w:t>
      </w:r>
      <w:r w:rsidR="00FF037B" w:rsidRPr="002379C4">
        <w:rPr>
          <w:rFonts w:ascii="Times New Roman" w:hAnsi="Times New Roman" w:cs="Times New Roman"/>
          <w:sz w:val="24"/>
          <w:szCs w:val="24"/>
        </w:rPr>
        <w:t xml:space="preserve"> The data in figure 4 is for 5 mM spermine / 10 mM SLES, and the solid line </w:t>
      </w:r>
      <w:r w:rsidR="00FF037B" w:rsidRPr="002379C4">
        <w:rPr>
          <w:rFonts w:ascii="Times New Roman" w:hAnsi="Times New Roman" w:cs="Times New Roman"/>
          <w:sz w:val="24"/>
          <w:szCs w:val="24"/>
        </w:rPr>
        <w:lastRenderedPageBreak/>
        <w:t>is a representative model fit. The data are modelled with N=120, d</w:t>
      </w:r>
      <w:r w:rsidR="00FF037B" w:rsidRPr="002379C4">
        <w:rPr>
          <w:rFonts w:ascii="Times New Roman" w:hAnsi="Times New Roman" w:cs="Times New Roman"/>
          <w:sz w:val="24"/>
          <w:szCs w:val="24"/>
          <w:vertAlign w:val="subscript"/>
        </w:rPr>
        <w:t>t</w:t>
      </w:r>
      <w:r w:rsidR="00FF037B" w:rsidRPr="002379C4">
        <w:rPr>
          <w:rFonts w:ascii="Times New Roman" w:hAnsi="Times New Roman" w:cs="Times New Roman"/>
          <w:sz w:val="24"/>
          <w:szCs w:val="24"/>
        </w:rPr>
        <w:t>=48, d</w:t>
      </w:r>
      <w:r w:rsidR="00FF037B" w:rsidRPr="002379C4">
        <w:rPr>
          <w:rFonts w:ascii="Times New Roman" w:hAnsi="Times New Roman" w:cs="Times New Roman"/>
          <w:sz w:val="24"/>
          <w:szCs w:val="24"/>
          <w:vertAlign w:val="subscript"/>
        </w:rPr>
        <w:t>1</w:t>
      </w:r>
      <w:r w:rsidR="00FF037B" w:rsidRPr="002379C4">
        <w:rPr>
          <w:rFonts w:ascii="Times New Roman" w:hAnsi="Times New Roman" w:cs="Times New Roman"/>
          <w:sz w:val="24"/>
          <w:szCs w:val="24"/>
        </w:rPr>
        <w:t>=26, d</w:t>
      </w:r>
      <w:r w:rsidR="00FF037B" w:rsidRPr="002379C4">
        <w:rPr>
          <w:rFonts w:ascii="Times New Roman" w:hAnsi="Times New Roman" w:cs="Times New Roman"/>
          <w:sz w:val="24"/>
          <w:szCs w:val="24"/>
          <w:vertAlign w:val="subscript"/>
        </w:rPr>
        <w:t>2</w:t>
      </w:r>
      <w:r w:rsidR="00FF037B" w:rsidRPr="002379C4">
        <w:rPr>
          <w:rFonts w:ascii="Times New Roman" w:hAnsi="Times New Roman" w:cs="Times New Roman"/>
          <w:sz w:val="24"/>
          <w:szCs w:val="24"/>
        </w:rPr>
        <w:t>=22 Å,  Δρ=3.5 x 10</w:t>
      </w:r>
      <w:r w:rsidR="00FF037B" w:rsidRPr="002379C4">
        <w:rPr>
          <w:rFonts w:ascii="Times New Roman" w:hAnsi="Times New Roman" w:cs="Times New Roman"/>
          <w:sz w:val="24"/>
          <w:szCs w:val="24"/>
          <w:vertAlign w:val="superscript"/>
        </w:rPr>
        <w:t>-6</w:t>
      </w:r>
      <w:r w:rsidR="00FF037B" w:rsidRPr="002379C4">
        <w:rPr>
          <w:rFonts w:ascii="Times New Roman" w:hAnsi="Times New Roman" w:cs="Times New Roman"/>
          <w:sz w:val="24"/>
          <w:szCs w:val="24"/>
        </w:rPr>
        <w:t xml:space="preserve"> Å</w:t>
      </w:r>
      <w:r w:rsidR="00FF037B" w:rsidRPr="002379C4">
        <w:rPr>
          <w:rFonts w:ascii="Times New Roman" w:hAnsi="Times New Roman" w:cs="Times New Roman"/>
          <w:sz w:val="24"/>
          <w:szCs w:val="24"/>
          <w:vertAlign w:val="superscript"/>
        </w:rPr>
        <w:t>-2</w:t>
      </w:r>
      <w:r w:rsidR="00FF037B" w:rsidRPr="002379C4">
        <w:rPr>
          <w:rFonts w:ascii="Times New Roman" w:hAnsi="Times New Roman" w:cs="Times New Roman"/>
          <w:sz w:val="24"/>
          <w:szCs w:val="24"/>
        </w:rPr>
        <w:t>, ρ</w:t>
      </w:r>
      <w:r w:rsidR="00FF037B" w:rsidRPr="002379C4">
        <w:rPr>
          <w:rFonts w:ascii="Times New Roman" w:hAnsi="Times New Roman" w:cs="Times New Roman"/>
          <w:sz w:val="24"/>
          <w:szCs w:val="24"/>
          <w:vertAlign w:val="subscript"/>
        </w:rPr>
        <w:t>1</w:t>
      </w:r>
      <w:r w:rsidR="00FF037B" w:rsidRPr="002379C4">
        <w:rPr>
          <w:rFonts w:ascii="Times New Roman" w:hAnsi="Times New Roman" w:cs="Times New Roman"/>
          <w:sz w:val="24"/>
          <w:szCs w:val="24"/>
        </w:rPr>
        <w:t>=4.5x10</w:t>
      </w:r>
      <w:r w:rsidR="00FF037B" w:rsidRPr="002379C4">
        <w:rPr>
          <w:rFonts w:ascii="Times New Roman" w:hAnsi="Times New Roman" w:cs="Times New Roman"/>
          <w:sz w:val="24"/>
          <w:szCs w:val="24"/>
          <w:vertAlign w:val="superscript"/>
        </w:rPr>
        <w:t>-6</w:t>
      </w:r>
      <w:r w:rsidR="00FF037B" w:rsidRPr="002379C4">
        <w:rPr>
          <w:rFonts w:ascii="Times New Roman" w:hAnsi="Times New Roman" w:cs="Times New Roman"/>
          <w:sz w:val="24"/>
          <w:szCs w:val="24"/>
        </w:rPr>
        <w:t>, ρ</w:t>
      </w:r>
      <w:r w:rsidR="00FF037B" w:rsidRPr="002379C4">
        <w:rPr>
          <w:rFonts w:ascii="Times New Roman" w:hAnsi="Times New Roman" w:cs="Times New Roman"/>
          <w:sz w:val="24"/>
          <w:szCs w:val="24"/>
          <w:vertAlign w:val="subscript"/>
        </w:rPr>
        <w:t>2</w:t>
      </w:r>
      <w:r w:rsidR="00FF037B" w:rsidRPr="002379C4">
        <w:rPr>
          <w:rFonts w:ascii="Times New Roman" w:hAnsi="Times New Roman" w:cs="Times New Roman"/>
          <w:sz w:val="24"/>
          <w:szCs w:val="24"/>
        </w:rPr>
        <w:t>=1x10</w:t>
      </w:r>
      <w:r w:rsidR="00FF037B" w:rsidRPr="002379C4">
        <w:rPr>
          <w:rFonts w:ascii="Times New Roman" w:hAnsi="Times New Roman" w:cs="Times New Roman"/>
          <w:sz w:val="24"/>
          <w:szCs w:val="24"/>
          <w:vertAlign w:val="superscript"/>
        </w:rPr>
        <w:t>-6</w:t>
      </w:r>
      <w:r w:rsidR="00FF037B" w:rsidRPr="002379C4">
        <w:rPr>
          <w:rFonts w:ascii="Times New Roman" w:hAnsi="Times New Roman" w:cs="Times New Roman"/>
          <w:sz w:val="24"/>
          <w:szCs w:val="24"/>
        </w:rPr>
        <w:t>, and ΔQ=0.06.</w:t>
      </w:r>
      <w:r w:rsidR="003D1898" w:rsidRPr="002379C4">
        <w:rPr>
          <w:rFonts w:ascii="Times New Roman" w:hAnsi="Times New Roman" w:cs="Times New Roman"/>
          <w:sz w:val="24"/>
          <w:szCs w:val="24"/>
        </w:rPr>
        <w:t xml:space="preserve"> The associated model fits and summary of the key model parameters for the data in figure 3 are shown in figures S1 and S2 and tables S2 and S3 in the Supporting Information. The model parameters for the final multilayer structures shown  in figures 3a and b are  broadly similar to those for figure 4. The intermediate structure associated with the broad interference fringe in figure 3a is consistent with a three layer structure</w:t>
      </w:r>
      <w:r w:rsidR="00F972B9" w:rsidRPr="002379C4">
        <w:rPr>
          <w:rFonts w:ascii="Times New Roman" w:hAnsi="Times New Roman" w:cs="Times New Roman"/>
          <w:sz w:val="24"/>
          <w:szCs w:val="24"/>
        </w:rPr>
        <w:t xml:space="preserve"> (see table S3 in the Supporting Information). </w:t>
      </w:r>
      <w:r w:rsidR="004B0CC6" w:rsidRPr="002379C4">
        <w:rPr>
          <w:rFonts w:ascii="Times New Roman" w:hAnsi="Times New Roman" w:cs="Times New Roman"/>
          <w:sz w:val="24"/>
          <w:szCs w:val="24"/>
        </w:rPr>
        <w:t>Such structures can be considered as a precursor to the onset of multilayer formation and are frequently encountered in a range of polyelectrolyte / surfactant mixtures and related systems (16, 24-27, 39, 41).</w:t>
      </w:r>
    </w:p>
    <w:p w:rsidR="002D7841" w:rsidRPr="002379C4" w:rsidRDefault="004B0CC6" w:rsidP="00FD4D78">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Comparing the data for the surface multilayer structures for spermine / SLES mixtures in figure 4 and the associated model parameters with those previously reported for spermine / SDS mixtures (19) there are some notable difference. The Q value for the 1</w:t>
      </w:r>
      <w:r w:rsidRPr="002379C4">
        <w:rPr>
          <w:rFonts w:ascii="Times New Roman" w:hAnsi="Times New Roman" w:cs="Times New Roman"/>
          <w:sz w:val="24"/>
          <w:szCs w:val="24"/>
          <w:vertAlign w:val="superscript"/>
        </w:rPr>
        <w:t>st</w:t>
      </w:r>
      <w:r w:rsidRPr="002379C4">
        <w:rPr>
          <w:rFonts w:ascii="Times New Roman" w:hAnsi="Times New Roman" w:cs="Times New Roman"/>
          <w:sz w:val="24"/>
          <w:szCs w:val="24"/>
        </w:rPr>
        <w:t xml:space="preserve"> order Bragg peak is ~ 0.13 Å</w:t>
      </w:r>
      <w:r w:rsidRPr="002379C4">
        <w:rPr>
          <w:rFonts w:ascii="Times New Roman" w:hAnsi="Times New Roman" w:cs="Times New Roman"/>
          <w:sz w:val="24"/>
          <w:szCs w:val="24"/>
          <w:vertAlign w:val="superscript"/>
        </w:rPr>
        <w:t>-1</w:t>
      </w:r>
      <w:r w:rsidRPr="002379C4">
        <w:rPr>
          <w:rFonts w:ascii="Times New Roman" w:hAnsi="Times New Roman" w:cs="Times New Roman"/>
          <w:sz w:val="24"/>
          <w:szCs w:val="24"/>
        </w:rPr>
        <w:t xml:space="preserve"> for spermine / SLES whereas it is ~0.16</w:t>
      </w:r>
      <w:r w:rsidR="00352170" w:rsidRPr="002379C4">
        <w:rPr>
          <w:rFonts w:ascii="Times New Roman" w:hAnsi="Times New Roman" w:cs="Times New Roman"/>
          <w:sz w:val="24"/>
          <w:szCs w:val="24"/>
        </w:rPr>
        <w:t xml:space="preserve">  Å</w:t>
      </w:r>
      <w:r w:rsidR="00352170" w:rsidRPr="002379C4">
        <w:rPr>
          <w:rFonts w:ascii="Times New Roman" w:hAnsi="Times New Roman" w:cs="Times New Roman"/>
          <w:sz w:val="24"/>
          <w:szCs w:val="24"/>
          <w:vertAlign w:val="superscript"/>
        </w:rPr>
        <w:t>-1</w:t>
      </w:r>
      <w:r w:rsidRPr="002379C4">
        <w:rPr>
          <w:rFonts w:ascii="Times New Roman" w:hAnsi="Times New Roman" w:cs="Times New Roman"/>
          <w:sz w:val="24"/>
          <w:szCs w:val="24"/>
        </w:rPr>
        <w:t xml:space="preserve"> for spermine / SDS.  This corresponds to a bilayer thickness  of 48 Å for spermine / SLES compared to 38 Å for spermine / SDS.</w:t>
      </w:r>
      <w:r w:rsidR="00933E3D" w:rsidRPr="002379C4">
        <w:rPr>
          <w:rFonts w:ascii="Times New Roman" w:hAnsi="Times New Roman" w:cs="Times New Roman"/>
          <w:sz w:val="24"/>
          <w:szCs w:val="24"/>
        </w:rPr>
        <w:t xml:space="preserve"> Xu et al (41) investigated the impact of ethylene oxide chain  length on the surface multilayer structures in SLES / AlCl</w:t>
      </w:r>
      <w:r w:rsidR="00933E3D" w:rsidRPr="002379C4">
        <w:rPr>
          <w:rFonts w:ascii="Times New Roman" w:hAnsi="Times New Roman" w:cs="Times New Roman"/>
          <w:sz w:val="24"/>
          <w:szCs w:val="24"/>
          <w:vertAlign w:val="subscript"/>
        </w:rPr>
        <w:t>3</w:t>
      </w:r>
      <w:r w:rsidR="00933E3D" w:rsidRPr="002379C4">
        <w:rPr>
          <w:rFonts w:ascii="Times New Roman" w:hAnsi="Times New Roman" w:cs="Times New Roman"/>
          <w:sz w:val="24"/>
          <w:szCs w:val="24"/>
        </w:rPr>
        <w:t xml:space="preserve"> mixtures, where for small N the bilayer thickness varied systematically with the degree of ethoxylation (in the range 1 to 3 ethylene oxide groups) of the SLES. For large N the bilayer thickness was independent of the degree of ethoxylation and was ~ 48 Å, similar to that obtained here for SLES / spermine. Going from SDS to SLES the bilayer thickness increases by ~ 10 ÅThis can be readily accounted for by the contribution from the ethylene oxide spacer. Assuming ~ 3.5 A per fully extended ethylene oxide the increased thickness per bilayer would be ~ 14 Å.</w:t>
      </w:r>
      <w:r w:rsidR="00ED28F6" w:rsidRPr="002379C4">
        <w:rPr>
          <w:rFonts w:ascii="Times New Roman" w:hAnsi="Times New Roman" w:cs="Times New Roman"/>
          <w:sz w:val="24"/>
          <w:szCs w:val="24"/>
        </w:rPr>
        <w:t xml:space="preserve"> </w:t>
      </w:r>
      <w:r w:rsidR="002D7841" w:rsidRPr="002379C4">
        <w:rPr>
          <w:rFonts w:ascii="Times New Roman" w:hAnsi="Times New Roman" w:cs="Times New Roman"/>
          <w:sz w:val="24"/>
          <w:szCs w:val="24"/>
        </w:rPr>
        <w:t xml:space="preserve">.  A schematic representation of the surface structure for both Spermine / SLES and Spermine / SDS is shown in figure 5. </w:t>
      </w:r>
    </w:p>
    <w:p w:rsidR="00933E3D" w:rsidRPr="002379C4" w:rsidRDefault="00ED28F6" w:rsidP="00FD4D78">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lastRenderedPageBreak/>
        <w:t>The 1</w:t>
      </w:r>
      <w:r w:rsidRPr="002379C4">
        <w:rPr>
          <w:rFonts w:ascii="Times New Roman" w:hAnsi="Times New Roman" w:cs="Times New Roman"/>
          <w:sz w:val="24"/>
          <w:szCs w:val="24"/>
          <w:vertAlign w:val="superscript"/>
        </w:rPr>
        <w:t>st</w:t>
      </w:r>
      <w:r w:rsidRPr="002379C4">
        <w:rPr>
          <w:rFonts w:ascii="Times New Roman" w:hAnsi="Times New Roman" w:cs="Times New Roman"/>
          <w:sz w:val="24"/>
          <w:szCs w:val="24"/>
        </w:rPr>
        <w:t xml:space="preserve"> order Bragg peak is more intense for the SLES / spermine mixture than for SDS / spermine. This is reflected in a greater number of bilayers, ~120 compared to ~40; with the SLES / spermine multilayer structure extending further into the subphase than for SDS / spermine. In both mixtures the value for Δρ is similar and indicative of a relatively high surface coverage.</w:t>
      </w:r>
    </w:p>
    <w:p w:rsidR="00611106" w:rsidRPr="002379C4" w:rsidRDefault="00611106" w:rsidP="00611106">
      <w:pPr>
        <w:spacing w:line="480" w:lineRule="auto"/>
        <w:jc w:val="center"/>
        <w:rPr>
          <w:rFonts w:ascii="Times New Roman" w:hAnsi="Times New Roman" w:cs="Times New Roman"/>
          <w:sz w:val="24"/>
          <w:szCs w:val="24"/>
        </w:rPr>
      </w:pPr>
      <w:r w:rsidRPr="002379C4">
        <w:rPr>
          <w:rFonts w:ascii="Times New Roman" w:hAnsi="Times New Roman" w:cs="Times New Roman"/>
          <w:noProof/>
          <w:sz w:val="24"/>
          <w:szCs w:val="24"/>
          <w:lang w:eastAsia="en-GB"/>
        </w:rPr>
        <w:drawing>
          <wp:inline distT="0" distB="0" distL="0" distR="0" wp14:anchorId="63FC90DC" wp14:editId="6B4E2488">
            <wp:extent cx="4437888" cy="3423300"/>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6a sles spermine.jpg"/>
                    <pic:cNvPicPr/>
                  </pic:nvPicPr>
                  <pic:blipFill rotWithShape="1">
                    <a:blip r:embed="rId23">
                      <a:extLst>
                        <a:ext uri="{28A0092B-C50C-407E-A947-70E740481C1C}">
                          <a14:useLocalDpi xmlns:a14="http://schemas.microsoft.com/office/drawing/2010/main" val="0"/>
                        </a:ext>
                      </a:extLst>
                    </a:blip>
                    <a:srcRect l="2265" t="10439" r="-247" b="32879"/>
                    <a:stretch/>
                  </pic:blipFill>
                  <pic:spPr bwMode="auto">
                    <a:xfrm>
                      <a:off x="0" y="0"/>
                      <a:ext cx="4487742" cy="3461756"/>
                    </a:xfrm>
                    <a:prstGeom prst="rect">
                      <a:avLst/>
                    </a:prstGeom>
                    <a:ln>
                      <a:noFill/>
                    </a:ln>
                    <a:extLst>
                      <a:ext uri="{53640926-AAD7-44D8-BBD7-CCE9431645EC}">
                        <a14:shadowObscured xmlns:a14="http://schemas.microsoft.com/office/drawing/2010/main"/>
                      </a:ext>
                    </a:extLst>
                  </pic:spPr>
                </pic:pic>
              </a:graphicData>
            </a:graphic>
          </wp:inline>
        </w:drawing>
      </w:r>
    </w:p>
    <w:p w:rsidR="00611106" w:rsidRPr="002379C4" w:rsidRDefault="002D7841" w:rsidP="00611106">
      <w:pPr>
        <w:spacing w:line="480" w:lineRule="auto"/>
        <w:jc w:val="both"/>
        <w:rPr>
          <w:rFonts w:ascii="Times New Roman" w:hAnsi="Times New Roman" w:cs="Times New Roman"/>
          <w:i/>
          <w:sz w:val="24"/>
          <w:szCs w:val="24"/>
        </w:rPr>
      </w:pPr>
      <w:r w:rsidRPr="002379C4">
        <w:rPr>
          <w:rFonts w:ascii="Times New Roman" w:hAnsi="Times New Roman" w:cs="Times New Roman"/>
          <w:b/>
          <w:i/>
          <w:sz w:val="24"/>
          <w:szCs w:val="24"/>
        </w:rPr>
        <w:t>Figure 5.</w:t>
      </w:r>
      <w:r w:rsidRPr="002379C4">
        <w:rPr>
          <w:rFonts w:ascii="Times New Roman" w:hAnsi="Times New Roman" w:cs="Times New Roman"/>
          <w:i/>
          <w:sz w:val="24"/>
          <w:szCs w:val="24"/>
        </w:rPr>
        <w:t xml:space="preserve"> Schematic representation of the surface structure for Spermine / SLES and Spermine / SDS, showing the surface monolayer and initial bilayer structure only  of a surface multilayer structure</w:t>
      </w:r>
    </w:p>
    <w:p w:rsidR="00FA07F0" w:rsidRPr="002379C4" w:rsidRDefault="00FA07F0" w:rsidP="00611106">
      <w:pPr>
        <w:spacing w:line="480" w:lineRule="auto"/>
        <w:jc w:val="both"/>
        <w:rPr>
          <w:rFonts w:ascii="Times New Roman" w:hAnsi="Times New Roman" w:cs="Times New Roman"/>
          <w:i/>
          <w:sz w:val="24"/>
          <w:szCs w:val="24"/>
        </w:rPr>
      </w:pPr>
      <w:r w:rsidRPr="002379C4">
        <w:rPr>
          <w:rFonts w:ascii="Times New Roman" w:hAnsi="Times New Roman" w:cs="Times New Roman"/>
          <w:i/>
          <w:noProof/>
          <w:sz w:val="24"/>
          <w:szCs w:val="24"/>
          <w:lang w:eastAsia="en-GB"/>
        </w:rPr>
        <w:lastRenderedPageBreak/>
        <w:drawing>
          <wp:inline distT="0" distB="0" distL="0" distR="0" wp14:anchorId="2FDC62BA" wp14:editId="34C45403">
            <wp:extent cx="5944478" cy="251764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 fig 5 sles spermine paper.jpg"/>
                    <pic:cNvPicPr/>
                  </pic:nvPicPr>
                  <pic:blipFill rotWithShape="1">
                    <a:blip r:embed="rId24">
                      <a:extLst>
                        <a:ext uri="{28A0092B-C50C-407E-A947-70E740481C1C}">
                          <a14:useLocalDpi xmlns:a14="http://schemas.microsoft.com/office/drawing/2010/main" val="0"/>
                        </a:ext>
                      </a:extLst>
                    </a:blip>
                    <a:srcRect l="4763" t="15751" r="2251" b="31744"/>
                    <a:stretch/>
                  </pic:blipFill>
                  <pic:spPr bwMode="auto">
                    <a:xfrm>
                      <a:off x="0" y="0"/>
                      <a:ext cx="6114205" cy="2589532"/>
                    </a:xfrm>
                    <a:prstGeom prst="rect">
                      <a:avLst/>
                    </a:prstGeom>
                    <a:ln>
                      <a:noFill/>
                    </a:ln>
                    <a:extLst>
                      <a:ext uri="{53640926-AAD7-44D8-BBD7-CCE9431645EC}">
                        <a14:shadowObscured xmlns:a14="http://schemas.microsoft.com/office/drawing/2010/main"/>
                      </a:ext>
                    </a:extLst>
                  </pic:spPr>
                </pic:pic>
              </a:graphicData>
            </a:graphic>
          </wp:inline>
        </w:drawing>
      </w:r>
    </w:p>
    <w:p w:rsidR="00FA07F0" w:rsidRPr="002379C4" w:rsidRDefault="002D7841" w:rsidP="00FD4D78">
      <w:pPr>
        <w:spacing w:line="480" w:lineRule="auto"/>
        <w:jc w:val="both"/>
        <w:rPr>
          <w:rFonts w:ascii="Times New Roman" w:hAnsi="Times New Roman" w:cs="Times New Roman"/>
          <w:i/>
          <w:sz w:val="24"/>
          <w:szCs w:val="24"/>
        </w:rPr>
      </w:pPr>
      <w:r w:rsidRPr="002379C4">
        <w:rPr>
          <w:rFonts w:ascii="Times New Roman" w:hAnsi="Times New Roman" w:cs="Times New Roman"/>
          <w:b/>
          <w:i/>
          <w:sz w:val="24"/>
          <w:szCs w:val="24"/>
        </w:rPr>
        <w:t>Figure 6</w:t>
      </w:r>
      <w:r w:rsidR="00FD4D78" w:rsidRPr="002379C4">
        <w:rPr>
          <w:rFonts w:ascii="Times New Roman" w:hAnsi="Times New Roman" w:cs="Times New Roman"/>
          <w:b/>
          <w:i/>
          <w:sz w:val="24"/>
          <w:szCs w:val="24"/>
        </w:rPr>
        <w:t xml:space="preserve">. </w:t>
      </w:r>
      <w:r w:rsidR="00FD4D78" w:rsidRPr="002379C4">
        <w:rPr>
          <w:rFonts w:ascii="Times New Roman" w:hAnsi="Times New Roman" w:cs="Times New Roman"/>
          <w:i/>
          <w:sz w:val="24"/>
          <w:szCs w:val="24"/>
        </w:rPr>
        <w:t>Approximate surface phase diagrams for  surfactant</w:t>
      </w:r>
      <w:r w:rsidR="00FA07F0" w:rsidRPr="002379C4">
        <w:rPr>
          <w:rFonts w:ascii="Times New Roman" w:hAnsi="Times New Roman" w:cs="Times New Roman"/>
          <w:i/>
          <w:sz w:val="24"/>
          <w:szCs w:val="24"/>
        </w:rPr>
        <w:t xml:space="preserve"> / spermine mixture, SDS / spermine, and</w:t>
      </w:r>
      <w:r w:rsidR="00FD4D78" w:rsidRPr="002379C4">
        <w:rPr>
          <w:rFonts w:ascii="Times New Roman" w:hAnsi="Times New Roman" w:cs="Times New Roman"/>
          <w:i/>
          <w:sz w:val="24"/>
          <w:szCs w:val="24"/>
        </w:rPr>
        <w:t xml:space="preserve"> SLES / spermine; where the regions of </w:t>
      </w:r>
      <w:r w:rsidR="00FA07F0" w:rsidRPr="002379C4">
        <w:rPr>
          <w:rFonts w:ascii="Times New Roman" w:hAnsi="Times New Roman" w:cs="Times New Roman"/>
          <w:i/>
          <w:sz w:val="24"/>
          <w:szCs w:val="24"/>
        </w:rPr>
        <w:t xml:space="preserve">monolayer adsorption and </w:t>
      </w:r>
      <w:r w:rsidR="00FD4D78" w:rsidRPr="002379C4">
        <w:rPr>
          <w:rFonts w:ascii="Times New Roman" w:hAnsi="Times New Roman" w:cs="Times New Roman"/>
          <w:i/>
          <w:sz w:val="24"/>
          <w:szCs w:val="24"/>
        </w:rPr>
        <w:t>surface mul</w:t>
      </w:r>
      <w:r w:rsidR="00FA07F0" w:rsidRPr="002379C4">
        <w:rPr>
          <w:rFonts w:ascii="Times New Roman" w:hAnsi="Times New Roman" w:cs="Times New Roman"/>
          <w:i/>
          <w:sz w:val="24"/>
          <w:szCs w:val="24"/>
        </w:rPr>
        <w:t>tilayer formation are indicated.</w:t>
      </w:r>
    </w:p>
    <w:p w:rsidR="00152EA2" w:rsidRPr="002379C4" w:rsidRDefault="002D7841" w:rsidP="00FD4D78">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In figure 6</w:t>
      </w:r>
      <w:r w:rsidR="006D6D58" w:rsidRPr="002379C4">
        <w:rPr>
          <w:rFonts w:ascii="Times New Roman" w:hAnsi="Times New Roman" w:cs="Times New Roman"/>
          <w:sz w:val="24"/>
          <w:szCs w:val="24"/>
        </w:rPr>
        <w:t xml:space="preserve"> the ap</w:t>
      </w:r>
      <w:r w:rsidR="00352170" w:rsidRPr="002379C4">
        <w:rPr>
          <w:rFonts w:ascii="Times New Roman" w:hAnsi="Times New Roman" w:cs="Times New Roman"/>
          <w:sz w:val="24"/>
          <w:szCs w:val="24"/>
        </w:rPr>
        <w:t>proximate surface phase diagram</w:t>
      </w:r>
      <w:r w:rsidR="006D6D58" w:rsidRPr="002379C4">
        <w:rPr>
          <w:rFonts w:ascii="Times New Roman" w:hAnsi="Times New Roman" w:cs="Times New Roman"/>
          <w:sz w:val="24"/>
          <w:szCs w:val="24"/>
        </w:rPr>
        <w:t xml:space="preserve">s for SDS / spermine and SLES / spermine are compared. For SDS </w:t>
      </w:r>
      <w:r w:rsidR="00345557" w:rsidRPr="002379C4">
        <w:rPr>
          <w:rFonts w:ascii="Times New Roman" w:hAnsi="Times New Roman" w:cs="Times New Roman"/>
          <w:sz w:val="24"/>
          <w:szCs w:val="24"/>
        </w:rPr>
        <w:t>surface multilayer formation occurs at in the SDS concentration range 10</w:t>
      </w:r>
      <w:r w:rsidR="00345557" w:rsidRPr="002379C4">
        <w:rPr>
          <w:rFonts w:ascii="Times New Roman" w:hAnsi="Times New Roman" w:cs="Times New Roman"/>
          <w:sz w:val="24"/>
          <w:szCs w:val="24"/>
          <w:vertAlign w:val="superscript"/>
        </w:rPr>
        <w:t>-3</w:t>
      </w:r>
      <w:r w:rsidR="00345557" w:rsidRPr="002379C4">
        <w:rPr>
          <w:rFonts w:ascii="Times New Roman" w:hAnsi="Times New Roman" w:cs="Times New Roman"/>
          <w:sz w:val="24"/>
          <w:szCs w:val="24"/>
        </w:rPr>
        <w:t xml:space="preserve"> to 10</w:t>
      </w:r>
      <w:r w:rsidR="00345557" w:rsidRPr="002379C4">
        <w:rPr>
          <w:rFonts w:ascii="Times New Roman" w:hAnsi="Times New Roman" w:cs="Times New Roman"/>
          <w:sz w:val="24"/>
          <w:szCs w:val="24"/>
          <w:vertAlign w:val="superscript"/>
        </w:rPr>
        <w:t>-2</w:t>
      </w:r>
      <w:r w:rsidR="00345557" w:rsidRPr="002379C4">
        <w:rPr>
          <w:rFonts w:ascii="Times New Roman" w:hAnsi="Times New Roman" w:cs="Times New Roman"/>
          <w:sz w:val="24"/>
          <w:szCs w:val="24"/>
        </w:rPr>
        <w:t xml:space="preserve"> M at pH 3 and 7 and at pH 3 to 10 for the SDS concentration of 10</w:t>
      </w:r>
      <w:r w:rsidR="00345557" w:rsidRPr="002379C4">
        <w:rPr>
          <w:rFonts w:ascii="Times New Roman" w:hAnsi="Times New Roman" w:cs="Times New Roman"/>
          <w:sz w:val="24"/>
          <w:szCs w:val="24"/>
          <w:vertAlign w:val="superscript"/>
        </w:rPr>
        <w:t>-3</w:t>
      </w:r>
      <w:r w:rsidR="00345557" w:rsidRPr="002379C4">
        <w:rPr>
          <w:rFonts w:ascii="Times New Roman" w:hAnsi="Times New Roman" w:cs="Times New Roman"/>
          <w:sz w:val="24"/>
          <w:szCs w:val="24"/>
        </w:rPr>
        <w:t>M.  For SLES surface multilayer formation occurs over a more restricted pH range, and is only observed at pH for SLES concentrations between 10</w:t>
      </w:r>
      <w:r w:rsidR="00345557" w:rsidRPr="002379C4">
        <w:rPr>
          <w:rFonts w:ascii="Times New Roman" w:hAnsi="Times New Roman" w:cs="Times New Roman"/>
          <w:sz w:val="24"/>
          <w:szCs w:val="24"/>
          <w:vertAlign w:val="superscript"/>
        </w:rPr>
        <w:t>-3</w:t>
      </w:r>
      <w:r w:rsidR="00345557" w:rsidRPr="002379C4">
        <w:rPr>
          <w:rFonts w:ascii="Times New Roman" w:hAnsi="Times New Roman" w:cs="Times New Roman"/>
          <w:sz w:val="24"/>
          <w:szCs w:val="24"/>
        </w:rPr>
        <w:t xml:space="preserve"> and 10</w:t>
      </w:r>
      <w:r w:rsidR="00345557" w:rsidRPr="002379C4">
        <w:rPr>
          <w:rFonts w:ascii="Times New Roman" w:hAnsi="Times New Roman" w:cs="Times New Roman"/>
          <w:sz w:val="24"/>
          <w:szCs w:val="24"/>
          <w:vertAlign w:val="superscript"/>
        </w:rPr>
        <w:t>-2</w:t>
      </w:r>
      <w:r w:rsidR="00345557" w:rsidRPr="002379C4">
        <w:rPr>
          <w:rFonts w:ascii="Times New Roman" w:hAnsi="Times New Roman" w:cs="Times New Roman"/>
          <w:sz w:val="24"/>
          <w:szCs w:val="24"/>
        </w:rPr>
        <w:t xml:space="preserve"> M.</w:t>
      </w:r>
    </w:p>
    <w:p w:rsidR="00780DD6" w:rsidRPr="002379C4" w:rsidRDefault="00780DD6" w:rsidP="00780DD6">
      <w:pPr>
        <w:pStyle w:val="ListParagraph"/>
        <w:numPr>
          <w:ilvl w:val="0"/>
          <w:numId w:val="11"/>
        </w:numPr>
        <w:spacing w:line="480" w:lineRule="auto"/>
        <w:jc w:val="both"/>
        <w:rPr>
          <w:b/>
        </w:rPr>
      </w:pPr>
      <w:r w:rsidRPr="002379C4">
        <w:rPr>
          <w:b/>
        </w:rPr>
        <w:t>Discussion</w:t>
      </w:r>
    </w:p>
    <w:p w:rsidR="00985335" w:rsidRPr="002379C4" w:rsidRDefault="00985335" w:rsidP="00985335">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The adsorption data presented in figure 2 show that the addition of spermine to SLES results in an enhanced surfactant adsorption down to relatively low SLES concentrations. The results are compared with those for SDS (19), and show a greater shift in the pattern</w:t>
      </w:r>
      <w:r w:rsidR="007A3E55" w:rsidRPr="002379C4">
        <w:rPr>
          <w:rFonts w:ascii="Times New Roman" w:hAnsi="Times New Roman" w:cs="Times New Roman"/>
          <w:sz w:val="24"/>
          <w:szCs w:val="24"/>
        </w:rPr>
        <w:t xml:space="preserve"> of adsorption to lower concentrations with the addition of SLES than for SDS. The enhanced adsorption </w:t>
      </w:r>
      <w:r w:rsidR="00691C27" w:rsidRPr="002379C4">
        <w:rPr>
          <w:rFonts w:ascii="Times New Roman" w:hAnsi="Times New Roman" w:cs="Times New Roman"/>
          <w:sz w:val="24"/>
          <w:szCs w:val="24"/>
        </w:rPr>
        <w:t xml:space="preserve">is attributed to the strong surface interaction between </w:t>
      </w:r>
      <w:r w:rsidR="00A346A6" w:rsidRPr="002379C4">
        <w:rPr>
          <w:rFonts w:ascii="Times New Roman" w:hAnsi="Times New Roman" w:cs="Times New Roman"/>
          <w:sz w:val="24"/>
          <w:szCs w:val="24"/>
        </w:rPr>
        <w:t xml:space="preserve">the anionic surfactant and biogenic amine, as previously observed and discussed for biogenic amines (19, 23) and in other oligoamine / surfactant mixtures (16, 20-22). At low pH  when the oligoamines are highly charged the </w:t>
      </w:r>
      <w:r w:rsidR="00A346A6" w:rsidRPr="002379C4">
        <w:rPr>
          <w:rFonts w:ascii="Times New Roman" w:hAnsi="Times New Roman" w:cs="Times New Roman"/>
          <w:sz w:val="24"/>
          <w:szCs w:val="24"/>
        </w:rPr>
        <w:lastRenderedPageBreak/>
        <w:t>interaction arises from the electrostatic attraction between the amine groups and the sulfate g</w:t>
      </w:r>
      <w:r w:rsidR="00E16097" w:rsidRPr="002379C4">
        <w:rPr>
          <w:rFonts w:ascii="Times New Roman" w:hAnsi="Times New Roman" w:cs="Times New Roman"/>
          <w:sz w:val="24"/>
          <w:szCs w:val="24"/>
        </w:rPr>
        <w:t>roups of the anionic surfactant.</w:t>
      </w:r>
      <w:r w:rsidR="00A346A6" w:rsidRPr="002379C4">
        <w:rPr>
          <w:rFonts w:ascii="Times New Roman" w:hAnsi="Times New Roman" w:cs="Times New Roman"/>
          <w:sz w:val="24"/>
          <w:szCs w:val="24"/>
        </w:rPr>
        <w:t xml:space="preserve"> A</w:t>
      </w:r>
      <w:r w:rsidR="00E16097" w:rsidRPr="002379C4">
        <w:rPr>
          <w:rFonts w:ascii="Times New Roman" w:hAnsi="Times New Roman" w:cs="Times New Roman"/>
          <w:sz w:val="24"/>
          <w:szCs w:val="24"/>
        </w:rPr>
        <w:t>s the</w:t>
      </w:r>
      <w:r w:rsidR="00A346A6" w:rsidRPr="002379C4">
        <w:rPr>
          <w:rFonts w:ascii="Times New Roman" w:hAnsi="Times New Roman" w:cs="Times New Roman"/>
          <w:sz w:val="24"/>
          <w:szCs w:val="24"/>
        </w:rPr>
        <w:t xml:space="preserve"> pH increases the charge on the oligoamine decreases such that at pH 10 it is essentially neutral. The surface interaction between the oligoamine and surfactant is observed  to be also strong at high pH, and the enhanced adsorption observed  is often largely independent of pH. The strong interaction at high pH has been attributed to the combination of an ion-dipole interaction between the surfactant sulfate headgroup and the amine nitrogen group and the inter-alkyl chain interaction between neighbouring attached surfactant molecules (45). This description of the nature of the interaction is reinforced by a wider range of studies (16, 19-25) and corroborated by the evidence from other studies (14, 15, 46-48). The results presented here are consistent with that overall description. </w:t>
      </w:r>
      <w:r w:rsidR="000C105C" w:rsidRPr="002379C4">
        <w:rPr>
          <w:rFonts w:ascii="Times New Roman" w:hAnsi="Times New Roman" w:cs="Times New Roman"/>
          <w:sz w:val="24"/>
          <w:szCs w:val="24"/>
        </w:rPr>
        <w:t>The general pattern of ST behaviour for anionic surfactant / biogenic amine mixtures is illustrated in reference 19 for SDS / putrescine and SDS / spermidine mixtures, and that for SDS / spermine is expected to follow a similar pattern. It is analogous to that observed  for anionic surfactants in the presence of multivalent counterions, as shown in reference 41 for SLES / AlCl</w:t>
      </w:r>
      <w:r w:rsidR="000C105C" w:rsidRPr="002379C4">
        <w:rPr>
          <w:rFonts w:ascii="Times New Roman" w:hAnsi="Times New Roman" w:cs="Times New Roman"/>
          <w:sz w:val="24"/>
          <w:szCs w:val="24"/>
          <w:vertAlign w:val="subscript"/>
        </w:rPr>
        <w:t xml:space="preserve">3 </w:t>
      </w:r>
      <w:r w:rsidR="000C105C" w:rsidRPr="002379C4">
        <w:rPr>
          <w:rFonts w:ascii="Times New Roman" w:hAnsi="Times New Roman" w:cs="Times New Roman"/>
          <w:sz w:val="24"/>
          <w:szCs w:val="24"/>
        </w:rPr>
        <w:t>mixtures. In this respect the biogenic amine can be considered as acting like a flexible multivalent cation. For the SLES / AlCl</w:t>
      </w:r>
      <w:r w:rsidR="000C105C" w:rsidRPr="002379C4">
        <w:rPr>
          <w:rFonts w:ascii="Times New Roman" w:hAnsi="Times New Roman" w:cs="Times New Roman"/>
          <w:sz w:val="24"/>
          <w:szCs w:val="24"/>
          <w:vertAlign w:val="subscript"/>
        </w:rPr>
        <w:t>3</w:t>
      </w:r>
      <w:r w:rsidR="000C105C" w:rsidRPr="002379C4">
        <w:rPr>
          <w:rFonts w:ascii="Times New Roman" w:hAnsi="Times New Roman" w:cs="Times New Roman"/>
          <w:sz w:val="24"/>
          <w:szCs w:val="24"/>
        </w:rPr>
        <w:t xml:space="preserve"> mixtures the addition of AlCl</w:t>
      </w:r>
      <w:r w:rsidR="000C105C" w:rsidRPr="002379C4">
        <w:rPr>
          <w:rFonts w:ascii="Times New Roman" w:hAnsi="Times New Roman" w:cs="Times New Roman"/>
          <w:sz w:val="24"/>
          <w:szCs w:val="24"/>
          <w:vertAlign w:val="subscript"/>
        </w:rPr>
        <w:t>3</w:t>
      </w:r>
      <w:r w:rsidR="000C105C" w:rsidRPr="002379C4">
        <w:rPr>
          <w:rFonts w:ascii="Times New Roman" w:hAnsi="Times New Roman" w:cs="Times New Roman"/>
          <w:sz w:val="24"/>
          <w:szCs w:val="24"/>
        </w:rPr>
        <w:t xml:space="preserve">  shifts the ST pattern of SLES to lower SLES concentrations and results in a lower interfacial tension. In the absence of electrolyte SLES has a lower cmc (~ 2.5 mM) than SDS (~ 9 mM) (41), and the differences in the adsorption patterns in figure 2 for SLES / spermine and SDS / spermine are in part associated with the relative impact of the spermine on the surfactant cmc / cac.</w:t>
      </w:r>
    </w:p>
    <w:p w:rsidR="00810D7F" w:rsidRPr="002379C4" w:rsidRDefault="00810D7F" w:rsidP="00985335">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 xml:space="preserve">The impact of an anionic surfactant with a different structure on its interaction and surface properties with PEI was investigated through a comparison between </w:t>
      </w:r>
      <w:r w:rsidR="00EA0512" w:rsidRPr="002379C4">
        <w:rPr>
          <w:rFonts w:ascii="Times New Roman" w:hAnsi="Times New Roman" w:cs="Times New Roman"/>
          <w:sz w:val="24"/>
          <w:szCs w:val="24"/>
        </w:rPr>
        <w:t xml:space="preserve">sodium dodecyl benzene sulfonate, </w:t>
      </w:r>
      <w:r w:rsidRPr="002379C4">
        <w:rPr>
          <w:rFonts w:ascii="Times New Roman" w:hAnsi="Times New Roman" w:cs="Times New Roman"/>
          <w:sz w:val="24"/>
          <w:szCs w:val="24"/>
        </w:rPr>
        <w:t xml:space="preserve">LAS and SLES (27). It was found that the impact on the interaction, surface adsorption and surface complex formation was less pronounced for LAS than for SDS, </w:t>
      </w:r>
      <w:r w:rsidRPr="002379C4">
        <w:rPr>
          <w:rFonts w:ascii="Times New Roman" w:hAnsi="Times New Roman" w:cs="Times New Roman"/>
          <w:sz w:val="24"/>
          <w:szCs w:val="24"/>
        </w:rPr>
        <w:lastRenderedPageBreak/>
        <w:t xml:space="preserve">especially at high pH. This was attributed to the steric disruption associated with the LAS phenyl ring on the strength of the ion-dipole interaction which dominates the high pH interaction and behaviour. Related studies on surface multilayer formation </w:t>
      </w:r>
      <w:r w:rsidR="00A942F6" w:rsidRPr="002379C4">
        <w:rPr>
          <w:rFonts w:ascii="Times New Roman" w:hAnsi="Times New Roman" w:cs="Times New Roman"/>
          <w:sz w:val="24"/>
          <w:szCs w:val="24"/>
        </w:rPr>
        <w:t>in anionic / multivalent counterion mixtures (41, 50) showed that surface multilayer formation occurred in LAS / Ca</w:t>
      </w:r>
      <w:r w:rsidR="00A942F6" w:rsidRPr="002379C4">
        <w:rPr>
          <w:rFonts w:ascii="Times New Roman" w:hAnsi="Times New Roman" w:cs="Times New Roman"/>
          <w:sz w:val="24"/>
          <w:szCs w:val="24"/>
          <w:vertAlign w:val="superscript"/>
        </w:rPr>
        <w:t>2+</w:t>
      </w:r>
      <w:r w:rsidR="00A942F6" w:rsidRPr="002379C4">
        <w:rPr>
          <w:rFonts w:ascii="Times New Roman" w:hAnsi="Times New Roman" w:cs="Times New Roman"/>
          <w:sz w:val="24"/>
          <w:szCs w:val="24"/>
        </w:rPr>
        <w:t xml:space="preserve"> mixtures but not in SLES / Ca</w:t>
      </w:r>
      <w:r w:rsidR="00A942F6" w:rsidRPr="002379C4">
        <w:rPr>
          <w:rFonts w:ascii="Times New Roman" w:hAnsi="Times New Roman" w:cs="Times New Roman"/>
          <w:sz w:val="24"/>
          <w:szCs w:val="24"/>
          <w:vertAlign w:val="superscript"/>
        </w:rPr>
        <w:t>2+</w:t>
      </w:r>
      <w:r w:rsidR="00A942F6" w:rsidRPr="002379C4">
        <w:rPr>
          <w:rFonts w:ascii="Times New Roman" w:hAnsi="Times New Roman" w:cs="Times New Roman"/>
          <w:sz w:val="24"/>
          <w:szCs w:val="24"/>
        </w:rPr>
        <w:t xml:space="preserve"> mixtures. However surface multilayer formation was induced for SLES with the addition of trivalent counterions such as Al</w:t>
      </w:r>
      <w:r w:rsidR="00A942F6" w:rsidRPr="002379C4">
        <w:rPr>
          <w:rFonts w:ascii="Times New Roman" w:hAnsi="Times New Roman" w:cs="Times New Roman"/>
          <w:sz w:val="24"/>
          <w:szCs w:val="24"/>
          <w:vertAlign w:val="superscript"/>
        </w:rPr>
        <w:t>3+</w:t>
      </w:r>
      <w:r w:rsidR="00A942F6" w:rsidRPr="002379C4">
        <w:rPr>
          <w:rFonts w:ascii="Times New Roman" w:hAnsi="Times New Roman" w:cs="Times New Roman"/>
          <w:sz w:val="24"/>
          <w:szCs w:val="24"/>
        </w:rPr>
        <w:t xml:space="preserve"> (41). Adsorption and self-assembly data for SLES show that the sodium counterions are more tightly bound for SLES than in other anionic sutrfactants such as SDS and LAS (41), and this accounts for the difference response to the addition of Ca</w:t>
      </w:r>
      <w:r w:rsidR="00A942F6" w:rsidRPr="002379C4">
        <w:rPr>
          <w:rFonts w:ascii="Times New Roman" w:hAnsi="Times New Roman" w:cs="Times New Roman"/>
          <w:sz w:val="24"/>
          <w:szCs w:val="24"/>
          <w:vertAlign w:val="superscript"/>
        </w:rPr>
        <w:t>2+</w:t>
      </w:r>
      <w:r w:rsidR="00A942F6" w:rsidRPr="002379C4">
        <w:rPr>
          <w:rFonts w:ascii="Times New Roman" w:hAnsi="Times New Roman" w:cs="Times New Roman"/>
          <w:sz w:val="24"/>
          <w:szCs w:val="24"/>
        </w:rPr>
        <w:t xml:space="preserve"> and Al</w:t>
      </w:r>
      <w:r w:rsidR="00A942F6" w:rsidRPr="002379C4">
        <w:rPr>
          <w:rFonts w:ascii="Times New Roman" w:hAnsi="Times New Roman" w:cs="Times New Roman"/>
          <w:sz w:val="24"/>
          <w:szCs w:val="24"/>
          <w:vertAlign w:val="superscript"/>
        </w:rPr>
        <w:t>3+</w:t>
      </w:r>
      <w:r w:rsidR="00A942F6" w:rsidRPr="002379C4">
        <w:rPr>
          <w:rFonts w:ascii="Times New Roman" w:hAnsi="Times New Roman" w:cs="Times New Roman"/>
          <w:sz w:val="24"/>
          <w:szCs w:val="24"/>
        </w:rPr>
        <w:t xml:space="preserve"> ions.  Indeed the experimental evidence implies that SLES is only weakly ionic. This is attributed to the presence of the ethylene oxide group modifying the dielectric constant in the headgroup region resulting in a stronger counterion binding due to the increased electrostatic attraction.</w:t>
      </w:r>
      <w:r w:rsidR="00EA0512" w:rsidRPr="002379C4">
        <w:rPr>
          <w:rFonts w:ascii="Times New Roman" w:hAnsi="Times New Roman" w:cs="Times New Roman"/>
          <w:sz w:val="24"/>
          <w:szCs w:val="24"/>
        </w:rPr>
        <w:t xml:space="preserve">  Here the presence of the ethylene oxide group of the SLES modifies the interaction between  the sulfate group and the amine nitrogen over the whole pH range where the interaction is dominated by the ion-ion attraction at low pH and the ion-dipole interaction at high pH. The subtle change in these interactions affects the balance of interactions which drive surface multilayer formation.</w:t>
      </w:r>
    </w:p>
    <w:p w:rsidR="00EA0512" w:rsidRPr="002379C4" w:rsidRDefault="002E0211" w:rsidP="00985335">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Surface multilayer formation at the air-water interface, induced in  a range of polyelectrolyte . surfactant  (39), poly(ethyleneimine) / surfactant (24-27), oligoamine / surfactant  (20-22, 45), biogenic amine / surfactant (19, 23) and multivalent counterion / surfactant (41, 49) mixtures, has been extensively studied and reported.</w:t>
      </w:r>
      <w:r w:rsidR="00EA0512" w:rsidRPr="002379C4">
        <w:rPr>
          <w:rFonts w:ascii="Times New Roman" w:hAnsi="Times New Roman" w:cs="Times New Roman"/>
          <w:sz w:val="24"/>
          <w:szCs w:val="24"/>
        </w:rPr>
        <w:t xml:space="preserve"> </w:t>
      </w:r>
      <w:r w:rsidR="00AF1BD9" w:rsidRPr="002379C4">
        <w:rPr>
          <w:rFonts w:ascii="Times New Roman" w:hAnsi="Times New Roman" w:cs="Times New Roman"/>
          <w:sz w:val="24"/>
          <w:szCs w:val="24"/>
        </w:rPr>
        <w:t xml:space="preserve"> Thomas and Penfold (51) have recently reviewed the surface multilayer formation in a range of surfactant systems induced by multivalent counterions, oligoamines and polyelectrolytes. The surface multilayer formation is described primarily a</w:t>
      </w:r>
      <w:r w:rsidR="001E4057" w:rsidRPr="002379C4">
        <w:rPr>
          <w:rFonts w:ascii="Times New Roman" w:hAnsi="Times New Roman" w:cs="Times New Roman"/>
          <w:sz w:val="24"/>
          <w:szCs w:val="24"/>
        </w:rPr>
        <w:t>s</w:t>
      </w:r>
      <w:r w:rsidR="00AF1BD9" w:rsidRPr="002379C4">
        <w:rPr>
          <w:rFonts w:ascii="Times New Roman" w:hAnsi="Times New Roman" w:cs="Times New Roman"/>
          <w:sz w:val="24"/>
          <w:szCs w:val="24"/>
        </w:rPr>
        <w:t xml:space="preserve"> associated with wetting or pre-wetting at the air-water interface by phases in the bulk solution, whose structures depend upon the attractive forces between </w:t>
      </w:r>
      <w:r w:rsidR="001E4057" w:rsidRPr="002379C4">
        <w:rPr>
          <w:rFonts w:ascii="Times New Roman" w:hAnsi="Times New Roman" w:cs="Times New Roman"/>
          <w:sz w:val="24"/>
          <w:szCs w:val="24"/>
        </w:rPr>
        <w:t xml:space="preserve">the </w:t>
      </w:r>
      <w:r w:rsidR="001E4057" w:rsidRPr="002379C4">
        <w:rPr>
          <w:rFonts w:ascii="Times New Roman" w:hAnsi="Times New Roman" w:cs="Times New Roman"/>
          <w:sz w:val="24"/>
          <w:szCs w:val="24"/>
        </w:rPr>
        <w:lastRenderedPageBreak/>
        <w:t>associated constituents.  The concentrated lamellar phase that forms at low surfactant concentrations, and is characteristic of that presented here, is driven by strong specific ion binding and bridging between surfactant layers.</w:t>
      </w:r>
    </w:p>
    <w:p w:rsidR="008378A4" w:rsidRPr="002379C4" w:rsidRDefault="00EA0512" w:rsidP="002777E1">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In particular t</w:t>
      </w:r>
      <w:r w:rsidR="00DF1E1B" w:rsidRPr="002379C4">
        <w:rPr>
          <w:rFonts w:ascii="Times New Roman" w:hAnsi="Times New Roman" w:cs="Times New Roman"/>
          <w:sz w:val="24"/>
          <w:szCs w:val="24"/>
        </w:rPr>
        <w:t>he recent studies on a range of small linear and branched oligoamines (20-22, 45) and biogenic amines (19, 23) have illustrated the importance of the oligoamine structures, MW, and charge density on the tendency to form surface multilayer structures.</w:t>
      </w:r>
      <w:r w:rsidR="00390190" w:rsidRPr="002379C4">
        <w:rPr>
          <w:rFonts w:ascii="Times New Roman" w:hAnsi="Times New Roman" w:cs="Times New Roman"/>
          <w:sz w:val="24"/>
          <w:szCs w:val="24"/>
        </w:rPr>
        <w:t xml:space="preserve"> The more rigid branched oligoamines with a lower charge density have a greater tendency to promote multilayer structures at low pH (20). The more flexible linear oligoamines promote multilayer formation predominantly at higher pH. From the studies on a range of linear oligomers it is evident that surface multilayer formation is strongly dependent on MW. </w:t>
      </w:r>
      <w:r w:rsidR="006E691B" w:rsidRPr="002379C4">
        <w:rPr>
          <w:rFonts w:ascii="Times New Roman" w:hAnsi="Times New Roman" w:cs="Times New Roman"/>
          <w:sz w:val="24"/>
          <w:szCs w:val="24"/>
        </w:rPr>
        <w:t>If the MW is too low there is a lack of cooperativity to drive multilayer formation. At higher MWs the entropic penalty due to the flexibility of the polymer chain is too great for multilayer formation  (22). For the lower MW oligoamines the number of amine groups affects the pH dependence of multilayer formation (21). For the oligoamine triethylenetetramine and smaller multilayer formation occurs predominantly at low pH, whereas for  tetraethylenepentamine and larger multilayer formation occurs at higher pH.</w:t>
      </w:r>
      <w:r w:rsidR="008378A4" w:rsidRPr="002379C4">
        <w:rPr>
          <w:rFonts w:ascii="Times New Roman" w:hAnsi="Times New Roman" w:cs="Times New Roman"/>
          <w:sz w:val="24"/>
          <w:szCs w:val="24"/>
        </w:rPr>
        <w:t xml:space="preserve"> For the biogenic amines (19) the increased spacing between the amine groups appears to make the conditions more optimal for surface multilayer formation compared to the equivalent oligoamines. All these observations point to the importance in the balance between the electrostatic attraction between the anionic surfactant headgroup and amine nitrogen group, the attraction between neighbouring surfactant alkyl chains and the repulsion between neighbouring surfactant headgroups in promoting surface multilayer formation. The results presented here show how adjusting  the strength of the surfactant headgroup interaction with SLES rather than SDS can affect the surface multilayer formation. For SDS / spermine multilayer formation occurred over a wide range of surfactant concentrations and solution pH. In contrast for SLES it occurred only at </w:t>
      </w:r>
      <w:r w:rsidR="008378A4" w:rsidRPr="002379C4">
        <w:rPr>
          <w:rFonts w:ascii="Times New Roman" w:hAnsi="Times New Roman" w:cs="Times New Roman"/>
          <w:sz w:val="24"/>
          <w:szCs w:val="24"/>
        </w:rPr>
        <w:lastRenderedPageBreak/>
        <w:t>pH 3 and in a similar surfactant concentration range. As illustrated in other related studies (41, 49) the stronger counterion binding associated with SLES results in a weaker interaction with the oligoamine and a shift in the balance of competing interactions controlling surface multilayer formation.</w:t>
      </w:r>
    </w:p>
    <w:p w:rsidR="002E6858" w:rsidRPr="002379C4" w:rsidRDefault="00FC5EC6" w:rsidP="002777E1">
      <w:pPr>
        <w:spacing w:line="480" w:lineRule="auto"/>
        <w:jc w:val="both"/>
        <w:rPr>
          <w:rFonts w:ascii="Times New Roman" w:hAnsi="Times New Roman" w:cs="Times New Roman"/>
          <w:b/>
          <w:sz w:val="24"/>
          <w:szCs w:val="24"/>
        </w:rPr>
      </w:pPr>
      <w:r w:rsidRPr="002379C4">
        <w:rPr>
          <w:rFonts w:ascii="Times New Roman" w:hAnsi="Times New Roman" w:cs="Times New Roman"/>
          <w:b/>
          <w:sz w:val="24"/>
          <w:szCs w:val="24"/>
        </w:rPr>
        <w:t>CONCLUSIONS</w:t>
      </w:r>
    </w:p>
    <w:p w:rsidR="004820D7" w:rsidRPr="002379C4" w:rsidRDefault="004820D7" w:rsidP="002777E1">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Surfactant surface multilayer structures, induced by polyelectrolytes (24-27, 39), oligoamines (19-23, 45) or multivalent counterions (41, 49</w:t>
      </w:r>
      <w:r w:rsidR="00DA5B24" w:rsidRPr="002379C4">
        <w:rPr>
          <w:rFonts w:ascii="Times New Roman" w:hAnsi="Times New Roman" w:cs="Times New Roman"/>
          <w:sz w:val="24"/>
          <w:szCs w:val="24"/>
        </w:rPr>
        <w:t xml:space="preserve">) </w:t>
      </w:r>
      <w:r w:rsidRPr="002379C4">
        <w:rPr>
          <w:rFonts w:ascii="Times New Roman" w:hAnsi="Times New Roman" w:cs="Times New Roman"/>
          <w:sz w:val="24"/>
          <w:szCs w:val="24"/>
        </w:rPr>
        <w:t>have been extensively demonstrated</w:t>
      </w:r>
      <w:r w:rsidR="001E4057" w:rsidRPr="002379C4">
        <w:rPr>
          <w:rFonts w:ascii="Times New Roman" w:hAnsi="Times New Roman" w:cs="Times New Roman"/>
          <w:sz w:val="24"/>
          <w:szCs w:val="24"/>
        </w:rPr>
        <w:t xml:space="preserve"> (51)</w:t>
      </w:r>
      <w:r w:rsidRPr="002379C4">
        <w:rPr>
          <w:rFonts w:ascii="Times New Roman" w:hAnsi="Times New Roman" w:cs="Times New Roman"/>
          <w:sz w:val="24"/>
          <w:szCs w:val="24"/>
        </w:rPr>
        <w:t>. They offer a range of interesting potential applicat</w:t>
      </w:r>
      <w:r w:rsidR="001E4057" w:rsidRPr="002379C4">
        <w:rPr>
          <w:rFonts w:ascii="Times New Roman" w:hAnsi="Times New Roman" w:cs="Times New Roman"/>
          <w:sz w:val="24"/>
          <w:szCs w:val="24"/>
        </w:rPr>
        <w:t>ions in lung surfactancy (50, 52</w:t>
      </w:r>
      <w:r w:rsidRPr="002379C4">
        <w:rPr>
          <w:rFonts w:ascii="Times New Roman" w:hAnsi="Times New Roman" w:cs="Times New Roman"/>
          <w:sz w:val="24"/>
          <w:szCs w:val="24"/>
        </w:rPr>
        <w:t>)</w:t>
      </w:r>
      <w:r w:rsidR="001E4057" w:rsidRPr="002379C4">
        <w:rPr>
          <w:rFonts w:ascii="Times New Roman" w:hAnsi="Times New Roman" w:cs="Times New Roman"/>
          <w:sz w:val="24"/>
          <w:szCs w:val="24"/>
        </w:rPr>
        <w:t>, tissue lubrication  (53 54</w:t>
      </w:r>
      <w:r w:rsidRPr="002379C4">
        <w:rPr>
          <w:rFonts w:ascii="Times New Roman" w:hAnsi="Times New Roman" w:cs="Times New Roman"/>
          <w:sz w:val="24"/>
          <w:szCs w:val="24"/>
        </w:rPr>
        <w:t>)</w:t>
      </w:r>
      <w:r w:rsidR="00DA5B24" w:rsidRPr="002379C4">
        <w:rPr>
          <w:rFonts w:ascii="Times New Roman" w:hAnsi="Times New Roman" w:cs="Times New Roman"/>
          <w:sz w:val="24"/>
          <w:szCs w:val="24"/>
        </w:rPr>
        <w:t>,</w:t>
      </w:r>
      <w:r w:rsidR="001E4057" w:rsidRPr="002379C4">
        <w:rPr>
          <w:rFonts w:ascii="Times New Roman" w:hAnsi="Times New Roman" w:cs="Times New Roman"/>
          <w:sz w:val="24"/>
          <w:szCs w:val="24"/>
        </w:rPr>
        <w:t xml:space="preserve"> fibre and hair conditioning (55</w:t>
      </w:r>
      <w:r w:rsidR="00DA5B24" w:rsidRPr="002379C4">
        <w:rPr>
          <w:rFonts w:ascii="Times New Roman" w:hAnsi="Times New Roman" w:cs="Times New Roman"/>
          <w:sz w:val="24"/>
          <w:szCs w:val="24"/>
        </w:rPr>
        <w:t>) and in increasingly efficient detergency, soft lubrication and efficient delivery of perfumes and other active agents t</w:t>
      </w:r>
      <w:r w:rsidR="001E4057" w:rsidRPr="002379C4">
        <w:rPr>
          <w:rFonts w:ascii="Times New Roman" w:hAnsi="Times New Roman" w:cs="Times New Roman"/>
          <w:sz w:val="24"/>
          <w:szCs w:val="24"/>
        </w:rPr>
        <w:t>o surfaces (56</w:t>
      </w:r>
      <w:r w:rsidR="00DA5B24" w:rsidRPr="002379C4">
        <w:rPr>
          <w:rFonts w:ascii="Times New Roman" w:hAnsi="Times New Roman" w:cs="Times New Roman"/>
          <w:sz w:val="24"/>
          <w:szCs w:val="24"/>
        </w:rPr>
        <w:t>) and in encapsulation. In the surfactant – oligoamine  mixtures the criteria for surface multilayer formation arise from a balance between the surfactant-oligoamine inter molecular interactions and the surfactant inter-molecular interactions. It has been shown here how a relatively subtle change in the anionic surfactant  headgroup from SDS to SLES results in a change in that balance of interactions and conditions for surface multilayer formation.</w:t>
      </w:r>
    </w:p>
    <w:p w:rsidR="00F70C5C" w:rsidRPr="002379C4" w:rsidRDefault="00F70C5C" w:rsidP="002231F3">
      <w:pPr>
        <w:spacing w:line="480" w:lineRule="auto"/>
        <w:jc w:val="both"/>
        <w:rPr>
          <w:rFonts w:ascii="Times New Roman" w:hAnsi="Times New Roman" w:cs="Times New Roman"/>
          <w:b/>
          <w:sz w:val="24"/>
          <w:szCs w:val="24"/>
        </w:rPr>
      </w:pPr>
      <w:r w:rsidRPr="002379C4">
        <w:rPr>
          <w:rFonts w:ascii="Times New Roman" w:hAnsi="Times New Roman" w:cs="Times New Roman"/>
          <w:b/>
          <w:sz w:val="24"/>
          <w:szCs w:val="24"/>
        </w:rPr>
        <w:t>ACKNOWLEDGEMENTS</w:t>
      </w:r>
    </w:p>
    <w:p w:rsidR="00DB0987" w:rsidRPr="002379C4" w:rsidRDefault="00AE4043" w:rsidP="002231F3">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 xml:space="preserve">We </w:t>
      </w:r>
      <w:r w:rsidR="00DB0987" w:rsidRPr="002379C4">
        <w:rPr>
          <w:rFonts w:ascii="Times New Roman" w:hAnsi="Times New Roman" w:cs="Times New Roman"/>
          <w:sz w:val="24"/>
          <w:szCs w:val="24"/>
        </w:rPr>
        <w:t xml:space="preserve">acknowledge the provision of neutron beam time on the </w:t>
      </w:r>
      <w:r w:rsidR="00052398" w:rsidRPr="002379C4">
        <w:rPr>
          <w:rFonts w:ascii="Times New Roman" w:hAnsi="Times New Roman" w:cs="Times New Roman"/>
          <w:sz w:val="24"/>
          <w:szCs w:val="24"/>
        </w:rPr>
        <w:t xml:space="preserve">SURF </w:t>
      </w:r>
      <w:r w:rsidR="002F1998" w:rsidRPr="002379C4">
        <w:rPr>
          <w:rFonts w:ascii="Times New Roman" w:hAnsi="Times New Roman" w:cs="Times New Roman"/>
          <w:sz w:val="24"/>
          <w:szCs w:val="24"/>
        </w:rPr>
        <w:t xml:space="preserve"> </w:t>
      </w:r>
      <w:r w:rsidR="00052398" w:rsidRPr="002379C4">
        <w:rPr>
          <w:rFonts w:ascii="Times New Roman" w:hAnsi="Times New Roman" w:cs="Times New Roman"/>
          <w:sz w:val="24"/>
          <w:szCs w:val="24"/>
        </w:rPr>
        <w:t xml:space="preserve"> reflectometer</w:t>
      </w:r>
      <w:r w:rsidR="002F1998" w:rsidRPr="002379C4">
        <w:rPr>
          <w:rFonts w:ascii="Times New Roman" w:hAnsi="Times New Roman" w:cs="Times New Roman"/>
          <w:sz w:val="24"/>
          <w:szCs w:val="24"/>
        </w:rPr>
        <w:t xml:space="preserve"> at ISIS</w:t>
      </w:r>
      <w:r w:rsidR="00DB0987" w:rsidRPr="002379C4">
        <w:rPr>
          <w:rFonts w:ascii="Times New Roman" w:hAnsi="Times New Roman" w:cs="Times New Roman"/>
          <w:sz w:val="24"/>
          <w:szCs w:val="24"/>
        </w:rPr>
        <w:t>, and the scientific and technical support of the Instrument Scientists and technical staff.</w:t>
      </w:r>
    </w:p>
    <w:p w:rsidR="002F1998" w:rsidRPr="002379C4" w:rsidRDefault="002F1998" w:rsidP="002231F3">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 xml:space="preserve">The project has been supported by an Emeritus </w:t>
      </w:r>
      <w:r w:rsidR="00AE4043" w:rsidRPr="002379C4">
        <w:rPr>
          <w:rFonts w:ascii="Times New Roman" w:hAnsi="Times New Roman" w:cs="Times New Roman"/>
          <w:sz w:val="24"/>
          <w:szCs w:val="24"/>
        </w:rPr>
        <w:t>Fellowship from the Leverhulme T</w:t>
      </w:r>
      <w:r w:rsidRPr="002379C4">
        <w:rPr>
          <w:rFonts w:ascii="Times New Roman" w:hAnsi="Times New Roman" w:cs="Times New Roman"/>
          <w:sz w:val="24"/>
          <w:szCs w:val="24"/>
        </w:rPr>
        <w:t>rust, Grant number EM-2013-017</w:t>
      </w:r>
    </w:p>
    <w:p w:rsidR="00352170" w:rsidRPr="002379C4" w:rsidRDefault="00352170" w:rsidP="002231F3">
      <w:pPr>
        <w:spacing w:line="480" w:lineRule="auto"/>
        <w:jc w:val="both"/>
        <w:rPr>
          <w:rFonts w:ascii="Times New Roman" w:hAnsi="Times New Roman" w:cs="Times New Roman"/>
          <w:b/>
          <w:sz w:val="24"/>
          <w:szCs w:val="24"/>
        </w:rPr>
      </w:pPr>
      <w:r w:rsidRPr="002379C4">
        <w:rPr>
          <w:rFonts w:ascii="Times New Roman" w:hAnsi="Times New Roman" w:cs="Times New Roman"/>
          <w:b/>
          <w:sz w:val="24"/>
          <w:szCs w:val="24"/>
        </w:rPr>
        <w:t>SUPPORTING INFORMATION</w:t>
      </w:r>
    </w:p>
    <w:p w:rsidR="00352170" w:rsidRPr="002379C4" w:rsidRDefault="00352170" w:rsidP="002231F3">
      <w:pPr>
        <w:spacing w:line="480" w:lineRule="auto"/>
        <w:jc w:val="both"/>
        <w:rPr>
          <w:rFonts w:ascii="Times New Roman" w:hAnsi="Times New Roman" w:cs="Times New Roman"/>
          <w:sz w:val="24"/>
          <w:szCs w:val="24"/>
        </w:rPr>
      </w:pPr>
      <w:r w:rsidRPr="002379C4">
        <w:rPr>
          <w:rFonts w:ascii="Times New Roman" w:hAnsi="Times New Roman" w:cs="Times New Roman"/>
          <w:sz w:val="24"/>
          <w:szCs w:val="24"/>
        </w:rPr>
        <w:t>Tables of some key model parameters and associated figures associated with the data analysis of monolayer and surface multilayer structures are available in the Supporting Information.</w:t>
      </w:r>
    </w:p>
    <w:p w:rsidR="00DB0987" w:rsidRPr="002379C4" w:rsidRDefault="00352170" w:rsidP="002231F3">
      <w:pPr>
        <w:spacing w:line="480" w:lineRule="auto"/>
        <w:jc w:val="both"/>
        <w:rPr>
          <w:rFonts w:ascii="Times New Roman" w:hAnsi="Times New Roman" w:cs="Times New Roman"/>
          <w:b/>
          <w:sz w:val="24"/>
          <w:szCs w:val="24"/>
        </w:rPr>
      </w:pPr>
      <w:r w:rsidRPr="002379C4">
        <w:rPr>
          <w:rFonts w:ascii="Times New Roman" w:hAnsi="Times New Roman" w:cs="Times New Roman"/>
          <w:b/>
          <w:sz w:val="24"/>
          <w:szCs w:val="24"/>
        </w:rPr>
        <w:lastRenderedPageBreak/>
        <w:t>AUTHOR INFORMA</w:t>
      </w:r>
      <w:r w:rsidR="00DB0987" w:rsidRPr="002379C4">
        <w:rPr>
          <w:rFonts w:ascii="Times New Roman" w:hAnsi="Times New Roman" w:cs="Times New Roman"/>
          <w:b/>
          <w:sz w:val="24"/>
          <w:szCs w:val="24"/>
        </w:rPr>
        <w:t>TION</w:t>
      </w:r>
    </w:p>
    <w:p w:rsidR="00DB0987" w:rsidRPr="002379C4" w:rsidRDefault="00DB0987" w:rsidP="002231F3">
      <w:pPr>
        <w:spacing w:line="480" w:lineRule="auto"/>
        <w:jc w:val="both"/>
        <w:rPr>
          <w:rFonts w:ascii="Times New Roman" w:hAnsi="Times New Roman" w:cs="Times New Roman"/>
          <w:sz w:val="24"/>
          <w:szCs w:val="24"/>
        </w:rPr>
      </w:pPr>
      <w:r w:rsidRPr="002379C4">
        <w:rPr>
          <w:rFonts w:ascii="Times New Roman" w:hAnsi="Times New Roman" w:cs="Times New Roman"/>
          <w:b/>
          <w:sz w:val="24"/>
          <w:szCs w:val="24"/>
        </w:rPr>
        <w:t>Corresponding author:</w:t>
      </w:r>
      <w:r w:rsidRPr="002379C4">
        <w:rPr>
          <w:rFonts w:ascii="Times New Roman" w:hAnsi="Times New Roman" w:cs="Times New Roman"/>
          <w:sz w:val="24"/>
          <w:szCs w:val="24"/>
        </w:rPr>
        <w:t xml:space="preserve"> Jeff Penfold, </w:t>
      </w:r>
      <w:hyperlink r:id="rId25" w:history="1">
        <w:r w:rsidRPr="002379C4">
          <w:rPr>
            <w:rStyle w:val="Hyperlink"/>
            <w:rFonts w:ascii="Times New Roman" w:hAnsi="Times New Roman" w:cs="Times New Roman"/>
            <w:sz w:val="24"/>
            <w:szCs w:val="24"/>
          </w:rPr>
          <w:t>jeff.penfold@stfc.ac.uk</w:t>
        </w:r>
      </w:hyperlink>
    </w:p>
    <w:p w:rsidR="00DB0987" w:rsidRPr="002379C4" w:rsidRDefault="00DB0987" w:rsidP="002231F3">
      <w:pPr>
        <w:spacing w:line="480" w:lineRule="auto"/>
        <w:jc w:val="both"/>
        <w:rPr>
          <w:rFonts w:ascii="Times New Roman" w:hAnsi="Times New Roman" w:cs="Times New Roman"/>
          <w:sz w:val="24"/>
          <w:szCs w:val="24"/>
        </w:rPr>
      </w:pPr>
      <w:r w:rsidRPr="002379C4">
        <w:rPr>
          <w:rFonts w:ascii="Times New Roman" w:hAnsi="Times New Roman" w:cs="Times New Roman"/>
          <w:b/>
          <w:sz w:val="24"/>
          <w:szCs w:val="24"/>
        </w:rPr>
        <w:t>Author contributions:</w:t>
      </w:r>
      <w:r w:rsidRPr="002379C4">
        <w:rPr>
          <w:rFonts w:ascii="Times New Roman" w:hAnsi="Times New Roman" w:cs="Times New Roman"/>
          <w:sz w:val="24"/>
          <w:szCs w:val="24"/>
        </w:rPr>
        <w:t xml:space="preserve"> All the authors have given their approval for the submitted manuscript.</w:t>
      </w:r>
    </w:p>
    <w:p w:rsidR="00DB0987" w:rsidRPr="002379C4" w:rsidRDefault="00DB0987" w:rsidP="002231F3">
      <w:pPr>
        <w:spacing w:line="480" w:lineRule="auto"/>
        <w:jc w:val="both"/>
        <w:rPr>
          <w:rFonts w:ascii="Times New Roman" w:hAnsi="Times New Roman" w:cs="Times New Roman"/>
          <w:sz w:val="24"/>
          <w:szCs w:val="24"/>
        </w:rPr>
      </w:pPr>
      <w:r w:rsidRPr="002379C4">
        <w:rPr>
          <w:rFonts w:ascii="Times New Roman" w:hAnsi="Times New Roman" w:cs="Times New Roman"/>
          <w:b/>
          <w:sz w:val="24"/>
          <w:szCs w:val="24"/>
        </w:rPr>
        <w:t>Funding Sources:</w:t>
      </w:r>
      <w:r w:rsidRPr="002379C4">
        <w:rPr>
          <w:rFonts w:ascii="Times New Roman" w:hAnsi="Times New Roman" w:cs="Times New Roman"/>
          <w:sz w:val="24"/>
          <w:szCs w:val="24"/>
        </w:rPr>
        <w:t xml:space="preserve"> Neutron beam t</w:t>
      </w:r>
      <w:r w:rsidR="002F1998" w:rsidRPr="002379C4">
        <w:rPr>
          <w:rFonts w:ascii="Times New Roman" w:hAnsi="Times New Roman" w:cs="Times New Roman"/>
          <w:sz w:val="24"/>
          <w:szCs w:val="24"/>
        </w:rPr>
        <w:t>ime at ISIS (STFC), and Leverhulme Trust Emeritus Fellowship, grant number EM-2013-017</w:t>
      </w:r>
    </w:p>
    <w:p w:rsidR="00DB0987" w:rsidRPr="002379C4" w:rsidRDefault="00DB0987" w:rsidP="002231F3">
      <w:pPr>
        <w:spacing w:line="480" w:lineRule="auto"/>
        <w:jc w:val="both"/>
        <w:rPr>
          <w:rFonts w:ascii="Times New Roman" w:hAnsi="Times New Roman" w:cs="Times New Roman"/>
          <w:sz w:val="24"/>
          <w:szCs w:val="24"/>
        </w:rPr>
      </w:pPr>
    </w:p>
    <w:p w:rsidR="00086825" w:rsidRPr="002379C4" w:rsidRDefault="00F70C5C" w:rsidP="00F70C5C">
      <w:pPr>
        <w:rPr>
          <w:rFonts w:ascii="Times New Roman" w:hAnsi="Times New Roman" w:cs="Times New Roman"/>
          <w:b/>
          <w:sz w:val="24"/>
          <w:szCs w:val="24"/>
        </w:rPr>
      </w:pPr>
      <w:r w:rsidRPr="002379C4">
        <w:rPr>
          <w:rFonts w:ascii="Times New Roman" w:hAnsi="Times New Roman" w:cs="Times New Roman"/>
          <w:b/>
          <w:sz w:val="24"/>
          <w:szCs w:val="24"/>
        </w:rPr>
        <w:br w:type="page"/>
      </w:r>
    </w:p>
    <w:p w:rsidR="002231F3" w:rsidRPr="002379C4" w:rsidRDefault="002231F3" w:rsidP="002231F3">
      <w:pPr>
        <w:spacing w:line="480" w:lineRule="auto"/>
        <w:jc w:val="both"/>
        <w:rPr>
          <w:rFonts w:ascii="Times New Roman" w:hAnsi="Times New Roman" w:cs="Times New Roman"/>
          <w:b/>
          <w:sz w:val="24"/>
          <w:szCs w:val="24"/>
        </w:rPr>
      </w:pPr>
      <w:r w:rsidRPr="002379C4">
        <w:rPr>
          <w:rFonts w:ascii="Times New Roman" w:hAnsi="Times New Roman" w:cs="Times New Roman"/>
          <w:b/>
          <w:sz w:val="24"/>
          <w:szCs w:val="24"/>
        </w:rPr>
        <w:lastRenderedPageBreak/>
        <w:t>REFERENCES</w:t>
      </w:r>
    </w:p>
    <w:p w:rsidR="002B2602" w:rsidRPr="002379C4" w:rsidRDefault="00902B6B" w:rsidP="00902B6B">
      <w:pPr>
        <w:pStyle w:val="ListParagraph"/>
        <w:numPr>
          <w:ilvl w:val="0"/>
          <w:numId w:val="6"/>
        </w:numPr>
        <w:spacing w:line="480" w:lineRule="auto"/>
        <w:jc w:val="both"/>
      </w:pPr>
      <w:r w:rsidRPr="002379C4">
        <w:t>M</w:t>
      </w:r>
      <w:r w:rsidR="00FC5EC6" w:rsidRPr="002379C4">
        <w:t>.</w:t>
      </w:r>
      <w:r w:rsidRPr="002379C4">
        <w:t xml:space="preserve"> A</w:t>
      </w:r>
      <w:r w:rsidR="00FC5EC6" w:rsidRPr="002379C4">
        <w:t>.</w:t>
      </w:r>
      <w:r w:rsidRPr="002379C4">
        <w:t xml:space="preserve"> Medina, J</w:t>
      </w:r>
      <w:r w:rsidR="00FC5EC6" w:rsidRPr="002379C4">
        <w:t>.</w:t>
      </w:r>
      <w:r w:rsidRPr="002379C4">
        <w:t xml:space="preserve"> L</w:t>
      </w:r>
      <w:r w:rsidR="00FC5EC6" w:rsidRPr="002379C4">
        <w:t>.</w:t>
      </w:r>
      <w:r w:rsidRPr="002379C4">
        <w:t xml:space="preserve"> Urdiales, C</w:t>
      </w:r>
      <w:r w:rsidR="00FC5EC6" w:rsidRPr="002379C4">
        <w:t>.</w:t>
      </w:r>
      <w:r w:rsidRPr="002379C4">
        <w:t xml:space="preserve"> Rodriques-Caso, L</w:t>
      </w:r>
      <w:r w:rsidR="00FC5EC6" w:rsidRPr="002379C4">
        <w:t>.</w:t>
      </w:r>
      <w:r w:rsidRPr="002379C4">
        <w:t xml:space="preserve"> J</w:t>
      </w:r>
      <w:r w:rsidR="00FC5EC6" w:rsidRPr="002379C4">
        <w:t>.</w:t>
      </w:r>
      <w:r w:rsidRPr="002379C4">
        <w:t xml:space="preserve"> Ramirez, </w:t>
      </w:r>
      <w:r w:rsidR="007F1038" w:rsidRPr="002379C4">
        <w:t xml:space="preserve"> F</w:t>
      </w:r>
      <w:r w:rsidR="00FC5EC6" w:rsidRPr="002379C4">
        <w:t>.</w:t>
      </w:r>
      <w:r w:rsidR="007F1038" w:rsidRPr="002379C4">
        <w:t xml:space="preserve"> S</w:t>
      </w:r>
      <w:r w:rsidR="00FC5EC6" w:rsidRPr="002379C4">
        <w:t>.</w:t>
      </w:r>
      <w:r w:rsidR="007F1038" w:rsidRPr="002379C4">
        <w:t xml:space="preserve"> Jimerez, Biogenic amines and polyions: similar biochemistry for different physiological missions and biomedical applications, Crit. Rev.</w:t>
      </w:r>
      <w:r w:rsidR="00CB6A15" w:rsidRPr="002379C4">
        <w:t xml:space="preserve"> </w:t>
      </w:r>
      <w:r w:rsidR="007F1038" w:rsidRPr="002379C4">
        <w:t xml:space="preserve">Biochem Mol Biol, </w:t>
      </w:r>
      <w:r w:rsidR="00FC5EC6" w:rsidRPr="002379C4">
        <w:t>38 (</w:t>
      </w:r>
      <w:r w:rsidR="007F1038" w:rsidRPr="002379C4">
        <w:t>2003</w:t>
      </w:r>
      <w:r w:rsidR="00FC5EC6" w:rsidRPr="002379C4">
        <w:t>)</w:t>
      </w:r>
      <w:r w:rsidR="007F1038" w:rsidRPr="002379C4">
        <w:t xml:space="preserve"> 25-29</w:t>
      </w:r>
    </w:p>
    <w:p w:rsidR="007F1038" w:rsidRPr="002379C4" w:rsidRDefault="007F1038" w:rsidP="00902B6B">
      <w:pPr>
        <w:pStyle w:val="ListParagraph"/>
        <w:numPr>
          <w:ilvl w:val="0"/>
          <w:numId w:val="6"/>
        </w:numPr>
        <w:spacing w:line="480" w:lineRule="auto"/>
        <w:jc w:val="both"/>
      </w:pPr>
      <w:r w:rsidRPr="002379C4">
        <w:t>P</w:t>
      </w:r>
      <w:r w:rsidR="00FC5EC6" w:rsidRPr="002379C4">
        <w:t>.</w:t>
      </w:r>
      <w:r w:rsidRPr="002379C4">
        <w:t xml:space="preserve"> Kalac, P</w:t>
      </w:r>
      <w:r w:rsidR="00FC5EC6" w:rsidRPr="002379C4">
        <w:t>.</w:t>
      </w:r>
      <w:r w:rsidRPr="002379C4">
        <w:t xml:space="preserve"> Krausova, A review of dietry polyamines: function, implications for growth and health, and</w:t>
      </w:r>
      <w:r w:rsidR="005740AA" w:rsidRPr="002379C4">
        <w:t xml:space="preserve"> occurrence in foods, Food Chem. </w:t>
      </w:r>
      <w:r w:rsidR="00FC5EC6" w:rsidRPr="002379C4">
        <w:t xml:space="preserve">90 </w:t>
      </w:r>
      <w:r w:rsidRPr="002379C4">
        <w:t xml:space="preserve"> </w:t>
      </w:r>
      <w:r w:rsidR="00FC5EC6" w:rsidRPr="002379C4">
        <w:t>(2005)</w:t>
      </w:r>
      <w:r w:rsidRPr="002379C4">
        <w:t xml:space="preserve"> 219-230</w:t>
      </w:r>
    </w:p>
    <w:p w:rsidR="007F1038" w:rsidRPr="002379C4" w:rsidRDefault="0027695A" w:rsidP="00902B6B">
      <w:pPr>
        <w:pStyle w:val="ListParagraph"/>
        <w:numPr>
          <w:ilvl w:val="0"/>
          <w:numId w:val="6"/>
        </w:numPr>
        <w:spacing w:line="480" w:lineRule="auto"/>
        <w:jc w:val="both"/>
      </w:pPr>
      <w:r w:rsidRPr="002379C4">
        <w:t>M</w:t>
      </w:r>
      <w:r w:rsidR="00FC5EC6" w:rsidRPr="002379C4">
        <w:t>.</w:t>
      </w:r>
      <w:r w:rsidRPr="002379C4">
        <w:t xml:space="preserve"> H</w:t>
      </w:r>
      <w:r w:rsidR="00FC5EC6" w:rsidRPr="002379C4">
        <w:t>.</w:t>
      </w:r>
      <w:r w:rsidRPr="002379C4">
        <w:t xml:space="preserve"> Sila-Santos, Biogenic amines: their importance in</w:t>
      </w:r>
      <w:r w:rsidR="005740AA" w:rsidRPr="002379C4">
        <w:t xml:space="preserve"> foods, Int. J. Food. Microbiol.</w:t>
      </w:r>
      <w:r w:rsidRPr="002379C4">
        <w:t xml:space="preserve"> </w:t>
      </w:r>
      <w:r w:rsidR="00FC5EC6" w:rsidRPr="002379C4">
        <w:t>29 (1996)</w:t>
      </w:r>
      <w:r w:rsidRPr="002379C4">
        <w:t xml:space="preserve"> 213-231</w:t>
      </w:r>
    </w:p>
    <w:p w:rsidR="0027695A" w:rsidRPr="002379C4" w:rsidRDefault="0027695A" w:rsidP="00902B6B">
      <w:pPr>
        <w:pStyle w:val="ListParagraph"/>
        <w:numPr>
          <w:ilvl w:val="0"/>
          <w:numId w:val="6"/>
        </w:numPr>
        <w:spacing w:line="480" w:lineRule="auto"/>
        <w:jc w:val="both"/>
      </w:pPr>
      <w:r w:rsidRPr="002379C4">
        <w:t>A</w:t>
      </w:r>
      <w:r w:rsidR="00FC5EC6" w:rsidRPr="002379C4">
        <w:t>.</w:t>
      </w:r>
      <w:r w:rsidRPr="002379C4">
        <w:t xml:space="preserve"> R</w:t>
      </w:r>
      <w:r w:rsidR="00FC5EC6" w:rsidRPr="002379C4">
        <w:t>.</w:t>
      </w:r>
      <w:r w:rsidRPr="002379C4">
        <w:t xml:space="preserve"> Shaloby, Significance of biogenic amines in food safety and human health, Food Res. Int. </w:t>
      </w:r>
      <w:r w:rsidR="00FC5EC6" w:rsidRPr="002379C4">
        <w:t>29 (1996)</w:t>
      </w:r>
      <w:r w:rsidRPr="002379C4">
        <w:t xml:space="preserve"> 625-690</w:t>
      </w:r>
    </w:p>
    <w:p w:rsidR="0027695A" w:rsidRPr="002379C4" w:rsidRDefault="0027695A" w:rsidP="00902B6B">
      <w:pPr>
        <w:pStyle w:val="ListParagraph"/>
        <w:numPr>
          <w:ilvl w:val="0"/>
          <w:numId w:val="6"/>
        </w:numPr>
        <w:spacing w:line="480" w:lineRule="auto"/>
        <w:jc w:val="both"/>
      </w:pPr>
      <w:r w:rsidRPr="002379C4">
        <w:t>A</w:t>
      </w:r>
      <w:r w:rsidR="00FC5EC6" w:rsidRPr="002379C4">
        <w:t>.</w:t>
      </w:r>
      <w:r w:rsidRPr="002379C4">
        <w:t xml:space="preserve"> Boudereau, A</w:t>
      </w:r>
      <w:r w:rsidR="00FC5EC6" w:rsidRPr="002379C4">
        <w:t xml:space="preserve">. </w:t>
      </w:r>
      <w:r w:rsidRPr="002379C4">
        <w:t>Aziz, L</w:t>
      </w:r>
      <w:r w:rsidR="00FC5EC6" w:rsidRPr="002379C4">
        <w:t>.</w:t>
      </w:r>
      <w:r w:rsidRPr="002379C4">
        <w:t xml:space="preserve"> Larler, J</w:t>
      </w:r>
      <w:r w:rsidR="00FC5EC6" w:rsidRPr="002379C4">
        <w:t>.</w:t>
      </w:r>
      <w:r w:rsidRPr="002379C4">
        <w:t xml:space="preserve"> Martin-Tanguny. Polyions and environmental challenges: recent developments, Plant Science, </w:t>
      </w:r>
      <w:r w:rsidR="00FC5EC6" w:rsidRPr="002379C4">
        <w:t>140 (1999)</w:t>
      </w:r>
      <w:r w:rsidRPr="002379C4">
        <w:t xml:space="preserve"> 103-127</w:t>
      </w:r>
    </w:p>
    <w:p w:rsidR="0027695A" w:rsidRPr="002379C4" w:rsidRDefault="0027695A" w:rsidP="00902B6B">
      <w:pPr>
        <w:pStyle w:val="ListParagraph"/>
        <w:numPr>
          <w:ilvl w:val="0"/>
          <w:numId w:val="6"/>
        </w:numPr>
        <w:spacing w:line="480" w:lineRule="auto"/>
        <w:jc w:val="both"/>
      </w:pPr>
      <w:r w:rsidRPr="002379C4">
        <w:t xml:space="preserve"> </w:t>
      </w:r>
      <w:r w:rsidR="00A22FD6" w:rsidRPr="002379C4">
        <w:t>E</w:t>
      </w:r>
      <w:r w:rsidR="00212A3A" w:rsidRPr="002379C4">
        <w:t>.</w:t>
      </w:r>
      <w:r w:rsidR="00A22FD6" w:rsidRPr="002379C4">
        <w:t xml:space="preserve"> Raspaud, M</w:t>
      </w:r>
      <w:r w:rsidR="00212A3A" w:rsidRPr="002379C4">
        <w:t>.</w:t>
      </w:r>
      <w:r w:rsidR="00A22FD6" w:rsidRPr="002379C4">
        <w:t xml:space="preserve"> O</w:t>
      </w:r>
      <w:r w:rsidR="00212A3A" w:rsidRPr="002379C4">
        <w:t>.</w:t>
      </w:r>
      <w:r w:rsidR="00A22FD6" w:rsidRPr="002379C4">
        <w:t xml:space="preserve"> de la Cruz, J</w:t>
      </w:r>
      <w:r w:rsidR="00212A3A" w:rsidRPr="002379C4">
        <w:t>.</w:t>
      </w:r>
      <w:r w:rsidR="00A22FD6" w:rsidRPr="002379C4">
        <w:t xml:space="preserve"> L</w:t>
      </w:r>
      <w:r w:rsidR="00212A3A" w:rsidRPr="002379C4">
        <w:t>.</w:t>
      </w:r>
      <w:r w:rsidR="00A22FD6" w:rsidRPr="002379C4">
        <w:t xml:space="preserve"> Sikorov, F</w:t>
      </w:r>
      <w:r w:rsidR="00212A3A" w:rsidRPr="002379C4">
        <w:t>.</w:t>
      </w:r>
      <w:r w:rsidR="00A22FD6" w:rsidRPr="002379C4">
        <w:t xml:space="preserve"> Livolant, Precipitation of DNA by polymers: a polyelectrolyte behaviour, Biophys</w:t>
      </w:r>
      <w:r w:rsidR="005740AA" w:rsidRPr="002379C4">
        <w:t>. J.</w:t>
      </w:r>
      <w:r w:rsidR="00A22FD6" w:rsidRPr="002379C4">
        <w:t xml:space="preserve"> </w:t>
      </w:r>
      <w:r w:rsidR="00212A3A" w:rsidRPr="002379C4">
        <w:t>74 (1998)</w:t>
      </w:r>
      <w:r w:rsidR="00A22FD6" w:rsidRPr="002379C4">
        <w:t xml:space="preserve"> 381-393</w:t>
      </w:r>
    </w:p>
    <w:p w:rsidR="00A22FD6" w:rsidRPr="002379C4" w:rsidRDefault="00A22FD6" w:rsidP="00902B6B">
      <w:pPr>
        <w:pStyle w:val="ListParagraph"/>
        <w:numPr>
          <w:ilvl w:val="0"/>
          <w:numId w:val="6"/>
        </w:numPr>
        <w:spacing w:line="480" w:lineRule="auto"/>
        <w:jc w:val="both"/>
      </w:pPr>
      <w:r w:rsidRPr="002379C4">
        <w:t>B</w:t>
      </w:r>
      <w:r w:rsidR="00212A3A" w:rsidRPr="002379C4">
        <w:t>.</w:t>
      </w:r>
      <w:r w:rsidRPr="002379C4">
        <w:t xml:space="preserve"> Lui, L</w:t>
      </w:r>
      <w:r w:rsidR="00212A3A" w:rsidRPr="002379C4">
        <w:t>.</w:t>
      </w:r>
      <w:r w:rsidRPr="002379C4">
        <w:t xml:space="preserve"> Han, S</w:t>
      </w:r>
      <w:r w:rsidR="00212A3A" w:rsidRPr="002379C4">
        <w:t>.</w:t>
      </w:r>
      <w:r w:rsidRPr="002379C4">
        <w:t xml:space="preserve"> Chen, Formation of impeller-like helical DNA- silica complexes by polyamine induced chiral packing, Interface Focus, </w:t>
      </w:r>
      <w:r w:rsidR="00212A3A" w:rsidRPr="002379C4">
        <w:t>2 (2012)</w:t>
      </w:r>
      <w:r w:rsidRPr="002379C4">
        <w:t xml:space="preserve"> 608-616</w:t>
      </w:r>
    </w:p>
    <w:p w:rsidR="00A22FD6" w:rsidRPr="002379C4" w:rsidRDefault="00A22FD6" w:rsidP="00902B6B">
      <w:pPr>
        <w:pStyle w:val="ListParagraph"/>
        <w:numPr>
          <w:ilvl w:val="0"/>
          <w:numId w:val="6"/>
        </w:numPr>
        <w:spacing w:line="480" w:lineRule="auto"/>
        <w:jc w:val="both"/>
      </w:pPr>
      <w:r w:rsidRPr="002379C4">
        <w:t>J</w:t>
      </w:r>
      <w:r w:rsidR="00212A3A" w:rsidRPr="002379C4">
        <w:t>.</w:t>
      </w:r>
      <w:r w:rsidRPr="002379C4">
        <w:t xml:space="preserve"> Carlstedt, D</w:t>
      </w:r>
      <w:r w:rsidR="00212A3A" w:rsidRPr="002379C4">
        <w:t>.</w:t>
      </w:r>
      <w:r w:rsidRPr="002379C4">
        <w:t xml:space="preserve"> Lundberg, R</w:t>
      </w:r>
      <w:r w:rsidR="00212A3A" w:rsidRPr="002379C4">
        <w:t>.</w:t>
      </w:r>
      <w:r w:rsidRPr="002379C4">
        <w:t xml:space="preserve"> S</w:t>
      </w:r>
      <w:r w:rsidR="00212A3A" w:rsidRPr="002379C4">
        <w:t>.</w:t>
      </w:r>
      <w:r w:rsidRPr="002379C4">
        <w:t xml:space="preserve"> Dias, B</w:t>
      </w:r>
      <w:r w:rsidR="00212A3A" w:rsidRPr="002379C4">
        <w:t>.</w:t>
      </w:r>
      <w:r w:rsidRPr="002379C4">
        <w:t xml:space="preserve"> Lindman, Condensation and recondensation of DNA by cationic surfactants, spermine and cationic-cyclodextrin mixtures: macroscopic phase behaviour, aggregate properties and dissolution mechanisms, Langmuir, </w:t>
      </w:r>
      <w:r w:rsidR="00212A3A" w:rsidRPr="002379C4">
        <w:t>28 (2012)</w:t>
      </w:r>
      <w:r w:rsidRPr="002379C4">
        <w:t xml:space="preserve"> 7976-7989</w:t>
      </w:r>
    </w:p>
    <w:p w:rsidR="00A22FD6" w:rsidRPr="002379C4" w:rsidRDefault="000C691A" w:rsidP="00902B6B">
      <w:pPr>
        <w:pStyle w:val="ListParagraph"/>
        <w:numPr>
          <w:ilvl w:val="0"/>
          <w:numId w:val="6"/>
        </w:numPr>
        <w:spacing w:line="480" w:lineRule="auto"/>
        <w:jc w:val="both"/>
      </w:pPr>
      <w:r w:rsidRPr="002379C4">
        <w:t>H</w:t>
      </w:r>
      <w:r w:rsidR="00212A3A" w:rsidRPr="002379C4">
        <w:t>.</w:t>
      </w:r>
      <w:r w:rsidRPr="002379C4">
        <w:t xml:space="preserve"> Hamada, T</w:t>
      </w:r>
      <w:r w:rsidR="00212A3A" w:rsidRPr="002379C4">
        <w:t>.</w:t>
      </w:r>
      <w:r w:rsidRPr="002379C4">
        <w:t xml:space="preserve"> Arakawa, K</w:t>
      </w:r>
      <w:r w:rsidR="00212A3A" w:rsidRPr="002379C4">
        <w:t>.</w:t>
      </w:r>
      <w:r w:rsidRPr="002379C4">
        <w:t xml:space="preserve"> Shrikara, Effect of additives on protein aggregation, Curr. Pharm</w:t>
      </w:r>
      <w:r w:rsidR="005740AA" w:rsidRPr="002379C4">
        <w:t>. Biotechnol.</w:t>
      </w:r>
      <w:r w:rsidRPr="002379C4">
        <w:t xml:space="preserve"> </w:t>
      </w:r>
      <w:r w:rsidR="00212A3A" w:rsidRPr="002379C4">
        <w:t xml:space="preserve">10 (2009) </w:t>
      </w:r>
      <w:r w:rsidRPr="002379C4">
        <w:t>400-409</w:t>
      </w:r>
    </w:p>
    <w:p w:rsidR="000C691A" w:rsidRPr="002379C4" w:rsidRDefault="000C691A" w:rsidP="00902B6B">
      <w:pPr>
        <w:pStyle w:val="ListParagraph"/>
        <w:numPr>
          <w:ilvl w:val="0"/>
          <w:numId w:val="6"/>
        </w:numPr>
        <w:spacing w:line="480" w:lineRule="auto"/>
        <w:jc w:val="both"/>
      </w:pPr>
      <w:r w:rsidRPr="002379C4">
        <w:t>A</w:t>
      </w:r>
      <w:r w:rsidR="00212A3A" w:rsidRPr="002379C4">
        <w:t>.</w:t>
      </w:r>
      <w:r w:rsidRPr="002379C4">
        <w:t xml:space="preserve"> Zintchenko, A</w:t>
      </w:r>
      <w:r w:rsidR="00212A3A" w:rsidRPr="002379C4">
        <w:t>.</w:t>
      </w:r>
      <w:r w:rsidRPr="002379C4">
        <w:t xml:space="preserve"> Philip, A</w:t>
      </w:r>
      <w:r w:rsidR="00212A3A" w:rsidRPr="002379C4">
        <w:t>.</w:t>
      </w:r>
      <w:r w:rsidRPr="002379C4">
        <w:t xml:space="preserve"> Dehsharhri, E</w:t>
      </w:r>
      <w:r w:rsidR="00212A3A" w:rsidRPr="002379C4">
        <w:t>.</w:t>
      </w:r>
      <w:r w:rsidRPr="002379C4">
        <w:t xml:space="preserve"> Wagner, Simple modifications to branched PEI lead to highly efficient siRNA carriers of </w:t>
      </w:r>
      <w:r w:rsidR="005740AA" w:rsidRPr="002379C4">
        <w:t>low toxicity, Bioconjugate Chem.</w:t>
      </w:r>
      <w:r w:rsidRPr="002379C4">
        <w:t xml:space="preserve"> </w:t>
      </w:r>
      <w:r w:rsidR="00212A3A" w:rsidRPr="002379C4">
        <w:t>19 (2008)</w:t>
      </w:r>
      <w:r w:rsidRPr="002379C4">
        <w:t xml:space="preserve"> 1448-1455</w:t>
      </w:r>
    </w:p>
    <w:p w:rsidR="000C691A" w:rsidRPr="002379C4" w:rsidRDefault="000C691A" w:rsidP="00902B6B">
      <w:pPr>
        <w:pStyle w:val="ListParagraph"/>
        <w:numPr>
          <w:ilvl w:val="0"/>
          <w:numId w:val="6"/>
        </w:numPr>
        <w:spacing w:line="480" w:lineRule="auto"/>
        <w:jc w:val="both"/>
      </w:pPr>
      <w:r w:rsidRPr="002379C4">
        <w:lastRenderedPageBreak/>
        <w:t>S</w:t>
      </w:r>
      <w:r w:rsidR="00212A3A" w:rsidRPr="002379C4">
        <w:t>.</w:t>
      </w:r>
      <w:r w:rsidRPr="002379C4">
        <w:t xml:space="preserve"> Kim, J</w:t>
      </w:r>
      <w:r w:rsidR="00212A3A" w:rsidRPr="002379C4">
        <w:t>.</w:t>
      </w:r>
      <w:r w:rsidRPr="002379C4">
        <w:t xml:space="preserve"> S</w:t>
      </w:r>
      <w:r w:rsidR="00212A3A" w:rsidRPr="002379C4">
        <w:t>.</w:t>
      </w:r>
      <w:r w:rsidRPr="002379C4">
        <w:t xml:space="preserve"> Choi, H</w:t>
      </w:r>
      <w:r w:rsidR="00212A3A" w:rsidRPr="002379C4">
        <w:t>.</w:t>
      </w:r>
      <w:r w:rsidRPr="002379C4">
        <w:t xml:space="preserve"> S</w:t>
      </w:r>
      <w:r w:rsidR="00212A3A" w:rsidRPr="002379C4">
        <w:t>.</w:t>
      </w:r>
      <w:r w:rsidRPr="002379C4">
        <w:t xml:space="preserve"> Jang, H</w:t>
      </w:r>
      <w:r w:rsidR="00212A3A" w:rsidRPr="002379C4">
        <w:t>.</w:t>
      </w:r>
      <w:r w:rsidRPr="002379C4">
        <w:t xml:space="preserve"> Suh, J</w:t>
      </w:r>
      <w:r w:rsidR="00212A3A" w:rsidRPr="002379C4">
        <w:t>.</w:t>
      </w:r>
      <w:r w:rsidRPr="002379C4">
        <w:t xml:space="preserve"> Park, Hydrophobic modification of PEI for Gene transfection, Bull. Korean Chem</w:t>
      </w:r>
      <w:r w:rsidR="005740AA" w:rsidRPr="002379C4">
        <w:t>. Soc.</w:t>
      </w:r>
      <w:r w:rsidRPr="002379C4">
        <w:t xml:space="preserve"> </w:t>
      </w:r>
      <w:r w:rsidR="00212A3A" w:rsidRPr="002379C4">
        <w:t>22 (2001)</w:t>
      </w:r>
      <w:r w:rsidRPr="002379C4">
        <w:t xml:space="preserve"> 1069-1075</w:t>
      </w:r>
    </w:p>
    <w:p w:rsidR="000C691A" w:rsidRPr="002379C4" w:rsidRDefault="000C691A" w:rsidP="00902B6B">
      <w:pPr>
        <w:pStyle w:val="ListParagraph"/>
        <w:numPr>
          <w:ilvl w:val="0"/>
          <w:numId w:val="6"/>
        </w:numPr>
        <w:spacing w:line="480" w:lineRule="auto"/>
        <w:jc w:val="both"/>
      </w:pPr>
      <w:r w:rsidRPr="002379C4">
        <w:t>H</w:t>
      </w:r>
      <w:r w:rsidR="00212A3A" w:rsidRPr="002379C4">
        <w:t>.</w:t>
      </w:r>
      <w:r w:rsidRPr="002379C4">
        <w:t xml:space="preserve"> Jager, S</w:t>
      </w:r>
      <w:r w:rsidR="005740AA" w:rsidRPr="002379C4">
        <w:t>.</w:t>
      </w:r>
      <w:r w:rsidRPr="002379C4">
        <w:t xml:space="preserve"> Schubert, S</w:t>
      </w:r>
      <w:r w:rsidR="005740AA" w:rsidRPr="002379C4">
        <w:t>.</w:t>
      </w:r>
      <w:r w:rsidRPr="002379C4">
        <w:t xml:space="preserve"> Ochrimenko, D</w:t>
      </w:r>
      <w:r w:rsidR="005740AA" w:rsidRPr="002379C4">
        <w:t>.</w:t>
      </w:r>
      <w:r w:rsidRPr="002379C4">
        <w:t xml:space="preserve"> Fischer, U</w:t>
      </w:r>
      <w:r w:rsidR="005740AA" w:rsidRPr="002379C4">
        <w:t>.</w:t>
      </w:r>
      <w:r w:rsidRPr="002379C4">
        <w:t xml:space="preserve"> S</w:t>
      </w:r>
      <w:r w:rsidR="005740AA" w:rsidRPr="002379C4">
        <w:t>.</w:t>
      </w:r>
      <w:r w:rsidRPr="002379C4">
        <w:t xml:space="preserve"> Schubert, Branched and linear poly(ethyleneimine) based conjugates: synthetic modification, characterisation and application, Chem</w:t>
      </w:r>
      <w:r w:rsidR="005740AA" w:rsidRPr="002379C4">
        <w:t>.</w:t>
      </w:r>
      <w:r w:rsidRPr="002379C4">
        <w:t xml:space="preserve"> Soc</w:t>
      </w:r>
      <w:r w:rsidR="005740AA" w:rsidRPr="002379C4">
        <w:t xml:space="preserve">. Rev. 41 </w:t>
      </w:r>
      <w:r w:rsidRPr="002379C4">
        <w:t xml:space="preserve"> </w:t>
      </w:r>
      <w:r w:rsidR="005740AA" w:rsidRPr="002379C4">
        <w:t>(2012)</w:t>
      </w:r>
      <w:r w:rsidRPr="002379C4">
        <w:t xml:space="preserve"> 4755-4767</w:t>
      </w:r>
    </w:p>
    <w:p w:rsidR="000C691A" w:rsidRPr="002379C4" w:rsidRDefault="000C691A" w:rsidP="00902B6B">
      <w:pPr>
        <w:pStyle w:val="ListParagraph"/>
        <w:numPr>
          <w:ilvl w:val="0"/>
          <w:numId w:val="6"/>
        </w:numPr>
        <w:spacing w:line="480" w:lineRule="auto"/>
        <w:jc w:val="both"/>
      </w:pPr>
      <w:r w:rsidRPr="002379C4">
        <w:t>I</w:t>
      </w:r>
      <w:r w:rsidR="005740AA" w:rsidRPr="002379C4">
        <w:t>.</w:t>
      </w:r>
      <w:r w:rsidRPr="002379C4">
        <w:t xml:space="preserve"> Y</w:t>
      </w:r>
      <w:r w:rsidR="005740AA" w:rsidRPr="002379C4">
        <w:t>.</w:t>
      </w:r>
      <w:r w:rsidRPr="002379C4">
        <w:t xml:space="preserve"> Perevyazko, M</w:t>
      </w:r>
      <w:r w:rsidR="005740AA" w:rsidRPr="002379C4">
        <w:t>.</w:t>
      </w:r>
      <w:r w:rsidRPr="002379C4">
        <w:t xml:space="preserve"> Bauer, G</w:t>
      </w:r>
      <w:r w:rsidR="005740AA" w:rsidRPr="002379C4">
        <w:t>.</w:t>
      </w:r>
      <w:r w:rsidRPr="002379C4">
        <w:t xml:space="preserve"> M</w:t>
      </w:r>
      <w:r w:rsidR="005740AA" w:rsidRPr="002379C4">
        <w:t>.</w:t>
      </w:r>
      <w:r w:rsidRPr="002379C4">
        <w:t xml:space="preserve"> Pavlov, S</w:t>
      </w:r>
      <w:r w:rsidR="005740AA" w:rsidRPr="002379C4">
        <w:t>.</w:t>
      </w:r>
      <w:r w:rsidRPr="002379C4">
        <w:t xml:space="preserve"> Hoeppener, S</w:t>
      </w:r>
      <w:r w:rsidR="005740AA" w:rsidRPr="002379C4">
        <w:t>.</w:t>
      </w:r>
      <w:r w:rsidRPr="002379C4">
        <w:t xml:space="preserve"> Schubert, D</w:t>
      </w:r>
      <w:r w:rsidR="005740AA" w:rsidRPr="002379C4">
        <w:t>.</w:t>
      </w:r>
      <w:r w:rsidRPr="002379C4">
        <w:t xml:space="preserve"> Fischer, U</w:t>
      </w:r>
      <w:r w:rsidR="005740AA" w:rsidRPr="002379C4">
        <w:t>.</w:t>
      </w:r>
      <w:r w:rsidRPr="002379C4">
        <w:t xml:space="preserve"> S</w:t>
      </w:r>
      <w:r w:rsidR="005740AA" w:rsidRPr="002379C4">
        <w:t>.</w:t>
      </w:r>
      <w:r w:rsidRPr="002379C4">
        <w:t xml:space="preserve"> Schubert, Polyelectrolyte complexes of DNA and linear PEI: formation, compos</w:t>
      </w:r>
      <w:r w:rsidR="005740AA" w:rsidRPr="002379C4">
        <w:t>ition and properties, Langmuir 28 (2012)</w:t>
      </w:r>
      <w:r w:rsidRPr="002379C4">
        <w:t xml:space="preserve"> 16167-16126</w:t>
      </w:r>
    </w:p>
    <w:p w:rsidR="000C691A" w:rsidRPr="002379C4" w:rsidRDefault="000C691A" w:rsidP="00902B6B">
      <w:pPr>
        <w:pStyle w:val="ListParagraph"/>
        <w:numPr>
          <w:ilvl w:val="0"/>
          <w:numId w:val="6"/>
        </w:numPr>
        <w:spacing w:line="480" w:lineRule="auto"/>
        <w:jc w:val="both"/>
      </w:pPr>
      <w:r w:rsidRPr="002379C4">
        <w:t>M</w:t>
      </w:r>
      <w:r w:rsidR="005740AA" w:rsidRPr="002379C4">
        <w:t>.</w:t>
      </w:r>
      <w:r w:rsidRPr="002379C4">
        <w:t xml:space="preserve"> A</w:t>
      </w:r>
      <w:r w:rsidR="005740AA" w:rsidRPr="002379C4">
        <w:t>.</w:t>
      </w:r>
      <w:r w:rsidRPr="002379C4">
        <w:t xml:space="preserve"> Winnik, S</w:t>
      </w:r>
      <w:r w:rsidR="005740AA" w:rsidRPr="002379C4">
        <w:t>.</w:t>
      </w:r>
      <w:r w:rsidRPr="002379C4">
        <w:t xml:space="preserve"> M</w:t>
      </w:r>
      <w:r w:rsidR="005740AA" w:rsidRPr="002379C4">
        <w:t>.</w:t>
      </w:r>
      <w:r w:rsidRPr="002379C4">
        <w:t xml:space="preserve"> Bystryak, C</w:t>
      </w:r>
      <w:r w:rsidR="005740AA" w:rsidRPr="002379C4">
        <w:t>.</w:t>
      </w:r>
      <w:r w:rsidRPr="002379C4">
        <w:t xml:space="preserve"> Chassenieux, V</w:t>
      </w:r>
      <w:r w:rsidR="005740AA" w:rsidRPr="002379C4">
        <w:t>.</w:t>
      </w:r>
      <w:r w:rsidRPr="002379C4">
        <w:t xml:space="preserve"> Struskhop, P</w:t>
      </w:r>
      <w:r w:rsidR="005740AA" w:rsidRPr="002379C4">
        <w:t>.</w:t>
      </w:r>
      <w:r w:rsidRPr="002379C4">
        <w:t xml:space="preserve"> M</w:t>
      </w:r>
      <w:r w:rsidR="005740AA" w:rsidRPr="002379C4">
        <w:t>.</w:t>
      </w:r>
      <w:r w:rsidRPr="002379C4">
        <w:t xml:space="preserve"> Macdonald, J</w:t>
      </w:r>
      <w:r w:rsidR="005740AA" w:rsidRPr="002379C4">
        <w:t>.</w:t>
      </w:r>
      <w:r w:rsidRPr="002379C4">
        <w:t xml:space="preserve"> Siddiqui, Study of the interaction of PEI with SDS in aqueous solution by light scattering, conductometry, NMR</w:t>
      </w:r>
      <w:r w:rsidR="005740AA" w:rsidRPr="002379C4">
        <w:t xml:space="preserve"> and microcalorimetry, Langmuir 16</w:t>
      </w:r>
      <w:r w:rsidRPr="002379C4">
        <w:t xml:space="preserve"> </w:t>
      </w:r>
      <w:r w:rsidR="005740AA" w:rsidRPr="002379C4">
        <w:t>(2000)</w:t>
      </w:r>
      <w:r w:rsidRPr="002379C4">
        <w:t xml:space="preserve"> 4496-4510</w:t>
      </w:r>
    </w:p>
    <w:p w:rsidR="000C691A" w:rsidRPr="002379C4" w:rsidRDefault="000C691A" w:rsidP="00902B6B">
      <w:pPr>
        <w:pStyle w:val="ListParagraph"/>
        <w:numPr>
          <w:ilvl w:val="0"/>
          <w:numId w:val="6"/>
        </w:numPr>
        <w:spacing w:line="480" w:lineRule="auto"/>
        <w:jc w:val="both"/>
      </w:pPr>
      <w:r w:rsidRPr="002379C4">
        <w:t>M</w:t>
      </w:r>
      <w:r w:rsidR="00FC598D" w:rsidRPr="002379C4">
        <w:t>.</w:t>
      </w:r>
      <w:r w:rsidRPr="002379C4">
        <w:t xml:space="preserve"> A</w:t>
      </w:r>
      <w:r w:rsidR="00FC598D" w:rsidRPr="002379C4">
        <w:t>.</w:t>
      </w:r>
      <w:r w:rsidRPr="002379C4">
        <w:t xml:space="preserve"> Winnik, S</w:t>
      </w:r>
      <w:r w:rsidR="00FC598D" w:rsidRPr="002379C4">
        <w:t>.</w:t>
      </w:r>
      <w:r w:rsidRPr="002379C4">
        <w:t xml:space="preserve"> M</w:t>
      </w:r>
      <w:r w:rsidR="00FC598D" w:rsidRPr="002379C4">
        <w:t>.</w:t>
      </w:r>
      <w:r w:rsidRPr="002379C4">
        <w:t xml:space="preserve"> Bystryak, J Siddiqui, Interaction of pyrene labelled PEI with SD</w:t>
      </w:r>
      <w:r w:rsidR="00FC598D" w:rsidRPr="002379C4">
        <w:t>S in aqueous solution, Macromol. 33</w:t>
      </w:r>
      <w:r w:rsidRPr="002379C4">
        <w:t xml:space="preserve"> </w:t>
      </w:r>
      <w:r w:rsidR="00FC598D" w:rsidRPr="002379C4">
        <w:t>(1999)</w:t>
      </w:r>
      <w:r w:rsidRPr="002379C4">
        <w:t xml:space="preserve"> 624-632</w:t>
      </w:r>
    </w:p>
    <w:p w:rsidR="000C691A" w:rsidRPr="002379C4" w:rsidRDefault="000F3B13" w:rsidP="00902B6B">
      <w:pPr>
        <w:pStyle w:val="ListParagraph"/>
        <w:numPr>
          <w:ilvl w:val="0"/>
          <w:numId w:val="6"/>
        </w:numPr>
        <w:spacing w:line="480" w:lineRule="auto"/>
        <w:jc w:val="both"/>
      </w:pPr>
      <w:r w:rsidRPr="002379C4">
        <w:t>J</w:t>
      </w:r>
      <w:r w:rsidR="00FC598D" w:rsidRPr="002379C4">
        <w:t>.</w:t>
      </w:r>
      <w:r w:rsidRPr="002379C4">
        <w:t xml:space="preserve"> Penfold, I</w:t>
      </w:r>
      <w:r w:rsidR="00FC598D" w:rsidRPr="002379C4">
        <w:t>.</w:t>
      </w:r>
      <w:r w:rsidRPr="002379C4">
        <w:t xml:space="preserve"> Tucker, R</w:t>
      </w:r>
      <w:r w:rsidR="00FC598D" w:rsidRPr="002379C4">
        <w:t>.</w:t>
      </w:r>
      <w:r w:rsidRPr="002379C4">
        <w:t xml:space="preserve"> K</w:t>
      </w:r>
      <w:r w:rsidR="00FC598D" w:rsidRPr="002379C4">
        <w:t>.</w:t>
      </w:r>
      <w:r w:rsidRPr="002379C4">
        <w:t xml:space="preserve"> Thomas, J</w:t>
      </w:r>
      <w:r w:rsidR="00FC598D" w:rsidRPr="002379C4">
        <w:t>.</w:t>
      </w:r>
      <w:r w:rsidRPr="002379C4">
        <w:t xml:space="preserve"> Zhang, Adsorption of polyelectrolyte / surfactant mixtures at the air/water</w:t>
      </w:r>
      <w:r w:rsidR="00FC598D" w:rsidRPr="002379C4">
        <w:t xml:space="preserve"> interface: PEI / SDS. Langmuir 21</w:t>
      </w:r>
      <w:r w:rsidRPr="002379C4">
        <w:t xml:space="preserve"> </w:t>
      </w:r>
      <w:r w:rsidR="00FC598D" w:rsidRPr="002379C4">
        <w:t>(2005)</w:t>
      </w:r>
      <w:r w:rsidRPr="002379C4">
        <w:t xml:space="preserve"> 10061-10073</w:t>
      </w:r>
    </w:p>
    <w:p w:rsidR="000F3B13" w:rsidRPr="002379C4" w:rsidRDefault="00D21D61" w:rsidP="00902B6B">
      <w:pPr>
        <w:pStyle w:val="ListParagraph"/>
        <w:numPr>
          <w:ilvl w:val="0"/>
          <w:numId w:val="6"/>
        </w:numPr>
        <w:spacing w:line="480" w:lineRule="auto"/>
        <w:jc w:val="both"/>
      </w:pPr>
      <w:r w:rsidRPr="002379C4">
        <w:t>R</w:t>
      </w:r>
      <w:r w:rsidR="00FC598D" w:rsidRPr="002379C4">
        <w:t>.</w:t>
      </w:r>
      <w:r w:rsidRPr="002379C4">
        <w:t xml:space="preserve"> Meszaros, L</w:t>
      </w:r>
      <w:r w:rsidR="00FC598D" w:rsidRPr="002379C4">
        <w:t>.</w:t>
      </w:r>
      <w:r w:rsidRPr="002379C4">
        <w:t xml:space="preserve"> Thompson, M</w:t>
      </w:r>
      <w:r w:rsidR="00FC598D" w:rsidRPr="002379C4">
        <w:t>.</w:t>
      </w:r>
      <w:r w:rsidRPr="002379C4">
        <w:t xml:space="preserve"> Bos, I</w:t>
      </w:r>
      <w:r w:rsidR="00FC598D" w:rsidRPr="002379C4">
        <w:t>.</w:t>
      </w:r>
      <w:r w:rsidRPr="002379C4">
        <w:t xml:space="preserve"> Varga, T</w:t>
      </w:r>
      <w:r w:rsidR="00FC598D" w:rsidRPr="002379C4">
        <w:t>.</w:t>
      </w:r>
      <w:r w:rsidRPr="002379C4">
        <w:t xml:space="preserve"> Gilanyi, Interaction of SDS with PEI: surfactant induced polymer solution colloidal </w:t>
      </w:r>
      <w:r w:rsidR="00FC598D" w:rsidRPr="002379C4">
        <w:t>dispersion transition, Langmuir 19</w:t>
      </w:r>
      <w:r w:rsidRPr="002379C4">
        <w:t xml:space="preserve"> </w:t>
      </w:r>
      <w:r w:rsidR="00FC598D" w:rsidRPr="002379C4">
        <w:t>(2003)</w:t>
      </w:r>
      <w:r w:rsidRPr="002379C4">
        <w:t xml:space="preserve"> 609-615</w:t>
      </w:r>
    </w:p>
    <w:p w:rsidR="00D21D61" w:rsidRPr="002379C4" w:rsidRDefault="00D21D61" w:rsidP="00902B6B">
      <w:pPr>
        <w:pStyle w:val="ListParagraph"/>
        <w:numPr>
          <w:ilvl w:val="0"/>
          <w:numId w:val="6"/>
        </w:numPr>
        <w:spacing w:line="480" w:lineRule="auto"/>
        <w:jc w:val="both"/>
      </w:pPr>
      <w:r w:rsidRPr="002379C4">
        <w:t>S</w:t>
      </w:r>
      <w:r w:rsidR="00FC598D" w:rsidRPr="002379C4">
        <w:t>.</w:t>
      </w:r>
      <w:r w:rsidRPr="002379C4">
        <w:t xml:space="preserve"> Zhou, C</w:t>
      </w:r>
      <w:r w:rsidR="00FC598D" w:rsidRPr="002379C4">
        <w:t>.</w:t>
      </w:r>
      <w:r w:rsidRPr="002379C4">
        <w:t xml:space="preserve"> Burger, B</w:t>
      </w:r>
      <w:r w:rsidR="00FC598D" w:rsidRPr="002379C4">
        <w:t>.</w:t>
      </w:r>
      <w:r w:rsidRPr="002379C4">
        <w:t xml:space="preserve"> Chu, Supramolecular structures of poly(ethyleneimine) – sodium alkyl sulfate complexes, J. Phys</w:t>
      </w:r>
      <w:r w:rsidR="00FC598D" w:rsidRPr="002379C4">
        <w:t>.</w:t>
      </w:r>
      <w:r w:rsidRPr="002379C4">
        <w:t xml:space="preserve"> Chem</w:t>
      </w:r>
      <w:r w:rsidR="00FC598D" w:rsidRPr="002379C4">
        <w:t xml:space="preserve">. B 108 </w:t>
      </w:r>
      <w:r w:rsidRPr="002379C4">
        <w:t xml:space="preserve"> </w:t>
      </w:r>
      <w:r w:rsidR="00FC598D" w:rsidRPr="002379C4">
        <w:t>(2004)</w:t>
      </w:r>
      <w:r w:rsidRPr="002379C4">
        <w:t xml:space="preserve"> 10819-10824</w:t>
      </w:r>
    </w:p>
    <w:p w:rsidR="00D21D61" w:rsidRPr="002379C4" w:rsidRDefault="00CB6A15" w:rsidP="00902B6B">
      <w:pPr>
        <w:pStyle w:val="ListParagraph"/>
        <w:numPr>
          <w:ilvl w:val="0"/>
          <w:numId w:val="6"/>
        </w:numPr>
        <w:spacing w:line="480" w:lineRule="auto"/>
        <w:jc w:val="both"/>
      </w:pPr>
      <w:r w:rsidRPr="002379C4">
        <w:t>J</w:t>
      </w:r>
      <w:r w:rsidR="00FC598D" w:rsidRPr="002379C4">
        <w:t>.</w:t>
      </w:r>
      <w:r w:rsidRPr="002379C4">
        <w:t xml:space="preserve"> Penfold, R</w:t>
      </w:r>
      <w:r w:rsidR="00FC598D" w:rsidRPr="002379C4">
        <w:t>.</w:t>
      </w:r>
      <w:r w:rsidRPr="002379C4">
        <w:t xml:space="preserve"> K</w:t>
      </w:r>
      <w:r w:rsidR="00FC598D" w:rsidRPr="002379C4">
        <w:t>.</w:t>
      </w:r>
      <w:r w:rsidRPr="002379C4">
        <w:t xml:space="preserve"> Thomas, P</w:t>
      </w:r>
      <w:r w:rsidR="00FC598D" w:rsidRPr="002379C4">
        <w:t>.</w:t>
      </w:r>
      <w:r w:rsidR="00D21D61" w:rsidRPr="002379C4">
        <w:t xml:space="preserve"> Li, Biogenic amine – surfactant interactions at the air-water interface, J</w:t>
      </w:r>
      <w:r w:rsidR="00FC598D" w:rsidRPr="002379C4">
        <w:t>.</w:t>
      </w:r>
      <w:r w:rsidR="00D21D61" w:rsidRPr="002379C4">
        <w:t xml:space="preserve"> Coll</w:t>
      </w:r>
      <w:r w:rsidR="00FC598D" w:rsidRPr="002379C4">
        <w:t>.</w:t>
      </w:r>
      <w:r w:rsidR="00D21D61" w:rsidRPr="002379C4">
        <w:t xml:space="preserve"> Int</w:t>
      </w:r>
      <w:r w:rsidR="00FC598D" w:rsidRPr="002379C4">
        <w:t>. Sci.</w:t>
      </w:r>
      <w:r w:rsidR="00D21D61" w:rsidRPr="002379C4">
        <w:t xml:space="preserve"> </w:t>
      </w:r>
      <w:r w:rsidR="00FC598D" w:rsidRPr="002379C4">
        <w:t>449 (2015)</w:t>
      </w:r>
      <w:r w:rsidR="00D21D61" w:rsidRPr="002379C4">
        <w:t xml:space="preserve"> 167-174</w:t>
      </w:r>
    </w:p>
    <w:p w:rsidR="00D21D61" w:rsidRPr="002379C4" w:rsidRDefault="00D21D61" w:rsidP="00EF324A">
      <w:pPr>
        <w:pStyle w:val="ListParagraph"/>
        <w:numPr>
          <w:ilvl w:val="0"/>
          <w:numId w:val="6"/>
        </w:numPr>
        <w:spacing w:line="480" w:lineRule="auto"/>
        <w:jc w:val="both"/>
      </w:pPr>
      <w:r w:rsidRPr="002379C4">
        <w:lastRenderedPageBreak/>
        <w:t>S</w:t>
      </w:r>
      <w:r w:rsidR="00FC598D" w:rsidRPr="002379C4">
        <w:t>.</w:t>
      </w:r>
      <w:r w:rsidRPr="002379C4">
        <w:t xml:space="preserve"> S</w:t>
      </w:r>
      <w:r w:rsidR="00FC598D" w:rsidRPr="002379C4">
        <w:t>.</w:t>
      </w:r>
      <w:r w:rsidRPr="002379C4">
        <w:t xml:space="preserve"> Halacheva, J</w:t>
      </w:r>
      <w:r w:rsidR="00FC598D" w:rsidRPr="002379C4">
        <w:t>.</w:t>
      </w:r>
      <w:r w:rsidRPr="002379C4">
        <w:t xml:space="preserve"> Penfold, R</w:t>
      </w:r>
      <w:r w:rsidR="00FC598D" w:rsidRPr="002379C4">
        <w:t>.</w:t>
      </w:r>
      <w:r w:rsidRPr="002379C4">
        <w:t xml:space="preserve"> K</w:t>
      </w:r>
      <w:r w:rsidR="00FC598D" w:rsidRPr="002379C4">
        <w:t>.</w:t>
      </w:r>
      <w:r w:rsidRPr="002379C4">
        <w:t xml:space="preserve"> Thomas, J</w:t>
      </w:r>
      <w:r w:rsidR="00FC598D" w:rsidRPr="002379C4">
        <w:t xml:space="preserve">. </w:t>
      </w:r>
      <w:r w:rsidRPr="002379C4">
        <w:t>R</w:t>
      </w:r>
      <w:r w:rsidR="00FC598D" w:rsidRPr="002379C4">
        <w:t xml:space="preserve">. </w:t>
      </w:r>
      <w:r w:rsidRPr="002379C4">
        <w:t>P</w:t>
      </w:r>
      <w:r w:rsidR="00FC598D" w:rsidRPr="002379C4">
        <w:t>.</w:t>
      </w:r>
      <w:r w:rsidRPr="002379C4">
        <w:t xml:space="preserve"> Webster, Effect of architecture  on the formation of surface multilayer structures at the air-solution interface from mixtures of surfactants with small poly(ethyleneimine)s, Langmuir,</w:t>
      </w:r>
      <w:r w:rsidR="00FC598D" w:rsidRPr="002379C4">
        <w:t xml:space="preserve"> 28</w:t>
      </w:r>
      <w:r w:rsidRPr="002379C4">
        <w:t xml:space="preserve"> </w:t>
      </w:r>
      <w:r w:rsidR="00FC598D" w:rsidRPr="002379C4">
        <w:t>(2012)</w:t>
      </w:r>
      <w:r w:rsidRPr="002379C4">
        <w:t xml:space="preserve"> 6336-6347</w:t>
      </w:r>
    </w:p>
    <w:p w:rsidR="00D21D61" w:rsidRPr="002379C4" w:rsidRDefault="00981D1F" w:rsidP="00EF324A">
      <w:pPr>
        <w:pStyle w:val="ListParagraph"/>
        <w:numPr>
          <w:ilvl w:val="0"/>
          <w:numId w:val="6"/>
        </w:numPr>
        <w:spacing w:line="480" w:lineRule="auto"/>
        <w:jc w:val="both"/>
      </w:pPr>
      <w:r w:rsidRPr="002379C4">
        <w:t>S</w:t>
      </w:r>
      <w:r w:rsidR="00FC598D" w:rsidRPr="002379C4">
        <w:t>.</w:t>
      </w:r>
      <w:r w:rsidRPr="002379C4">
        <w:t xml:space="preserve"> S</w:t>
      </w:r>
      <w:r w:rsidR="00FC598D" w:rsidRPr="002379C4">
        <w:t>.</w:t>
      </w:r>
      <w:r w:rsidRPr="002379C4">
        <w:t xml:space="preserve"> Halacheva, J</w:t>
      </w:r>
      <w:r w:rsidR="00FC598D" w:rsidRPr="002379C4">
        <w:t>.</w:t>
      </w:r>
      <w:r w:rsidRPr="002379C4">
        <w:t xml:space="preserve"> Penfold, R</w:t>
      </w:r>
      <w:r w:rsidR="00FC598D" w:rsidRPr="002379C4">
        <w:t>.</w:t>
      </w:r>
      <w:r w:rsidRPr="002379C4">
        <w:t xml:space="preserve"> K</w:t>
      </w:r>
      <w:r w:rsidR="00FC598D" w:rsidRPr="002379C4">
        <w:t>.</w:t>
      </w:r>
      <w:r w:rsidRPr="002379C4">
        <w:t xml:space="preserve"> Thomas, J</w:t>
      </w:r>
      <w:r w:rsidR="00FC598D" w:rsidRPr="002379C4">
        <w:t>.</w:t>
      </w:r>
      <w:r w:rsidRPr="002379C4">
        <w:t xml:space="preserve"> R</w:t>
      </w:r>
      <w:r w:rsidR="00FC598D" w:rsidRPr="002379C4">
        <w:t>.</w:t>
      </w:r>
      <w:r w:rsidRPr="002379C4">
        <w:t xml:space="preserve"> P</w:t>
      </w:r>
      <w:r w:rsidR="00FC598D" w:rsidRPr="002379C4">
        <w:t>.</w:t>
      </w:r>
      <w:r w:rsidRPr="002379C4">
        <w:t xml:space="preserve"> Webster, Solution pH and oligoamine MW dependence of the transition from monolayer to multilayer adsorption at the air-water interface in SDS </w:t>
      </w:r>
      <w:r w:rsidR="00FC598D" w:rsidRPr="002379C4">
        <w:t>/ oligoamine mixtures, Langmuir 29</w:t>
      </w:r>
      <w:r w:rsidRPr="002379C4">
        <w:t xml:space="preserve"> </w:t>
      </w:r>
      <w:r w:rsidR="00FC598D" w:rsidRPr="002379C4">
        <w:t>(2013)</w:t>
      </w:r>
      <w:r w:rsidRPr="002379C4">
        <w:t xml:space="preserve"> 5832-5840</w:t>
      </w:r>
    </w:p>
    <w:p w:rsidR="00981D1F" w:rsidRPr="002379C4" w:rsidRDefault="00981D1F" w:rsidP="00EF324A">
      <w:pPr>
        <w:pStyle w:val="ListParagraph"/>
        <w:numPr>
          <w:ilvl w:val="0"/>
          <w:numId w:val="6"/>
        </w:numPr>
        <w:spacing w:line="480" w:lineRule="auto"/>
        <w:jc w:val="both"/>
      </w:pPr>
      <w:r w:rsidRPr="002379C4">
        <w:t>S</w:t>
      </w:r>
      <w:r w:rsidR="00FC598D" w:rsidRPr="002379C4">
        <w:t>.</w:t>
      </w:r>
      <w:r w:rsidRPr="002379C4">
        <w:t xml:space="preserve"> S</w:t>
      </w:r>
      <w:r w:rsidR="00FC598D" w:rsidRPr="002379C4">
        <w:t>.</w:t>
      </w:r>
      <w:r w:rsidRPr="002379C4">
        <w:t xml:space="preserve"> Halacheva, J</w:t>
      </w:r>
      <w:r w:rsidR="00FC598D" w:rsidRPr="002379C4">
        <w:t>.</w:t>
      </w:r>
      <w:r w:rsidRPr="002379C4">
        <w:t xml:space="preserve"> Penfold, R</w:t>
      </w:r>
      <w:r w:rsidR="00FC598D" w:rsidRPr="002379C4">
        <w:t>.</w:t>
      </w:r>
      <w:r w:rsidRPr="002379C4">
        <w:t xml:space="preserve"> K</w:t>
      </w:r>
      <w:r w:rsidR="00FC598D" w:rsidRPr="002379C4">
        <w:t>.</w:t>
      </w:r>
      <w:r w:rsidRPr="002379C4">
        <w:t xml:space="preserve"> Thomas, J</w:t>
      </w:r>
      <w:r w:rsidR="00FC598D" w:rsidRPr="002379C4">
        <w:t>.</w:t>
      </w:r>
      <w:r w:rsidRPr="002379C4">
        <w:t xml:space="preserve"> R</w:t>
      </w:r>
      <w:r w:rsidR="00FC598D" w:rsidRPr="002379C4">
        <w:t>.</w:t>
      </w:r>
      <w:r w:rsidRPr="002379C4">
        <w:t xml:space="preserve"> P</w:t>
      </w:r>
      <w:r w:rsidR="00FC598D" w:rsidRPr="002379C4">
        <w:t>.</w:t>
      </w:r>
      <w:r w:rsidRPr="002379C4">
        <w:t xml:space="preserve"> Webster, Effect of polymer MW and solution pH on the surface properties of SDS – poly(eth</w:t>
      </w:r>
      <w:r w:rsidR="00FC598D" w:rsidRPr="002379C4">
        <w:t>yleneimine) mixtures, Langmuir 28 (2012)</w:t>
      </w:r>
      <w:r w:rsidRPr="002379C4">
        <w:t xml:space="preserve"> 14909-14916</w:t>
      </w:r>
    </w:p>
    <w:p w:rsidR="00981D1F" w:rsidRPr="002379C4" w:rsidRDefault="00CB6A15" w:rsidP="00EF324A">
      <w:pPr>
        <w:pStyle w:val="ListParagraph"/>
        <w:numPr>
          <w:ilvl w:val="0"/>
          <w:numId w:val="6"/>
        </w:numPr>
        <w:spacing w:line="480" w:lineRule="auto"/>
        <w:jc w:val="both"/>
      </w:pPr>
      <w:r w:rsidRPr="002379C4">
        <w:t>J</w:t>
      </w:r>
      <w:r w:rsidR="00FC598D" w:rsidRPr="002379C4">
        <w:t xml:space="preserve">. </w:t>
      </w:r>
      <w:r w:rsidRPr="002379C4">
        <w:t>Penfold, R</w:t>
      </w:r>
      <w:r w:rsidR="00FC598D" w:rsidRPr="002379C4">
        <w:t>.</w:t>
      </w:r>
      <w:r w:rsidRPr="002379C4">
        <w:t xml:space="preserve"> K</w:t>
      </w:r>
      <w:r w:rsidR="00FC598D" w:rsidRPr="002379C4">
        <w:t>.</w:t>
      </w:r>
      <w:r w:rsidRPr="002379C4">
        <w:t xml:space="preserve"> Thomas, P</w:t>
      </w:r>
      <w:r w:rsidR="00FC598D" w:rsidRPr="002379C4">
        <w:t>.</w:t>
      </w:r>
      <w:r w:rsidR="00981D1F" w:rsidRPr="002379C4">
        <w:t xml:space="preserve"> Li, Impact of biogenic amine MW and structure on surfactant adsorption at the air-water interface, J</w:t>
      </w:r>
      <w:r w:rsidR="00FC598D" w:rsidRPr="002379C4">
        <w:t>.</w:t>
      </w:r>
      <w:r w:rsidR="00981D1F" w:rsidRPr="002379C4">
        <w:t xml:space="preserve"> Coll</w:t>
      </w:r>
      <w:r w:rsidR="00FC598D" w:rsidRPr="002379C4">
        <w:t>.</w:t>
      </w:r>
      <w:r w:rsidR="00981D1F" w:rsidRPr="002379C4">
        <w:t xml:space="preserve"> Int</w:t>
      </w:r>
      <w:r w:rsidR="00FC598D" w:rsidRPr="002379C4">
        <w:t>. Sci.  2015 in press</w:t>
      </w:r>
    </w:p>
    <w:p w:rsidR="00981D1F" w:rsidRPr="002379C4" w:rsidRDefault="00981D1F" w:rsidP="00EF324A">
      <w:pPr>
        <w:pStyle w:val="ListParagraph"/>
        <w:numPr>
          <w:ilvl w:val="0"/>
          <w:numId w:val="6"/>
        </w:numPr>
        <w:spacing w:line="480" w:lineRule="auto"/>
        <w:jc w:val="both"/>
      </w:pPr>
      <w:r w:rsidRPr="002379C4">
        <w:t>X</w:t>
      </w:r>
      <w:r w:rsidR="00FC598D" w:rsidRPr="002379C4">
        <w:t>.</w:t>
      </w:r>
      <w:r w:rsidRPr="002379C4">
        <w:t xml:space="preserve"> L</w:t>
      </w:r>
      <w:r w:rsidR="00FC598D" w:rsidRPr="002379C4">
        <w:t>.</w:t>
      </w:r>
      <w:r w:rsidRPr="002379C4">
        <w:t xml:space="preserve"> Zhang, D</w:t>
      </w:r>
      <w:r w:rsidR="00FC598D" w:rsidRPr="002379C4">
        <w:t>.</w:t>
      </w:r>
      <w:r w:rsidRPr="002379C4">
        <w:t xml:space="preserve"> J</w:t>
      </w:r>
      <w:r w:rsidR="00FC598D" w:rsidRPr="002379C4">
        <w:t>.</w:t>
      </w:r>
      <w:r w:rsidRPr="002379C4">
        <w:t xml:space="preserve"> F</w:t>
      </w:r>
      <w:r w:rsidR="00FC598D" w:rsidRPr="002379C4">
        <w:t>.</w:t>
      </w:r>
      <w:r w:rsidRPr="002379C4">
        <w:t xml:space="preserve"> Taylor, R</w:t>
      </w:r>
      <w:r w:rsidR="00FC598D" w:rsidRPr="002379C4">
        <w:t>.</w:t>
      </w:r>
      <w:r w:rsidRPr="002379C4">
        <w:t xml:space="preserve"> K</w:t>
      </w:r>
      <w:r w:rsidR="00FC598D" w:rsidRPr="002379C4">
        <w:t>.</w:t>
      </w:r>
      <w:r w:rsidRPr="002379C4">
        <w:t xml:space="preserve"> Thomas, J</w:t>
      </w:r>
      <w:r w:rsidR="00FC598D" w:rsidRPr="002379C4">
        <w:t>.</w:t>
      </w:r>
      <w:r w:rsidRPr="002379C4">
        <w:t xml:space="preserve"> Penfold, Adsorption of polyelectrolyte – surfactant mixtures at the air-water interface,</w:t>
      </w:r>
      <w:r w:rsidR="00FC598D" w:rsidRPr="002379C4">
        <w:t xml:space="preserve"> modified PEI and SDS, Langmuir 27</w:t>
      </w:r>
      <w:r w:rsidRPr="002379C4">
        <w:t xml:space="preserve"> </w:t>
      </w:r>
      <w:r w:rsidR="00FC598D" w:rsidRPr="002379C4">
        <w:t>(2011)</w:t>
      </w:r>
      <w:r w:rsidRPr="002379C4">
        <w:t xml:space="preserve"> 2601-2612</w:t>
      </w:r>
    </w:p>
    <w:p w:rsidR="00981D1F" w:rsidRPr="002379C4" w:rsidRDefault="0077765E" w:rsidP="00EF324A">
      <w:pPr>
        <w:pStyle w:val="ListParagraph"/>
        <w:numPr>
          <w:ilvl w:val="0"/>
          <w:numId w:val="6"/>
        </w:numPr>
        <w:spacing w:line="480" w:lineRule="auto"/>
        <w:jc w:val="both"/>
      </w:pPr>
      <w:r w:rsidRPr="002379C4">
        <w:t>J</w:t>
      </w:r>
      <w:r w:rsidR="00FC598D" w:rsidRPr="002379C4">
        <w:t>.</w:t>
      </w:r>
      <w:r w:rsidRPr="002379C4">
        <w:t xml:space="preserve"> Penfold, I</w:t>
      </w:r>
      <w:r w:rsidR="00FC598D" w:rsidRPr="002379C4">
        <w:t>.</w:t>
      </w:r>
      <w:r w:rsidRPr="002379C4">
        <w:t xml:space="preserve"> Tucker, R</w:t>
      </w:r>
      <w:r w:rsidR="00FC598D" w:rsidRPr="002379C4">
        <w:t>.</w:t>
      </w:r>
      <w:r w:rsidRPr="002379C4">
        <w:t xml:space="preserve"> K</w:t>
      </w:r>
      <w:r w:rsidR="00FC598D" w:rsidRPr="002379C4">
        <w:t>.</w:t>
      </w:r>
      <w:r w:rsidRPr="002379C4">
        <w:t xml:space="preserve"> Thomas, D</w:t>
      </w:r>
      <w:r w:rsidR="00FC598D" w:rsidRPr="002379C4">
        <w:t>.</w:t>
      </w:r>
      <w:r w:rsidRPr="002379C4">
        <w:t xml:space="preserve"> J</w:t>
      </w:r>
      <w:r w:rsidR="00FC598D" w:rsidRPr="002379C4">
        <w:t>.</w:t>
      </w:r>
      <w:r w:rsidRPr="002379C4">
        <w:t xml:space="preserve"> F</w:t>
      </w:r>
      <w:r w:rsidR="00FC598D" w:rsidRPr="002379C4">
        <w:t>.</w:t>
      </w:r>
      <w:r w:rsidRPr="002379C4">
        <w:t xml:space="preserve"> Taylor, J</w:t>
      </w:r>
      <w:r w:rsidR="00FC598D" w:rsidRPr="002379C4">
        <w:t>.</w:t>
      </w:r>
      <w:r w:rsidRPr="002379C4">
        <w:t xml:space="preserve"> Zhang, C</w:t>
      </w:r>
      <w:r w:rsidR="00FC598D" w:rsidRPr="002379C4">
        <w:t>.</w:t>
      </w:r>
      <w:r w:rsidRPr="002379C4">
        <w:t xml:space="preserve"> Bell, The influence of the polyelectrolyte PEI on the adsorption of surfactant mixtures of SDS and C</w:t>
      </w:r>
      <w:r w:rsidRPr="002379C4">
        <w:rPr>
          <w:vertAlign w:val="subscript"/>
        </w:rPr>
        <w:t>12</w:t>
      </w:r>
      <w:r w:rsidRPr="002379C4">
        <w:t>E</w:t>
      </w:r>
      <w:r w:rsidRPr="002379C4">
        <w:rPr>
          <w:vertAlign w:val="subscript"/>
        </w:rPr>
        <w:t>6</w:t>
      </w:r>
      <w:r w:rsidRPr="002379C4">
        <w:t xml:space="preserve"> at the ai</w:t>
      </w:r>
      <w:r w:rsidR="00FC598D" w:rsidRPr="002379C4">
        <w:t>r-solution interface,  Langmuir 22</w:t>
      </w:r>
      <w:r w:rsidRPr="002379C4">
        <w:t xml:space="preserve"> </w:t>
      </w:r>
      <w:r w:rsidR="00FC598D" w:rsidRPr="002379C4">
        <w:t>(2006)</w:t>
      </w:r>
      <w:r w:rsidRPr="002379C4">
        <w:t xml:space="preserve"> 8840-8849</w:t>
      </w:r>
    </w:p>
    <w:p w:rsidR="0077765E" w:rsidRPr="002379C4" w:rsidRDefault="0077765E" w:rsidP="00EF324A">
      <w:pPr>
        <w:pStyle w:val="ListParagraph"/>
        <w:numPr>
          <w:ilvl w:val="0"/>
          <w:numId w:val="6"/>
        </w:numPr>
        <w:spacing w:line="480" w:lineRule="auto"/>
        <w:jc w:val="both"/>
      </w:pPr>
      <w:r w:rsidRPr="002379C4">
        <w:t>X</w:t>
      </w:r>
      <w:r w:rsidR="00FC598D" w:rsidRPr="002379C4">
        <w:t>.</w:t>
      </w:r>
      <w:r w:rsidRPr="002379C4">
        <w:t xml:space="preserve"> L</w:t>
      </w:r>
      <w:r w:rsidR="00FC598D" w:rsidRPr="002379C4">
        <w:t>.</w:t>
      </w:r>
      <w:r w:rsidRPr="002379C4">
        <w:t xml:space="preserve"> Zhang, D</w:t>
      </w:r>
      <w:r w:rsidR="00FC598D" w:rsidRPr="002379C4">
        <w:t>.</w:t>
      </w:r>
      <w:r w:rsidRPr="002379C4">
        <w:t xml:space="preserve"> J</w:t>
      </w:r>
      <w:r w:rsidR="00FC598D" w:rsidRPr="002379C4">
        <w:t>.</w:t>
      </w:r>
      <w:r w:rsidRPr="002379C4">
        <w:t xml:space="preserve"> F</w:t>
      </w:r>
      <w:r w:rsidR="00FC598D" w:rsidRPr="002379C4">
        <w:t>.</w:t>
      </w:r>
      <w:r w:rsidRPr="002379C4">
        <w:t xml:space="preserve"> Taylor, R</w:t>
      </w:r>
      <w:r w:rsidR="00FC598D" w:rsidRPr="002379C4">
        <w:t>.</w:t>
      </w:r>
      <w:r w:rsidRPr="002379C4">
        <w:t xml:space="preserve"> K</w:t>
      </w:r>
      <w:r w:rsidR="00FC598D" w:rsidRPr="002379C4">
        <w:t>.</w:t>
      </w:r>
      <w:r w:rsidRPr="002379C4">
        <w:t xml:space="preserve"> Thomas, J</w:t>
      </w:r>
      <w:r w:rsidR="00FC598D" w:rsidRPr="002379C4">
        <w:t>.</w:t>
      </w:r>
      <w:r w:rsidRPr="002379C4">
        <w:t xml:space="preserve"> Penfold, The effect of the addition pf the polyelectrolyte PEI on the adsorption of mixed surfactants SDS / Betaine at the air-water interface, J</w:t>
      </w:r>
      <w:r w:rsidR="00FC598D" w:rsidRPr="002379C4">
        <w:t>.</w:t>
      </w:r>
      <w:r w:rsidRPr="002379C4">
        <w:t xml:space="preserve"> Col</w:t>
      </w:r>
      <w:r w:rsidR="00FC598D" w:rsidRPr="002379C4">
        <w:t>.</w:t>
      </w:r>
      <w:r w:rsidRPr="002379C4">
        <w:t>l Int</w:t>
      </w:r>
      <w:r w:rsidR="00FC598D" w:rsidRPr="002379C4">
        <w:t>. Sci. 356</w:t>
      </w:r>
      <w:r w:rsidRPr="002379C4">
        <w:t xml:space="preserve"> </w:t>
      </w:r>
      <w:r w:rsidR="00FC598D" w:rsidRPr="002379C4">
        <w:t>(2011)</w:t>
      </w:r>
      <w:r w:rsidRPr="002379C4">
        <w:t xml:space="preserve"> 647-653</w:t>
      </w:r>
    </w:p>
    <w:p w:rsidR="0077765E" w:rsidRPr="002379C4" w:rsidRDefault="0077765E" w:rsidP="00EF324A">
      <w:pPr>
        <w:pStyle w:val="ListParagraph"/>
        <w:numPr>
          <w:ilvl w:val="0"/>
          <w:numId w:val="6"/>
        </w:numPr>
        <w:spacing w:line="480" w:lineRule="auto"/>
        <w:jc w:val="both"/>
      </w:pPr>
      <w:r w:rsidRPr="002379C4">
        <w:t>X</w:t>
      </w:r>
      <w:r w:rsidR="00FC598D" w:rsidRPr="002379C4">
        <w:t>.</w:t>
      </w:r>
      <w:r w:rsidRPr="002379C4">
        <w:t xml:space="preserve"> L</w:t>
      </w:r>
      <w:r w:rsidR="00FC598D" w:rsidRPr="002379C4">
        <w:t>.</w:t>
      </w:r>
      <w:r w:rsidRPr="002379C4">
        <w:t xml:space="preserve"> Zhang, D</w:t>
      </w:r>
      <w:r w:rsidR="00FC598D" w:rsidRPr="002379C4">
        <w:t>.</w:t>
      </w:r>
      <w:r w:rsidRPr="002379C4">
        <w:t xml:space="preserve"> J</w:t>
      </w:r>
      <w:r w:rsidR="00FC598D" w:rsidRPr="002379C4">
        <w:t>.</w:t>
      </w:r>
      <w:r w:rsidRPr="002379C4">
        <w:t xml:space="preserve"> F</w:t>
      </w:r>
      <w:r w:rsidR="00FC598D" w:rsidRPr="002379C4">
        <w:t>.</w:t>
      </w:r>
      <w:r w:rsidRPr="002379C4">
        <w:t xml:space="preserve"> Taylor, R</w:t>
      </w:r>
      <w:r w:rsidR="00FC598D" w:rsidRPr="002379C4">
        <w:t>.</w:t>
      </w:r>
      <w:r w:rsidRPr="002379C4">
        <w:t xml:space="preserve"> K</w:t>
      </w:r>
      <w:r w:rsidR="00FC598D" w:rsidRPr="002379C4">
        <w:t>.</w:t>
      </w:r>
      <w:r w:rsidRPr="002379C4">
        <w:t xml:space="preserve"> Thomas, J</w:t>
      </w:r>
      <w:r w:rsidR="00FC598D" w:rsidRPr="002379C4">
        <w:t>.</w:t>
      </w:r>
      <w:r w:rsidRPr="002379C4">
        <w:t xml:space="preserve"> Penfold. The role of electrolyte and polyelectrolyte on the adsorption of LAS at the air-water interface, J</w:t>
      </w:r>
      <w:r w:rsidR="00FC598D" w:rsidRPr="002379C4">
        <w:t>.</w:t>
      </w:r>
      <w:r w:rsidRPr="002379C4">
        <w:t xml:space="preserve"> Coll</w:t>
      </w:r>
      <w:r w:rsidR="00FC598D" w:rsidRPr="002379C4">
        <w:t>.</w:t>
      </w:r>
      <w:r w:rsidRPr="002379C4">
        <w:t xml:space="preserve"> Int</w:t>
      </w:r>
      <w:r w:rsidR="00FC598D" w:rsidRPr="002379C4">
        <w:t>. Sci. 356</w:t>
      </w:r>
      <w:r w:rsidRPr="002379C4">
        <w:t xml:space="preserve"> </w:t>
      </w:r>
      <w:r w:rsidR="00FC598D" w:rsidRPr="002379C4">
        <w:t>(2011)</w:t>
      </w:r>
      <w:r w:rsidRPr="002379C4">
        <w:t xml:space="preserve"> 656-664</w:t>
      </w:r>
    </w:p>
    <w:p w:rsidR="0077765E" w:rsidRPr="002379C4" w:rsidRDefault="0077765E" w:rsidP="00EF324A">
      <w:pPr>
        <w:pStyle w:val="ListParagraph"/>
        <w:numPr>
          <w:ilvl w:val="0"/>
          <w:numId w:val="6"/>
        </w:numPr>
        <w:spacing w:line="480" w:lineRule="auto"/>
        <w:jc w:val="both"/>
      </w:pPr>
      <w:r w:rsidRPr="002379C4">
        <w:lastRenderedPageBreak/>
        <w:t>P</w:t>
      </w:r>
      <w:r w:rsidR="00146D0C" w:rsidRPr="002379C4">
        <w:t>.</w:t>
      </w:r>
      <w:r w:rsidRPr="002379C4">
        <w:t xml:space="preserve"> J</w:t>
      </w:r>
      <w:r w:rsidR="00146D0C" w:rsidRPr="002379C4">
        <w:t>.</w:t>
      </w:r>
      <w:r w:rsidRPr="002379C4">
        <w:t xml:space="preserve"> Missel, N</w:t>
      </w:r>
      <w:r w:rsidR="00146D0C" w:rsidRPr="002379C4">
        <w:t>.</w:t>
      </w:r>
      <w:r w:rsidRPr="002379C4">
        <w:t xml:space="preserve"> A</w:t>
      </w:r>
      <w:r w:rsidR="00146D0C" w:rsidRPr="002379C4">
        <w:t>.</w:t>
      </w:r>
      <w:r w:rsidRPr="002379C4">
        <w:t xml:space="preserve"> Mazer, M</w:t>
      </w:r>
      <w:r w:rsidR="00146D0C" w:rsidRPr="002379C4">
        <w:t>.</w:t>
      </w:r>
      <w:r w:rsidRPr="002379C4">
        <w:t xml:space="preserve"> C</w:t>
      </w:r>
      <w:r w:rsidR="00146D0C" w:rsidRPr="002379C4">
        <w:t>.</w:t>
      </w:r>
      <w:r w:rsidRPr="002379C4">
        <w:t xml:space="preserve"> Carey, G</w:t>
      </w:r>
      <w:r w:rsidR="00146D0C" w:rsidRPr="002379C4">
        <w:t>.</w:t>
      </w:r>
      <w:r w:rsidRPr="002379C4">
        <w:t xml:space="preserve"> B</w:t>
      </w:r>
      <w:r w:rsidR="00146D0C" w:rsidRPr="002379C4">
        <w:t>.</w:t>
      </w:r>
      <w:r w:rsidRPr="002379C4">
        <w:t xml:space="preserve"> Benedek, Influence of alkali-metal counterions on the sphere to rod transition in alkyl sulfate micelles, J</w:t>
      </w:r>
      <w:r w:rsidR="00146D0C" w:rsidRPr="002379C4">
        <w:t>.</w:t>
      </w:r>
      <w:r w:rsidRPr="002379C4">
        <w:t xml:space="preserve"> Phys</w:t>
      </w:r>
      <w:r w:rsidR="00146D0C" w:rsidRPr="002379C4">
        <w:t>. Chem. 93</w:t>
      </w:r>
      <w:r w:rsidRPr="002379C4">
        <w:t xml:space="preserve"> </w:t>
      </w:r>
      <w:r w:rsidR="00146D0C" w:rsidRPr="002379C4">
        <w:t>(</w:t>
      </w:r>
      <w:r w:rsidRPr="002379C4">
        <w:t>1</w:t>
      </w:r>
      <w:r w:rsidR="00146D0C" w:rsidRPr="002379C4">
        <w:t>989)</w:t>
      </w:r>
      <w:r w:rsidRPr="002379C4">
        <w:t xml:space="preserve"> 8354-8366</w:t>
      </w:r>
    </w:p>
    <w:p w:rsidR="0077765E" w:rsidRPr="002379C4" w:rsidRDefault="00FA7918" w:rsidP="00EF324A">
      <w:pPr>
        <w:pStyle w:val="ListParagraph"/>
        <w:numPr>
          <w:ilvl w:val="0"/>
          <w:numId w:val="6"/>
        </w:numPr>
        <w:spacing w:line="480" w:lineRule="auto"/>
        <w:jc w:val="both"/>
      </w:pPr>
      <w:r w:rsidRPr="002379C4">
        <w:t>S</w:t>
      </w:r>
      <w:r w:rsidR="00146D0C" w:rsidRPr="002379C4">
        <w:t>.</w:t>
      </w:r>
      <w:r w:rsidRPr="002379C4">
        <w:t xml:space="preserve"> I</w:t>
      </w:r>
      <w:r w:rsidR="00146D0C" w:rsidRPr="002379C4">
        <w:t>.</w:t>
      </w:r>
      <w:r w:rsidRPr="002379C4">
        <w:t xml:space="preserve"> Chou, J</w:t>
      </w:r>
      <w:r w:rsidR="00146D0C" w:rsidRPr="002379C4">
        <w:t>.</w:t>
      </w:r>
      <w:r w:rsidRPr="002379C4">
        <w:t xml:space="preserve"> H</w:t>
      </w:r>
      <w:r w:rsidR="00146D0C" w:rsidRPr="002379C4">
        <w:t>.</w:t>
      </w:r>
      <w:r w:rsidRPr="002379C4">
        <w:t xml:space="preserve"> Bae, </w:t>
      </w:r>
      <w:r w:rsidR="00C82175" w:rsidRPr="002379C4">
        <w:t>Surfactant precipitation and redissolution in brine, J</w:t>
      </w:r>
      <w:r w:rsidR="00146D0C" w:rsidRPr="002379C4">
        <w:t>.</w:t>
      </w:r>
      <w:r w:rsidR="00C82175" w:rsidRPr="002379C4">
        <w:t xml:space="preserve"> Col</w:t>
      </w:r>
      <w:r w:rsidR="00146D0C" w:rsidRPr="002379C4">
        <w:t>l.</w:t>
      </w:r>
      <w:r w:rsidR="00C82175" w:rsidRPr="002379C4">
        <w:t xml:space="preserve"> Int</w:t>
      </w:r>
      <w:r w:rsidR="00146D0C" w:rsidRPr="002379C4">
        <w:t>. Sci. 63</w:t>
      </w:r>
      <w:r w:rsidR="00C82175" w:rsidRPr="002379C4">
        <w:t xml:space="preserve"> </w:t>
      </w:r>
      <w:r w:rsidR="00146D0C" w:rsidRPr="002379C4">
        <w:t>(1983)</w:t>
      </w:r>
      <w:r w:rsidR="00C82175" w:rsidRPr="002379C4">
        <w:t xml:space="preserve"> 566-574</w:t>
      </w:r>
    </w:p>
    <w:p w:rsidR="00C82175" w:rsidRPr="002379C4" w:rsidRDefault="00C82175" w:rsidP="00EF324A">
      <w:pPr>
        <w:pStyle w:val="ListParagraph"/>
        <w:numPr>
          <w:ilvl w:val="0"/>
          <w:numId w:val="6"/>
        </w:numPr>
        <w:spacing w:line="480" w:lineRule="auto"/>
        <w:jc w:val="both"/>
      </w:pPr>
      <w:r w:rsidRPr="002379C4">
        <w:t>K</w:t>
      </w:r>
      <w:r w:rsidR="00146D0C" w:rsidRPr="002379C4">
        <w:t>.</w:t>
      </w:r>
      <w:r w:rsidRPr="002379C4">
        <w:t xml:space="preserve"> L</w:t>
      </w:r>
      <w:r w:rsidR="00146D0C" w:rsidRPr="002379C4">
        <w:t>.</w:t>
      </w:r>
      <w:r w:rsidRPr="002379C4">
        <w:t xml:space="preserve"> Steller, J</w:t>
      </w:r>
      <w:r w:rsidR="00146D0C" w:rsidRPr="002379C4">
        <w:t>.</w:t>
      </w:r>
      <w:r w:rsidRPr="002379C4">
        <w:t xml:space="preserve"> F</w:t>
      </w:r>
      <w:r w:rsidR="00146D0C" w:rsidRPr="002379C4">
        <w:t>.</w:t>
      </w:r>
      <w:r w:rsidRPr="002379C4">
        <w:t xml:space="preserve"> Scamehorn, Surfactant precipitation in aqueous solution containing mixtures of anionic and nonionic surfactants. J</w:t>
      </w:r>
      <w:r w:rsidR="00146D0C" w:rsidRPr="002379C4">
        <w:t>.</w:t>
      </w:r>
      <w:r w:rsidRPr="002379C4">
        <w:t xml:space="preserve"> Am</w:t>
      </w:r>
      <w:r w:rsidR="00146D0C" w:rsidRPr="002379C4">
        <w:t>.</w:t>
      </w:r>
      <w:r w:rsidRPr="002379C4">
        <w:t xml:space="preserve"> Oil Chem</w:t>
      </w:r>
      <w:r w:rsidR="00146D0C" w:rsidRPr="002379C4">
        <w:t>.Soc. 63</w:t>
      </w:r>
      <w:r w:rsidRPr="002379C4">
        <w:t xml:space="preserve"> </w:t>
      </w:r>
      <w:r w:rsidR="00146D0C" w:rsidRPr="002379C4">
        <w:t xml:space="preserve">(1986) </w:t>
      </w:r>
      <w:r w:rsidRPr="002379C4">
        <w:t>566-574</w:t>
      </w:r>
    </w:p>
    <w:p w:rsidR="00C82175" w:rsidRPr="002379C4" w:rsidRDefault="00C82175" w:rsidP="00EF324A">
      <w:pPr>
        <w:pStyle w:val="ListParagraph"/>
        <w:numPr>
          <w:ilvl w:val="0"/>
          <w:numId w:val="6"/>
        </w:numPr>
        <w:spacing w:line="480" w:lineRule="auto"/>
        <w:jc w:val="both"/>
      </w:pPr>
      <w:r w:rsidRPr="002379C4">
        <w:t>P</w:t>
      </w:r>
      <w:r w:rsidR="00146D0C" w:rsidRPr="002379C4">
        <w:t>.</w:t>
      </w:r>
      <w:r w:rsidRPr="002379C4">
        <w:t xml:space="preserve"> Somersundaran, K</w:t>
      </w:r>
      <w:r w:rsidR="00146D0C" w:rsidRPr="002379C4">
        <w:t>.</w:t>
      </w:r>
      <w:r w:rsidRPr="002379C4">
        <w:t xml:space="preserve"> P</w:t>
      </w:r>
      <w:r w:rsidR="00146D0C" w:rsidRPr="002379C4">
        <w:t>.</w:t>
      </w:r>
      <w:r w:rsidRPr="002379C4">
        <w:t xml:space="preserve"> Ananthapadmanbhan, M</w:t>
      </w:r>
      <w:r w:rsidR="00146D0C" w:rsidRPr="002379C4">
        <w:t>.</w:t>
      </w:r>
      <w:r w:rsidRPr="002379C4">
        <w:t xml:space="preserve"> S</w:t>
      </w:r>
      <w:r w:rsidR="00146D0C" w:rsidRPr="002379C4">
        <w:t>.</w:t>
      </w:r>
      <w:r w:rsidRPr="002379C4">
        <w:t xml:space="preserve"> Celik, Precipitation and redissolution phenomena in sulfonate – AlCl</w:t>
      </w:r>
      <w:r w:rsidRPr="002379C4">
        <w:rPr>
          <w:vertAlign w:val="subscript"/>
        </w:rPr>
        <w:t>3</w:t>
      </w:r>
      <w:r w:rsidR="00146D0C" w:rsidRPr="002379C4">
        <w:t xml:space="preserve"> solutions, Langmuir 4</w:t>
      </w:r>
      <w:r w:rsidRPr="002379C4">
        <w:t xml:space="preserve"> </w:t>
      </w:r>
      <w:r w:rsidR="00146D0C" w:rsidRPr="002379C4">
        <w:t>(1988)</w:t>
      </w:r>
      <w:r w:rsidRPr="002379C4">
        <w:t xml:space="preserve"> 1061-1065</w:t>
      </w:r>
    </w:p>
    <w:p w:rsidR="00C82175" w:rsidRPr="002379C4" w:rsidRDefault="00700673" w:rsidP="00EF324A">
      <w:pPr>
        <w:pStyle w:val="ListParagraph"/>
        <w:numPr>
          <w:ilvl w:val="0"/>
          <w:numId w:val="6"/>
        </w:numPr>
        <w:spacing w:line="480" w:lineRule="auto"/>
        <w:jc w:val="both"/>
      </w:pPr>
      <w:r w:rsidRPr="002379C4">
        <w:t>P</w:t>
      </w:r>
      <w:r w:rsidR="00146D0C" w:rsidRPr="002379C4">
        <w:t>.</w:t>
      </w:r>
      <w:r w:rsidRPr="002379C4">
        <w:t xml:space="preserve"> Paton-Morales, F</w:t>
      </w:r>
      <w:r w:rsidR="00146D0C" w:rsidRPr="002379C4">
        <w:t>.</w:t>
      </w:r>
      <w:r w:rsidRPr="002379C4">
        <w:t xml:space="preserve"> I</w:t>
      </w:r>
      <w:r w:rsidR="00146D0C" w:rsidRPr="002379C4">
        <w:t>.</w:t>
      </w:r>
      <w:r w:rsidRPr="002379C4">
        <w:t xml:space="preserve"> Talen-Alesson, Effect of ionic strength and competitive adsorption of Na</w:t>
      </w:r>
      <w:r w:rsidRPr="002379C4">
        <w:rPr>
          <w:vertAlign w:val="superscript"/>
        </w:rPr>
        <w:t>+</w:t>
      </w:r>
      <w:r w:rsidRPr="002379C4">
        <w:t xml:space="preserve"> on the flocculation of lauryl sulfate micelles with Al</w:t>
      </w:r>
      <w:r w:rsidRPr="002379C4">
        <w:rPr>
          <w:vertAlign w:val="superscript"/>
        </w:rPr>
        <w:t>3+</w:t>
      </w:r>
      <w:r w:rsidR="00CB5224" w:rsidRPr="002379C4">
        <w:t xml:space="preserve">, Langmuir 17 </w:t>
      </w:r>
      <w:r w:rsidRPr="002379C4">
        <w:t xml:space="preserve"> </w:t>
      </w:r>
      <w:r w:rsidR="00CB5224" w:rsidRPr="002379C4">
        <w:t>(2001)</w:t>
      </w:r>
      <w:r w:rsidRPr="002379C4">
        <w:t xml:space="preserve"> 6050-6064</w:t>
      </w:r>
    </w:p>
    <w:p w:rsidR="00700673" w:rsidRPr="002379C4" w:rsidRDefault="00700673" w:rsidP="00EF324A">
      <w:pPr>
        <w:pStyle w:val="ListParagraph"/>
        <w:numPr>
          <w:ilvl w:val="0"/>
          <w:numId w:val="6"/>
        </w:numPr>
        <w:spacing w:line="480" w:lineRule="auto"/>
        <w:jc w:val="both"/>
      </w:pPr>
      <w:r w:rsidRPr="002379C4">
        <w:t>R</w:t>
      </w:r>
      <w:r w:rsidR="00CB5224" w:rsidRPr="002379C4">
        <w:t>.</w:t>
      </w:r>
      <w:r w:rsidRPr="002379C4">
        <w:t xml:space="preserve"> G</w:t>
      </w:r>
      <w:r w:rsidR="00CB5224" w:rsidRPr="002379C4">
        <w:t>.</w:t>
      </w:r>
      <w:r w:rsidRPr="002379C4">
        <w:t xml:space="preserve"> Alargova, K</w:t>
      </w:r>
      <w:r w:rsidR="00CB5224" w:rsidRPr="002379C4">
        <w:t>.</w:t>
      </w:r>
      <w:r w:rsidRPr="002379C4">
        <w:t xml:space="preserve"> D</w:t>
      </w:r>
      <w:r w:rsidR="00CB5224" w:rsidRPr="002379C4">
        <w:t>.</w:t>
      </w:r>
      <w:r w:rsidRPr="002379C4">
        <w:t xml:space="preserve"> Danov, P</w:t>
      </w:r>
      <w:r w:rsidR="00CB5224" w:rsidRPr="002379C4">
        <w:t>.</w:t>
      </w:r>
      <w:r w:rsidRPr="002379C4">
        <w:t xml:space="preserve"> A</w:t>
      </w:r>
      <w:r w:rsidR="00CB5224" w:rsidRPr="002379C4">
        <w:t>.</w:t>
      </w:r>
      <w:r w:rsidRPr="002379C4">
        <w:t xml:space="preserve"> Kralchevsky, G</w:t>
      </w:r>
      <w:r w:rsidR="00CB5224" w:rsidRPr="002379C4">
        <w:t>.</w:t>
      </w:r>
      <w:r w:rsidRPr="002379C4">
        <w:t xml:space="preserve"> Broze, A</w:t>
      </w:r>
      <w:r w:rsidR="00CB5224" w:rsidRPr="002379C4">
        <w:t>.</w:t>
      </w:r>
      <w:r w:rsidRPr="002379C4">
        <w:t xml:space="preserve"> Mahreteab, Growth of rod-like micelles in anionic surfactant solutions in the presence of Ca</w:t>
      </w:r>
      <w:r w:rsidRPr="002379C4">
        <w:rPr>
          <w:vertAlign w:val="superscript"/>
        </w:rPr>
        <w:t>2+</w:t>
      </w:r>
      <w:r w:rsidRPr="002379C4">
        <w:t xml:space="preserve"> counterions, Coll</w:t>
      </w:r>
      <w:r w:rsidR="00CB5224" w:rsidRPr="002379C4">
        <w:t>.</w:t>
      </w:r>
      <w:r w:rsidRPr="002379C4">
        <w:t xml:space="preserve"> Surf </w:t>
      </w:r>
      <w:r w:rsidR="00CB5224" w:rsidRPr="002379C4">
        <w:t>.A 142</w:t>
      </w:r>
      <w:r w:rsidRPr="002379C4">
        <w:t xml:space="preserve"> </w:t>
      </w:r>
      <w:r w:rsidR="00CB5224" w:rsidRPr="002379C4">
        <w:t>(1998)</w:t>
      </w:r>
      <w:r w:rsidRPr="002379C4">
        <w:t xml:space="preserve"> 201-218</w:t>
      </w:r>
    </w:p>
    <w:p w:rsidR="00700673" w:rsidRPr="002379C4" w:rsidRDefault="00700673" w:rsidP="00EF324A">
      <w:pPr>
        <w:pStyle w:val="ListParagraph"/>
        <w:numPr>
          <w:ilvl w:val="0"/>
          <w:numId w:val="6"/>
        </w:numPr>
        <w:spacing w:line="480" w:lineRule="auto"/>
        <w:jc w:val="both"/>
      </w:pPr>
      <w:r w:rsidRPr="002379C4">
        <w:t>J</w:t>
      </w:r>
      <w:r w:rsidR="00CB5224" w:rsidRPr="002379C4">
        <w:t>.</w:t>
      </w:r>
      <w:r w:rsidRPr="002379C4">
        <w:t xml:space="preserve"> H</w:t>
      </w:r>
      <w:r w:rsidR="00CB5224" w:rsidRPr="002379C4">
        <w:t>.</w:t>
      </w:r>
      <w:r w:rsidRPr="002379C4">
        <w:t xml:space="preserve"> Ma, G</w:t>
      </w:r>
      <w:r w:rsidR="00CB5224" w:rsidRPr="002379C4">
        <w:t>.</w:t>
      </w:r>
      <w:r w:rsidRPr="002379C4">
        <w:t xml:space="preserve"> Z</w:t>
      </w:r>
      <w:r w:rsidR="00CB5224" w:rsidRPr="002379C4">
        <w:t>.</w:t>
      </w:r>
      <w:r w:rsidRPr="002379C4">
        <w:t xml:space="preserve"> Li, Rheology of viscoelastic anionic micellar solutions in the presence of multivalent counterions, Coll</w:t>
      </w:r>
      <w:r w:rsidR="00CB5224" w:rsidRPr="002379C4">
        <w:t>.</w:t>
      </w:r>
      <w:r w:rsidRPr="002379C4">
        <w:t xml:space="preserve"> Polym</w:t>
      </w:r>
      <w:r w:rsidR="00CB5224" w:rsidRPr="002379C4">
        <w:t>. Sci. 279</w:t>
      </w:r>
      <w:r w:rsidRPr="002379C4">
        <w:t xml:space="preserve"> </w:t>
      </w:r>
      <w:r w:rsidR="00CB5224" w:rsidRPr="002379C4">
        <w:t>(2001)</w:t>
      </w:r>
      <w:r w:rsidRPr="002379C4">
        <w:t xml:space="preserve"> 872-875</w:t>
      </w:r>
    </w:p>
    <w:p w:rsidR="00700673" w:rsidRPr="002379C4" w:rsidRDefault="00700673" w:rsidP="00EF324A">
      <w:pPr>
        <w:pStyle w:val="ListParagraph"/>
        <w:numPr>
          <w:ilvl w:val="0"/>
          <w:numId w:val="6"/>
        </w:numPr>
        <w:spacing w:line="480" w:lineRule="auto"/>
        <w:jc w:val="both"/>
      </w:pPr>
      <w:r w:rsidRPr="002379C4">
        <w:t>M</w:t>
      </w:r>
      <w:r w:rsidR="00CB5224" w:rsidRPr="002379C4">
        <w:t>.</w:t>
      </w:r>
      <w:r w:rsidRPr="002379C4">
        <w:t xml:space="preserve"> Vasilescu, </w:t>
      </w:r>
      <w:r w:rsidR="002676E4" w:rsidRPr="002379C4">
        <w:t xml:space="preserve"> D</w:t>
      </w:r>
      <w:r w:rsidR="00CB5224" w:rsidRPr="002379C4">
        <w:t>.</w:t>
      </w:r>
      <w:r w:rsidR="002676E4" w:rsidRPr="002379C4">
        <w:t xml:space="preserve"> Angelescu, H</w:t>
      </w:r>
      <w:r w:rsidR="00CB5224" w:rsidRPr="002379C4">
        <w:t>.</w:t>
      </w:r>
      <w:r w:rsidR="002676E4" w:rsidRPr="002379C4">
        <w:t xml:space="preserve"> Caldarau, M</w:t>
      </w:r>
      <w:r w:rsidR="00CB5224" w:rsidRPr="002379C4">
        <w:t>.</w:t>
      </w:r>
      <w:r w:rsidR="002676E4" w:rsidRPr="002379C4">
        <w:t xml:space="preserve"> Almgren, A</w:t>
      </w:r>
      <w:r w:rsidR="00CB5224" w:rsidRPr="002379C4">
        <w:t>.</w:t>
      </w:r>
      <w:r w:rsidR="002676E4" w:rsidRPr="002379C4">
        <w:t xml:space="preserve"> Khan, Fluoresence study on the size and shape of SDS - aluminium salt micelles, Coll</w:t>
      </w:r>
      <w:r w:rsidR="00CB5224" w:rsidRPr="002379C4">
        <w:t>.</w:t>
      </w:r>
      <w:r w:rsidR="002676E4" w:rsidRPr="002379C4">
        <w:t xml:space="preserve"> Surf</w:t>
      </w:r>
      <w:r w:rsidR="00CB5224" w:rsidRPr="002379C4">
        <w:t>. A 235</w:t>
      </w:r>
      <w:r w:rsidR="002676E4" w:rsidRPr="002379C4">
        <w:t xml:space="preserve"> </w:t>
      </w:r>
      <w:r w:rsidR="00CB5224" w:rsidRPr="002379C4">
        <w:t>(2004)</w:t>
      </w:r>
      <w:r w:rsidR="002676E4" w:rsidRPr="002379C4">
        <w:t xml:space="preserve"> 57-64</w:t>
      </w:r>
    </w:p>
    <w:p w:rsidR="002676E4" w:rsidRPr="002379C4" w:rsidRDefault="002676E4" w:rsidP="00EF324A">
      <w:pPr>
        <w:pStyle w:val="ListParagraph"/>
        <w:numPr>
          <w:ilvl w:val="0"/>
          <w:numId w:val="6"/>
        </w:numPr>
        <w:spacing w:line="480" w:lineRule="auto"/>
        <w:jc w:val="both"/>
      </w:pPr>
      <w:r w:rsidRPr="002379C4">
        <w:t>R</w:t>
      </w:r>
      <w:r w:rsidR="00CB5224" w:rsidRPr="002379C4">
        <w:t>.</w:t>
      </w:r>
      <w:r w:rsidRPr="002379C4">
        <w:t xml:space="preserve"> G</w:t>
      </w:r>
      <w:r w:rsidR="00CB5224" w:rsidRPr="002379C4">
        <w:t>.</w:t>
      </w:r>
      <w:r w:rsidRPr="002379C4">
        <w:t xml:space="preserve"> Alargova, J</w:t>
      </w:r>
      <w:r w:rsidR="00CB5224" w:rsidRPr="002379C4">
        <w:t>.</w:t>
      </w:r>
      <w:r w:rsidRPr="002379C4">
        <w:t xml:space="preserve"> T</w:t>
      </w:r>
      <w:r w:rsidR="00CB5224" w:rsidRPr="002379C4">
        <w:t>.</w:t>
      </w:r>
      <w:r w:rsidRPr="002379C4">
        <w:t xml:space="preserve"> Petkov, D</w:t>
      </w:r>
      <w:r w:rsidR="00CB5224" w:rsidRPr="002379C4">
        <w:t>.</w:t>
      </w:r>
      <w:r w:rsidRPr="002379C4">
        <w:t xml:space="preserve"> N</w:t>
      </w:r>
      <w:r w:rsidR="00CB5224" w:rsidRPr="002379C4">
        <w:t>.</w:t>
      </w:r>
      <w:r w:rsidRPr="002379C4">
        <w:t xml:space="preserve"> Petsev, Micellisation and interfacial properties of alkyloxyethylene sulfate surfactants in the presence of multivalent counterions, J</w:t>
      </w:r>
      <w:r w:rsidR="00CB5224" w:rsidRPr="002379C4">
        <w:t>.</w:t>
      </w:r>
      <w:r w:rsidRPr="002379C4">
        <w:t xml:space="preserve"> Coll</w:t>
      </w:r>
      <w:r w:rsidR="00CB5224" w:rsidRPr="002379C4">
        <w:t>.</w:t>
      </w:r>
      <w:r w:rsidRPr="002379C4">
        <w:t xml:space="preserve"> Int</w:t>
      </w:r>
      <w:r w:rsidR="00CB5224" w:rsidRPr="002379C4">
        <w:t>. Sci, 261</w:t>
      </w:r>
      <w:r w:rsidRPr="002379C4">
        <w:t xml:space="preserve"> </w:t>
      </w:r>
      <w:r w:rsidR="00CB5224" w:rsidRPr="002379C4">
        <w:t>(2003)</w:t>
      </w:r>
      <w:r w:rsidRPr="002379C4">
        <w:t xml:space="preserve"> 1-11</w:t>
      </w:r>
    </w:p>
    <w:p w:rsidR="002676E4" w:rsidRPr="002379C4" w:rsidRDefault="00615099" w:rsidP="00EF324A">
      <w:pPr>
        <w:pStyle w:val="ListParagraph"/>
        <w:numPr>
          <w:ilvl w:val="0"/>
          <w:numId w:val="6"/>
        </w:numPr>
        <w:spacing w:line="480" w:lineRule="auto"/>
        <w:jc w:val="both"/>
      </w:pPr>
      <w:r w:rsidRPr="002379C4">
        <w:lastRenderedPageBreak/>
        <w:t>J</w:t>
      </w:r>
      <w:r w:rsidR="00B7436F" w:rsidRPr="002379C4">
        <w:t>.</w:t>
      </w:r>
      <w:r w:rsidRPr="002379C4">
        <w:t xml:space="preserve"> Penfold et al, R</w:t>
      </w:r>
      <w:r w:rsidR="002676E4" w:rsidRPr="002379C4">
        <w:t>ecent advances in the study of chemical surfaces and interfaces by specular neutron reflection, J</w:t>
      </w:r>
      <w:r w:rsidR="00B7436F" w:rsidRPr="002379C4">
        <w:t>.</w:t>
      </w:r>
      <w:r w:rsidR="002676E4" w:rsidRPr="002379C4">
        <w:t xml:space="preserve"> Chem</w:t>
      </w:r>
      <w:r w:rsidR="00B7436F" w:rsidRPr="002379C4">
        <w:t>.</w:t>
      </w:r>
      <w:r w:rsidR="002676E4" w:rsidRPr="002379C4">
        <w:t xml:space="preserve"> Soc</w:t>
      </w:r>
      <w:r w:rsidR="00B7436F" w:rsidRPr="002379C4">
        <w:t>. Faraday Trans. 93</w:t>
      </w:r>
      <w:r w:rsidR="002676E4" w:rsidRPr="002379C4">
        <w:t xml:space="preserve"> </w:t>
      </w:r>
      <w:r w:rsidR="00B7436F" w:rsidRPr="002379C4">
        <w:t>(1997)</w:t>
      </w:r>
      <w:r w:rsidR="002676E4" w:rsidRPr="002379C4">
        <w:t xml:space="preserve"> 3899-3917</w:t>
      </w:r>
    </w:p>
    <w:p w:rsidR="002676E4" w:rsidRPr="002379C4" w:rsidRDefault="002676E4" w:rsidP="00EF324A">
      <w:pPr>
        <w:pStyle w:val="ListParagraph"/>
        <w:numPr>
          <w:ilvl w:val="0"/>
          <w:numId w:val="6"/>
        </w:numPr>
        <w:spacing w:line="480" w:lineRule="auto"/>
        <w:jc w:val="both"/>
      </w:pPr>
      <w:r w:rsidRPr="002379C4">
        <w:t>J</w:t>
      </w:r>
      <w:r w:rsidR="00B7436F" w:rsidRPr="002379C4">
        <w:t>.</w:t>
      </w:r>
      <w:r w:rsidRPr="002379C4">
        <w:t xml:space="preserve"> R</w:t>
      </w:r>
      <w:r w:rsidR="00B7436F" w:rsidRPr="002379C4">
        <w:t>.</w:t>
      </w:r>
      <w:r w:rsidRPr="002379C4">
        <w:t xml:space="preserve"> Lu, R</w:t>
      </w:r>
      <w:r w:rsidR="00B7436F" w:rsidRPr="002379C4">
        <w:t>.</w:t>
      </w:r>
      <w:r w:rsidRPr="002379C4">
        <w:t xml:space="preserve"> K</w:t>
      </w:r>
      <w:r w:rsidR="00B7436F" w:rsidRPr="002379C4">
        <w:t>.</w:t>
      </w:r>
      <w:r w:rsidRPr="002379C4">
        <w:t xml:space="preserve"> Thomas, J</w:t>
      </w:r>
      <w:r w:rsidR="00B7436F" w:rsidRPr="002379C4">
        <w:t>.</w:t>
      </w:r>
      <w:r w:rsidRPr="002379C4">
        <w:t xml:space="preserve"> Penfold, Surfactant layers at the air-water interface: structure and composition, Adv</w:t>
      </w:r>
      <w:r w:rsidR="00B7436F" w:rsidRPr="002379C4">
        <w:t>.</w:t>
      </w:r>
      <w:r w:rsidRPr="002379C4">
        <w:t xml:space="preserve"> Coll</w:t>
      </w:r>
      <w:r w:rsidR="00B7436F" w:rsidRPr="002379C4">
        <w:t>.</w:t>
      </w:r>
      <w:r w:rsidRPr="002379C4">
        <w:t xml:space="preserve"> Int</w:t>
      </w:r>
      <w:r w:rsidR="00B7436F" w:rsidRPr="002379C4">
        <w:t xml:space="preserve">. Sci. 84 </w:t>
      </w:r>
      <w:r w:rsidRPr="002379C4">
        <w:t xml:space="preserve"> </w:t>
      </w:r>
      <w:r w:rsidR="00B7436F" w:rsidRPr="002379C4">
        <w:t>(2000)</w:t>
      </w:r>
      <w:r w:rsidRPr="002379C4">
        <w:t xml:space="preserve"> 143-304</w:t>
      </w:r>
    </w:p>
    <w:p w:rsidR="002676E4" w:rsidRPr="002379C4" w:rsidRDefault="005F7DF7" w:rsidP="00EF324A">
      <w:pPr>
        <w:pStyle w:val="ListParagraph"/>
        <w:numPr>
          <w:ilvl w:val="0"/>
          <w:numId w:val="6"/>
        </w:numPr>
        <w:spacing w:line="480" w:lineRule="auto"/>
        <w:jc w:val="both"/>
      </w:pPr>
      <w:r w:rsidRPr="002379C4">
        <w:t>D</w:t>
      </w:r>
      <w:r w:rsidR="00B7436F" w:rsidRPr="002379C4">
        <w:t xml:space="preserve">. </w:t>
      </w:r>
      <w:r w:rsidRPr="002379C4">
        <w:t>J</w:t>
      </w:r>
      <w:r w:rsidR="00B7436F" w:rsidRPr="002379C4">
        <w:t>.</w:t>
      </w:r>
      <w:r w:rsidRPr="002379C4">
        <w:t xml:space="preserve"> F</w:t>
      </w:r>
      <w:r w:rsidR="00B7436F" w:rsidRPr="002379C4">
        <w:t>.</w:t>
      </w:r>
      <w:r w:rsidRPr="002379C4">
        <w:t xml:space="preserve"> Taylor, R</w:t>
      </w:r>
      <w:r w:rsidR="00B7436F" w:rsidRPr="002379C4">
        <w:t>.</w:t>
      </w:r>
      <w:r w:rsidRPr="002379C4">
        <w:t xml:space="preserve"> K</w:t>
      </w:r>
      <w:r w:rsidR="00B7436F" w:rsidRPr="002379C4">
        <w:t>.</w:t>
      </w:r>
      <w:r w:rsidRPr="002379C4">
        <w:t xml:space="preserve"> Thomas, J</w:t>
      </w:r>
      <w:r w:rsidR="00B7436F" w:rsidRPr="002379C4">
        <w:t>.</w:t>
      </w:r>
      <w:r w:rsidRPr="002379C4">
        <w:t xml:space="preserve"> Penfold, Polymer-surfactant interactions at the air-water interface, Adv</w:t>
      </w:r>
      <w:r w:rsidR="00B7436F" w:rsidRPr="002379C4">
        <w:t>.</w:t>
      </w:r>
      <w:r w:rsidRPr="002379C4">
        <w:t xml:space="preserve"> Coll</w:t>
      </w:r>
      <w:r w:rsidR="00B7436F" w:rsidRPr="002379C4">
        <w:t>.</w:t>
      </w:r>
      <w:r w:rsidRPr="002379C4">
        <w:t xml:space="preserve"> Int</w:t>
      </w:r>
      <w:r w:rsidR="00B7436F" w:rsidRPr="002379C4">
        <w:t xml:space="preserve">. Sci132 </w:t>
      </w:r>
      <w:r w:rsidRPr="002379C4">
        <w:t xml:space="preserve"> </w:t>
      </w:r>
      <w:r w:rsidR="00B7436F" w:rsidRPr="002379C4">
        <w:t>(</w:t>
      </w:r>
      <w:r w:rsidRPr="002379C4">
        <w:t>2</w:t>
      </w:r>
      <w:r w:rsidR="00B7436F" w:rsidRPr="002379C4">
        <w:t>007)</w:t>
      </w:r>
      <w:r w:rsidRPr="002379C4">
        <w:t xml:space="preserve"> 69-110</w:t>
      </w:r>
    </w:p>
    <w:p w:rsidR="005F7DF7" w:rsidRPr="002379C4" w:rsidRDefault="00C444E6" w:rsidP="00EF324A">
      <w:pPr>
        <w:pStyle w:val="ListParagraph"/>
        <w:numPr>
          <w:ilvl w:val="0"/>
          <w:numId w:val="6"/>
        </w:numPr>
        <w:spacing w:line="480" w:lineRule="auto"/>
        <w:jc w:val="both"/>
      </w:pPr>
      <w:r w:rsidRPr="002379C4">
        <w:t>O</w:t>
      </w:r>
      <w:r w:rsidR="00B7436F" w:rsidRPr="002379C4">
        <w:t xml:space="preserve">. </w:t>
      </w:r>
      <w:r w:rsidRPr="002379C4">
        <w:t>S</w:t>
      </w:r>
      <w:r w:rsidR="00B7436F" w:rsidRPr="002379C4">
        <w:t>.</w:t>
      </w:r>
      <w:r w:rsidRPr="002379C4">
        <w:t xml:space="preserve"> H</w:t>
      </w:r>
      <w:r w:rsidR="00AD6163" w:rsidRPr="002379C4">
        <w:t xml:space="preserve">eavens, Optical properties </w:t>
      </w:r>
      <w:r w:rsidR="003B28E0" w:rsidRPr="002379C4">
        <w:t>,</w:t>
      </w:r>
      <w:r w:rsidR="00AD6163" w:rsidRPr="002379C4">
        <w:t>of thin fi</w:t>
      </w:r>
      <w:r w:rsidR="003B28E0" w:rsidRPr="002379C4">
        <w:t>l</w:t>
      </w:r>
      <w:r w:rsidR="00AD6163" w:rsidRPr="002379C4">
        <w:t>ms</w:t>
      </w:r>
      <w:r w:rsidR="003B28E0" w:rsidRPr="002379C4">
        <w:t>, Dover Publications, New York, 1991</w:t>
      </w:r>
    </w:p>
    <w:p w:rsidR="003B28E0" w:rsidRPr="002379C4" w:rsidRDefault="000E5708" w:rsidP="00EF324A">
      <w:pPr>
        <w:pStyle w:val="ListParagraph"/>
        <w:numPr>
          <w:ilvl w:val="0"/>
          <w:numId w:val="6"/>
        </w:numPr>
        <w:spacing w:line="480" w:lineRule="auto"/>
        <w:jc w:val="both"/>
      </w:pPr>
      <w:r w:rsidRPr="002379C4">
        <w:t>H</w:t>
      </w:r>
      <w:r w:rsidR="00B7436F" w:rsidRPr="002379C4">
        <w:t>.</w:t>
      </w:r>
      <w:r w:rsidRPr="002379C4">
        <w:t xml:space="preserve"> </w:t>
      </w:r>
      <w:r w:rsidR="00615099" w:rsidRPr="002379C4">
        <w:t>Xu, J</w:t>
      </w:r>
      <w:r w:rsidR="00B7436F" w:rsidRPr="002379C4">
        <w:t>.</w:t>
      </w:r>
      <w:r w:rsidR="00615099" w:rsidRPr="002379C4">
        <w:t xml:space="preserve"> Penfold, R</w:t>
      </w:r>
      <w:r w:rsidR="00B7436F" w:rsidRPr="002379C4">
        <w:t>.</w:t>
      </w:r>
      <w:r w:rsidR="00615099" w:rsidRPr="002379C4">
        <w:t xml:space="preserve"> K</w:t>
      </w:r>
      <w:r w:rsidR="00B7436F" w:rsidRPr="002379C4">
        <w:t>.</w:t>
      </w:r>
      <w:r w:rsidR="00615099" w:rsidRPr="002379C4">
        <w:t xml:space="preserve"> Thomas, J</w:t>
      </w:r>
      <w:r w:rsidR="00B7436F" w:rsidRPr="002379C4">
        <w:t>.</w:t>
      </w:r>
      <w:r w:rsidR="00615099" w:rsidRPr="002379C4">
        <w:t xml:space="preserve"> T</w:t>
      </w:r>
      <w:r w:rsidR="00B7436F" w:rsidRPr="002379C4">
        <w:t>.</w:t>
      </w:r>
      <w:r w:rsidR="00615099" w:rsidRPr="002379C4">
        <w:t xml:space="preserve"> P</w:t>
      </w:r>
      <w:r w:rsidRPr="002379C4">
        <w:t>etkov, I</w:t>
      </w:r>
      <w:r w:rsidR="00B7436F" w:rsidRPr="002379C4">
        <w:t>.</w:t>
      </w:r>
      <w:r w:rsidRPr="002379C4">
        <w:t xml:space="preserve"> M</w:t>
      </w:r>
      <w:r w:rsidR="00B7436F" w:rsidRPr="002379C4">
        <w:t>.</w:t>
      </w:r>
      <w:r w:rsidRPr="002379C4">
        <w:t xml:space="preserve"> Tucker, the formation of surface multilayers at the air-water interface from sodium dodecyl polyoxyethylene sulfate / AlCl</w:t>
      </w:r>
      <w:r w:rsidRPr="002379C4">
        <w:rPr>
          <w:vertAlign w:val="subscript"/>
        </w:rPr>
        <w:t>3</w:t>
      </w:r>
      <w:r w:rsidRPr="002379C4">
        <w:t xml:space="preserve"> solutions: the role of the</w:t>
      </w:r>
      <w:r w:rsidR="00B7436F" w:rsidRPr="002379C4">
        <w:t xml:space="preserve"> size of the EO group, Langmuir 29</w:t>
      </w:r>
      <w:r w:rsidRPr="002379C4">
        <w:t xml:space="preserve"> </w:t>
      </w:r>
      <w:r w:rsidR="00B7436F" w:rsidRPr="002379C4">
        <w:t>(2013)</w:t>
      </w:r>
      <w:r w:rsidRPr="002379C4">
        <w:t xml:space="preserve"> 11656-11666</w:t>
      </w:r>
    </w:p>
    <w:p w:rsidR="000E5708" w:rsidRPr="002379C4" w:rsidRDefault="000E5708" w:rsidP="00EF324A">
      <w:pPr>
        <w:pStyle w:val="ListParagraph"/>
        <w:numPr>
          <w:ilvl w:val="0"/>
          <w:numId w:val="6"/>
        </w:numPr>
        <w:spacing w:line="480" w:lineRule="auto"/>
        <w:jc w:val="both"/>
      </w:pPr>
      <w:r w:rsidRPr="002379C4">
        <w:t>S</w:t>
      </w:r>
      <w:r w:rsidR="00B7436F" w:rsidRPr="002379C4">
        <w:t>.</w:t>
      </w:r>
      <w:r w:rsidRPr="002379C4">
        <w:t xml:space="preserve"> S</w:t>
      </w:r>
      <w:r w:rsidR="00B7436F" w:rsidRPr="002379C4">
        <w:t>.</w:t>
      </w:r>
      <w:r w:rsidRPr="002379C4">
        <w:t xml:space="preserve"> Halacheva, J</w:t>
      </w:r>
      <w:r w:rsidR="00B7436F" w:rsidRPr="002379C4">
        <w:t>.</w:t>
      </w:r>
      <w:r w:rsidRPr="002379C4">
        <w:t xml:space="preserve"> Penfold, R</w:t>
      </w:r>
      <w:r w:rsidR="00B7436F" w:rsidRPr="002379C4">
        <w:t>.</w:t>
      </w:r>
      <w:r w:rsidRPr="002379C4">
        <w:t xml:space="preserve"> K</w:t>
      </w:r>
      <w:r w:rsidR="00B7436F" w:rsidRPr="002379C4">
        <w:t>.</w:t>
      </w:r>
      <w:r w:rsidRPr="002379C4">
        <w:t xml:space="preserve"> Thomas,  Adsorption of poly(2-ethyl-2-oxazoline)-sodium dodecyl sulfate mixtures at the air-water interface: the impact of modifying poly(ethylen</w:t>
      </w:r>
      <w:r w:rsidR="00B7436F" w:rsidRPr="002379C4">
        <w:t>eimine) functionality, Langmuir 28</w:t>
      </w:r>
      <w:r w:rsidRPr="002379C4">
        <w:t xml:space="preserve"> </w:t>
      </w:r>
      <w:r w:rsidR="00B7436F" w:rsidRPr="002379C4">
        <w:t>(2012)</w:t>
      </w:r>
      <w:r w:rsidRPr="002379C4">
        <w:t xml:space="preserve"> 17331-</w:t>
      </w:r>
      <w:r w:rsidR="00BA018B" w:rsidRPr="002379C4">
        <w:t>17338</w:t>
      </w:r>
    </w:p>
    <w:p w:rsidR="001266C8" w:rsidRPr="002379C4" w:rsidRDefault="00B7436F" w:rsidP="001266C8">
      <w:pPr>
        <w:pStyle w:val="TAMainText"/>
        <w:numPr>
          <w:ilvl w:val="0"/>
          <w:numId w:val="6"/>
        </w:numPr>
      </w:pPr>
      <w:r w:rsidRPr="002379C4">
        <w:t>I. M. Tidswell, B. M</w:t>
      </w:r>
      <w:r w:rsidR="001266C8" w:rsidRPr="002379C4">
        <w:t>. Ocko, P. S. Pershan, S. R. Wasseman, G. M. Whitesides, J. D. Axe, X-ray specular reflection studies in silica coated by organic monolayers (alkylsiloxanes), Phys. Rev. B, 41 (1990) 1111-1128</w:t>
      </w:r>
    </w:p>
    <w:p w:rsidR="001266C8" w:rsidRPr="002379C4" w:rsidRDefault="001266C8" w:rsidP="001266C8">
      <w:pPr>
        <w:pStyle w:val="TAMainText"/>
        <w:numPr>
          <w:ilvl w:val="0"/>
          <w:numId w:val="6"/>
        </w:numPr>
      </w:pPr>
      <w:r w:rsidRPr="002379C4">
        <w:t>S. K. Sinha, M. K. Sanyal, S. K. Satija, C. F. Majkrzak, D. A. Neumann, G. Homma, S. Szpala, H. Gibaud, H. Morkov, X-ray scattering studies of surface roughness of GaAs / AlAs multilayers, Phys. B, 198 (1994) 72-77</w:t>
      </w:r>
    </w:p>
    <w:p w:rsidR="000E5708" w:rsidRPr="002379C4" w:rsidRDefault="00615099" w:rsidP="00EF324A">
      <w:pPr>
        <w:pStyle w:val="ListParagraph"/>
        <w:numPr>
          <w:ilvl w:val="0"/>
          <w:numId w:val="6"/>
        </w:numPr>
        <w:spacing w:line="480" w:lineRule="auto"/>
        <w:jc w:val="both"/>
      </w:pPr>
      <w:r w:rsidRPr="002379C4">
        <w:t>J</w:t>
      </w:r>
      <w:r w:rsidR="00B7436F" w:rsidRPr="002379C4">
        <w:t>.</w:t>
      </w:r>
      <w:r w:rsidRPr="002379C4">
        <w:t xml:space="preserve"> Penfold, R</w:t>
      </w:r>
      <w:r w:rsidR="00B7436F" w:rsidRPr="002379C4">
        <w:t>.</w:t>
      </w:r>
      <w:r w:rsidRPr="002379C4">
        <w:t xml:space="preserve"> K</w:t>
      </w:r>
      <w:r w:rsidR="00B7436F" w:rsidRPr="002379C4">
        <w:t>.</w:t>
      </w:r>
      <w:r w:rsidRPr="002379C4">
        <w:t xml:space="preserve"> Thomas, X</w:t>
      </w:r>
      <w:r w:rsidR="00B7436F" w:rsidRPr="002379C4">
        <w:t>.</w:t>
      </w:r>
      <w:r w:rsidRPr="002379C4">
        <w:t xml:space="preserve"> L</w:t>
      </w:r>
      <w:r w:rsidR="00B7436F" w:rsidRPr="002379C4">
        <w:t>.</w:t>
      </w:r>
      <w:r w:rsidRPr="002379C4">
        <w:t xml:space="preserve"> Zhang, D</w:t>
      </w:r>
      <w:r w:rsidR="00B7436F" w:rsidRPr="002379C4">
        <w:t>.</w:t>
      </w:r>
      <w:r w:rsidRPr="002379C4">
        <w:t xml:space="preserve"> J</w:t>
      </w:r>
      <w:r w:rsidR="00B7436F" w:rsidRPr="002379C4">
        <w:t>.</w:t>
      </w:r>
      <w:r w:rsidRPr="002379C4">
        <w:t xml:space="preserve"> F</w:t>
      </w:r>
      <w:r w:rsidR="00B7436F" w:rsidRPr="002379C4">
        <w:t>.</w:t>
      </w:r>
      <w:r w:rsidRPr="002379C4">
        <w:t xml:space="preserve"> Taylor, Nature of amine</w:t>
      </w:r>
      <w:r w:rsidR="00F45063" w:rsidRPr="002379C4">
        <w:t>-surfactant interactions at the air-water interface, Langmuir 29  (2009) 3972-3980</w:t>
      </w:r>
    </w:p>
    <w:p w:rsidR="00F45063" w:rsidRPr="002379C4" w:rsidRDefault="00F45063" w:rsidP="00E16097">
      <w:pPr>
        <w:pStyle w:val="ListParagraph"/>
        <w:numPr>
          <w:ilvl w:val="0"/>
          <w:numId w:val="6"/>
        </w:numPr>
        <w:spacing w:line="480" w:lineRule="auto"/>
        <w:ind w:left="714" w:hanging="357"/>
        <w:jc w:val="both"/>
      </w:pPr>
      <w:r w:rsidRPr="002379C4">
        <w:lastRenderedPageBreak/>
        <w:t>S</w:t>
      </w:r>
      <w:r w:rsidR="00B7436F" w:rsidRPr="002379C4">
        <w:t>.</w:t>
      </w:r>
      <w:r w:rsidRPr="002379C4">
        <w:t xml:space="preserve"> L</w:t>
      </w:r>
      <w:r w:rsidR="00B7436F" w:rsidRPr="002379C4">
        <w:t>.</w:t>
      </w:r>
      <w:r w:rsidRPr="002379C4">
        <w:t xml:space="preserve"> Shersternin, A</w:t>
      </w:r>
      <w:r w:rsidR="00B7436F" w:rsidRPr="002379C4">
        <w:t>.</w:t>
      </w:r>
      <w:r w:rsidRPr="002379C4">
        <w:t xml:space="preserve"> Zh Abilov, K</w:t>
      </w:r>
      <w:r w:rsidR="00B7436F" w:rsidRPr="002379C4">
        <w:t>.</w:t>
      </w:r>
      <w:r w:rsidRPr="002379C4">
        <w:t xml:space="preserve"> B</w:t>
      </w:r>
      <w:r w:rsidR="00B7436F" w:rsidRPr="002379C4">
        <w:t>.</w:t>
      </w:r>
      <w:r w:rsidRPr="002379C4">
        <w:t xml:space="preserve"> Mausabekov, A</w:t>
      </w:r>
      <w:r w:rsidR="00B7436F" w:rsidRPr="002379C4">
        <w:t>.</w:t>
      </w:r>
      <w:r w:rsidRPr="002379C4">
        <w:t xml:space="preserve"> A</w:t>
      </w:r>
      <w:r w:rsidR="00B7436F" w:rsidRPr="002379C4">
        <w:t>.</w:t>
      </w:r>
      <w:r w:rsidRPr="002379C4">
        <w:t xml:space="preserve"> Saifulin, Turbidity of aqueous  organic solutions of polyelectrolyte / surfactant complexes, Coll. J. Russ. Acad. Sci. 53 (1991) 651-662</w:t>
      </w:r>
    </w:p>
    <w:p w:rsidR="00F45063" w:rsidRPr="002379C4" w:rsidRDefault="00F45063" w:rsidP="00EF324A">
      <w:pPr>
        <w:pStyle w:val="ListParagraph"/>
        <w:numPr>
          <w:ilvl w:val="0"/>
          <w:numId w:val="6"/>
        </w:numPr>
        <w:spacing w:line="480" w:lineRule="auto"/>
        <w:jc w:val="both"/>
      </w:pPr>
      <w:r w:rsidRPr="002379C4">
        <w:t>D</w:t>
      </w:r>
      <w:r w:rsidR="00B7436F" w:rsidRPr="002379C4">
        <w:t>.</w:t>
      </w:r>
      <w:r w:rsidRPr="002379C4">
        <w:t xml:space="preserve"> L</w:t>
      </w:r>
      <w:r w:rsidR="00B7436F" w:rsidRPr="002379C4">
        <w:t>.</w:t>
      </w:r>
      <w:r w:rsidRPr="002379C4">
        <w:t xml:space="preserve"> Jon, D</w:t>
      </w:r>
      <w:r w:rsidR="00B7436F" w:rsidRPr="002379C4">
        <w:t>.</w:t>
      </w:r>
      <w:r w:rsidRPr="002379C4">
        <w:t xml:space="preserve"> L</w:t>
      </w:r>
      <w:r w:rsidR="00B7436F" w:rsidRPr="002379C4">
        <w:t>.</w:t>
      </w:r>
      <w:r w:rsidRPr="002379C4">
        <w:t xml:space="preserve"> Chang, Interaction between an amine functionalised polymer and an anionic surfactant, J. Soc. Cosmet. Chem. 41 (1990) 213-225</w:t>
      </w:r>
    </w:p>
    <w:p w:rsidR="00F45063" w:rsidRPr="002379C4" w:rsidRDefault="00F45063" w:rsidP="00EF324A">
      <w:pPr>
        <w:pStyle w:val="ListParagraph"/>
        <w:numPr>
          <w:ilvl w:val="0"/>
          <w:numId w:val="6"/>
        </w:numPr>
        <w:spacing w:line="480" w:lineRule="auto"/>
        <w:jc w:val="both"/>
      </w:pPr>
      <w:r w:rsidRPr="002379C4">
        <w:t>Y</w:t>
      </w:r>
      <w:r w:rsidR="00B7436F" w:rsidRPr="002379C4">
        <w:t>.</w:t>
      </w:r>
      <w:r w:rsidRPr="002379C4">
        <w:t xml:space="preserve"> Ogawa, Y</w:t>
      </w:r>
      <w:r w:rsidR="00B7436F" w:rsidRPr="002379C4">
        <w:t>.</w:t>
      </w:r>
      <w:r w:rsidRPr="002379C4">
        <w:t xml:space="preserve"> Arikawa, T</w:t>
      </w:r>
      <w:r w:rsidR="00B7436F" w:rsidRPr="002379C4">
        <w:t>.</w:t>
      </w:r>
      <w:r w:rsidRPr="002379C4">
        <w:t xml:space="preserve"> Kida, M</w:t>
      </w:r>
      <w:r w:rsidR="00B7436F" w:rsidRPr="002379C4">
        <w:t>.</w:t>
      </w:r>
      <w:r w:rsidRPr="002379C4">
        <w:t xml:space="preserve"> Akashi, </w:t>
      </w:r>
      <w:r w:rsidRPr="002379C4">
        <w:rPr>
          <w:i/>
        </w:rPr>
        <w:t>Fabrication of novel layer-by-layer assembly films composed of poly(lactic acid) and polylysine through cation-dipole interactions,</w:t>
      </w:r>
      <w:r w:rsidR="00B7436F" w:rsidRPr="002379C4">
        <w:t xml:space="preserve"> Langmuir</w:t>
      </w:r>
      <w:r w:rsidRPr="002379C4">
        <w:t xml:space="preserve"> 24 (2008) 8606-8609</w:t>
      </w:r>
    </w:p>
    <w:p w:rsidR="00F45063" w:rsidRPr="002379C4" w:rsidRDefault="00F45063" w:rsidP="00EF324A">
      <w:pPr>
        <w:pStyle w:val="ListParagraph"/>
        <w:numPr>
          <w:ilvl w:val="0"/>
          <w:numId w:val="6"/>
        </w:numPr>
        <w:spacing w:line="480" w:lineRule="auto"/>
        <w:jc w:val="both"/>
      </w:pPr>
      <w:r w:rsidRPr="002379C4">
        <w:t>J</w:t>
      </w:r>
      <w:r w:rsidR="00B7436F" w:rsidRPr="002379C4">
        <w:t>.</w:t>
      </w:r>
      <w:r w:rsidRPr="002379C4">
        <w:t xml:space="preserve"> Penfold, R</w:t>
      </w:r>
      <w:r w:rsidR="00B7436F" w:rsidRPr="002379C4">
        <w:t>.</w:t>
      </w:r>
      <w:r w:rsidRPr="002379C4">
        <w:t xml:space="preserve"> K</w:t>
      </w:r>
      <w:r w:rsidR="00B7436F" w:rsidRPr="002379C4">
        <w:t>.</w:t>
      </w:r>
      <w:r w:rsidRPr="002379C4">
        <w:t xml:space="preserve"> Thomas, C</w:t>
      </w:r>
      <w:r w:rsidR="00B7436F" w:rsidRPr="002379C4">
        <w:t>.</w:t>
      </w:r>
      <w:r w:rsidRPr="002379C4">
        <w:t xml:space="preserve"> C</w:t>
      </w:r>
      <w:r w:rsidR="00B7436F" w:rsidRPr="002379C4">
        <w:t>.</w:t>
      </w:r>
      <w:r w:rsidRPr="002379C4">
        <w:t xml:space="preserve"> Dong, I</w:t>
      </w:r>
      <w:r w:rsidR="00B7436F" w:rsidRPr="002379C4">
        <w:t>.</w:t>
      </w:r>
      <w:r w:rsidRPr="002379C4">
        <w:t xml:space="preserve"> Tucker, K</w:t>
      </w:r>
      <w:r w:rsidR="00B7436F" w:rsidRPr="002379C4">
        <w:t>.</w:t>
      </w:r>
      <w:r w:rsidRPr="002379C4">
        <w:t xml:space="preserve"> Metcalfe, S</w:t>
      </w:r>
      <w:r w:rsidR="00B7436F" w:rsidRPr="002379C4">
        <w:t>.</w:t>
      </w:r>
      <w:r w:rsidRPr="002379C4">
        <w:t xml:space="preserve"> Golding, Equilibrium surface adsorption behaviour in complex anionic / nonionic surfactant mixtures</w:t>
      </w:r>
      <w:r w:rsidR="005964C3" w:rsidRPr="002379C4">
        <w:t>,</w:t>
      </w:r>
      <w:r w:rsidR="00B7436F" w:rsidRPr="002379C4">
        <w:t xml:space="preserve"> Langmuir</w:t>
      </w:r>
      <w:r w:rsidR="005964C3" w:rsidRPr="002379C4">
        <w:t xml:space="preserve"> 23, (2007) 10140-10149</w:t>
      </w:r>
    </w:p>
    <w:p w:rsidR="005964C3" w:rsidRPr="002379C4" w:rsidRDefault="005964C3" w:rsidP="00EF324A">
      <w:pPr>
        <w:pStyle w:val="ListParagraph"/>
        <w:numPr>
          <w:ilvl w:val="0"/>
          <w:numId w:val="6"/>
        </w:numPr>
        <w:spacing w:line="480" w:lineRule="auto"/>
        <w:jc w:val="both"/>
      </w:pPr>
      <w:r w:rsidRPr="002379C4">
        <w:t>L</w:t>
      </w:r>
      <w:r w:rsidR="00B7436F" w:rsidRPr="002379C4">
        <w:t>.</w:t>
      </w:r>
      <w:r w:rsidRPr="002379C4">
        <w:t xml:space="preserve"> Wang, P</w:t>
      </w:r>
      <w:r w:rsidR="00B7436F" w:rsidRPr="002379C4">
        <w:t>.</w:t>
      </w:r>
      <w:r w:rsidRPr="002379C4">
        <w:t xml:space="preserve"> Cai, H</w:t>
      </w:r>
      <w:r w:rsidR="00B7436F" w:rsidRPr="002379C4">
        <w:t>.</w:t>
      </w:r>
      <w:r w:rsidRPr="002379C4">
        <w:t xml:space="preserve"> J</w:t>
      </w:r>
      <w:r w:rsidR="00B7436F" w:rsidRPr="002379C4">
        <w:t>.</w:t>
      </w:r>
      <w:r w:rsidRPr="002379C4">
        <w:t xml:space="preserve"> Galla, H</w:t>
      </w:r>
      <w:r w:rsidR="00B7436F" w:rsidRPr="002379C4">
        <w:t>.</w:t>
      </w:r>
      <w:r w:rsidRPr="002379C4">
        <w:t xml:space="preserve"> He, C</w:t>
      </w:r>
      <w:r w:rsidR="00B7436F" w:rsidRPr="002379C4">
        <w:t>.</w:t>
      </w:r>
      <w:r w:rsidRPr="002379C4">
        <w:t xml:space="preserve"> R</w:t>
      </w:r>
      <w:r w:rsidR="00B7436F" w:rsidRPr="002379C4">
        <w:t>.</w:t>
      </w:r>
      <w:r w:rsidRPr="002379C4">
        <w:t xml:space="preserve"> Fluch, R</w:t>
      </w:r>
      <w:r w:rsidR="00B7436F" w:rsidRPr="002379C4">
        <w:t>.</w:t>
      </w:r>
      <w:r w:rsidRPr="002379C4">
        <w:t xml:space="preserve"> Mendlesohn, Monolayer-multilayer transitions and lung surfactant model: IR reflection and adsorption spectroscopy and AFM, Eur. Biophys. J. 34 (2005) 243-254</w:t>
      </w:r>
    </w:p>
    <w:p w:rsidR="001E4057" w:rsidRPr="002379C4" w:rsidRDefault="001E4057" w:rsidP="00EF324A">
      <w:pPr>
        <w:pStyle w:val="ListParagraph"/>
        <w:numPr>
          <w:ilvl w:val="0"/>
          <w:numId w:val="6"/>
        </w:numPr>
        <w:spacing w:line="480" w:lineRule="auto"/>
        <w:jc w:val="both"/>
      </w:pPr>
      <w:r w:rsidRPr="002379C4">
        <w:t>R. K. Thomas, J. Penfold, Multilayer formation of surfactant systems at the air-dilute aqueous solution interface, Langmuir 31 (2015) 7440-7456</w:t>
      </w:r>
    </w:p>
    <w:p w:rsidR="005964C3" w:rsidRPr="002379C4" w:rsidRDefault="00FD4FD4" w:rsidP="00EF324A">
      <w:pPr>
        <w:pStyle w:val="ListParagraph"/>
        <w:numPr>
          <w:ilvl w:val="0"/>
          <w:numId w:val="6"/>
        </w:numPr>
        <w:spacing w:line="480" w:lineRule="auto"/>
        <w:jc w:val="both"/>
      </w:pPr>
      <w:r w:rsidRPr="002379C4">
        <w:t>C</w:t>
      </w:r>
      <w:r w:rsidR="00B7436F" w:rsidRPr="002379C4">
        <w:t>.</w:t>
      </w:r>
      <w:r w:rsidRPr="002379C4">
        <w:t xml:space="preserve"> Alonso, T</w:t>
      </w:r>
      <w:r w:rsidR="00B7436F" w:rsidRPr="002379C4">
        <w:t>.</w:t>
      </w:r>
      <w:r w:rsidRPr="002379C4">
        <w:t xml:space="preserve"> Alig, J</w:t>
      </w:r>
      <w:r w:rsidR="00B7436F" w:rsidRPr="002379C4">
        <w:t>.</w:t>
      </w:r>
      <w:r w:rsidRPr="002379C4">
        <w:t xml:space="preserve"> Yoon, F</w:t>
      </w:r>
      <w:r w:rsidR="00B7436F" w:rsidRPr="002379C4">
        <w:t>.</w:t>
      </w:r>
      <w:r w:rsidRPr="002379C4">
        <w:t xml:space="preserve"> Bringezu, H</w:t>
      </w:r>
      <w:r w:rsidR="00B7436F" w:rsidRPr="002379C4">
        <w:t>.</w:t>
      </w:r>
      <w:r w:rsidRPr="002379C4">
        <w:t xml:space="preserve"> Warriner, J</w:t>
      </w:r>
      <w:r w:rsidR="00B7436F" w:rsidRPr="002379C4">
        <w:t>.</w:t>
      </w:r>
      <w:r w:rsidRPr="002379C4">
        <w:t xml:space="preserve"> A</w:t>
      </w:r>
      <w:r w:rsidR="00B7436F" w:rsidRPr="002379C4">
        <w:t>.</w:t>
      </w:r>
      <w:r w:rsidRPr="002379C4">
        <w:t xml:space="preserve"> Zasadzinska, More than a monolayer: relating lung surfactant structure and emchanics to composition, Biophys. J. 87 (2004) 4188-4202</w:t>
      </w:r>
    </w:p>
    <w:p w:rsidR="00FD4FD4" w:rsidRPr="002379C4" w:rsidRDefault="00FD4FD4" w:rsidP="00EF324A">
      <w:pPr>
        <w:pStyle w:val="ListParagraph"/>
        <w:numPr>
          <w:ilvl w:val="0"/>
          <w:numId w:val="6"/>
        </w:numPr>
        <w:spacing w:line="480" w:lineRule="auto"/>
        <w:jc w:val="both"/>
      </w:pPr>
      <w:r w:rsidRPr="002379C4">
        <w:t>Y</w:t>
      </w:r>
      <w:r w:rsidR="00B7436F" w:rsidRPr="002379C4">
        <w:t>.</w:t>
      </w:r>
      <w:r w:rsidRPr="002379C4">
        <w:t xml:space="preserve"> Zhu, S</w:t>
      </w:r>
      <w:r w:rsidR="00B7436F" w:rsidRPr="002379C4">
        <w:t>. Grannick,</w:t>
      </w:r>
      <w:r w:rsidRPr="002379C4">
        <w:t xml:space="preserve"> Hyaluronic acid and the influence on its interfacial viscosity of an anti-inflamatory drug, Macromol. 36 (2003) 973-976</w:t>
      </w:r>
    </w:p>
    <w:p w:rsidR="00FD4FD4" w:rsidRPr="002379C4" w:rsidRDefault="00FD4FD4" w:rsidP="00EF324A">
      <w:pPr>
        <w:pStyle w:val="ListParagraph"/>
        <w:numPr>
          <w:ilvl w:val="0"/>
          <w:numId w:val="6"/>
        </w:numPr>
        <w:spacing w:line="480" w:lineRule="auto"/>
        <w:jc w:val="both"/>
      </w:pPr>
      <w:r w:rsidRPr="002379C4">
        <w:t>U</w:t>
      </w:r>
      <w:r w:rsidR="00B7436F" w:rsidRPr="002379C4">
        <w:t>.</w:t>
      </w:r>
      <w:r w:rsidRPr="002379C4">
        <w:t xml:space="preserve"> Raviv, G</w:t>
      </w:r>
      <w:r w:rsidR="00B7436F" w:rsidRPr="002379C4">
        <w:t>.</w:t>
      </w:r>
      <w:r w:rsidRPr="002379C4">
        <w:t xml:space="preserve"> Glasson, N</w:t>
      </w:r>
      <w:r w:rsidR="00B7436F" w:rsidRPr="002379C4">
        <w:t>.</w:t>
      </w:r>
      <w:r w:rsidRPr="002379C4">
        <w:t xml:space="preserve"> Kampf, J</w:t>
      </w:r>
      <w:r w:rsidR="00B7436F" w:rsidRPr="002379C4">
        <w:t>.</w:t>
      </w:r>
      <w:r w:rsidRPr="002379C4">
        <w:t xml:space="preserve"> F</w:t>
      </w:r>
      <w:r w:rsidR="00B7436F" w:rsidRPr="002379C4">
        <w:t>.</w:t>
      </w:r>
      <w:r w:rsidRPr="002379C4">
        <w:t xml:space="preserve"> Gohy, R</w:t>
      </w:r>
      <w:r w:rsidR="00B7436F" w:rsidRPr="002379C4">
        <w:t>.</w:t>
      </w:r>
      <w:r w:rsidRPr="002379C4">
        <w:t xml:space="preserve"> Jerome, J</w:t>
      </w:r>
      <w:r w:rsidR="00B7436F" w:rsidRPr="002379C4">
        <w:t>.</w:t>
      </w:r>
      <w:r w:rsidRPr="002379C4">
        <w:t xml:space="preserve"> Klein</w:t>
      </w:r>
      <w:r w:rsidRPr="002379C4">
        <w:rPr>
          <w:i/>
        </w:rPr>
        <w:t>, Lubrication by charged polymers</w:t>
      </w:r>
      <w:r w:rsidRPr="002379C4">
        <w:t>, Nature 425 (2003) 163-167</w:t>
      </w:r>
    </w:p>
    <w:p w:rsidR="00FD4FD4" w:rsidRPr="002379C4" w:rsidRDefault="00FD4FD4" w:rsidP="00EF324A">
      <w:pPr>
        <w:pStyle w:val="ListParagraph"/>
        <w:numPr>
          <w:ilvl w:val="0"/>
          <w:numId w:val="6"/>
        </w:numPr>
        <w:spacing w:line="480" w:lineRule="auto"/>
        <w:jc w:val="both"/>
      </w:pPr>
      <w:r w:rsidRPr="002379C4">
        <w:lastRenderedPageBreak/>
        <w:t>Y</w:t>
      </w:r>
      <w:r w:rsidR="00B7436F" w:rsidRPr="002379C4">
        <w:t>.</w:t>
      </w:r>
      <w:r w:rsidRPr="002379C4">
        <w:t xml:space="preserve"> K</w:t>
      </w:r>
      <w:r w:rsidR="00B7436F" w:rsidRPr="002379C4">
        <w:t>.</w:t>
      </w:r>
      <w:r w:rsidRPr="002379C4">
        <w:t xml:space="preserve"> Kamath, C</w:t>
      </w:r>
      <w:r w:rsidR="00B7436F" w:rsidRPr="002379C4">
        <w:t>.</w:t>
      </w:r>
      <w:r w:rsidRPr="002379C4">
        <w:t xml:space="preserve"> J</w:t>
      </w:r>
      <w:r w:rsidR="00B7436F" w:rsidRPr="002379C4">
        <w:t>.</w:t>
      </w:r>
      <w:r w:rsidRPr="002379C4">
        <w:t xml:space="preserve"> Dansizer, H</w:t>
      </w:r>
      <w:r w:rsidR="00B7436F" w:rsidRPr="002379C4">
        <w:t>.</w:t>
      </w:r>
      <w:r w:rsidRPr="002379C4">
        <w:t xml:space="preserve"> D</w:t>
      </w:r>
      <w:r w:rsidR="00B7436F" w:rsidRPr="002379C4">
        <w:t>.</w:t>
      </w:r>
      <w:r w:rsidRPr="002379C4">
        <w:t xml:space="preserve"> Weigmann, Surface wettability of human hair: effect of temperature on the deposition of polymers and surfactants, J</w:t>
      </w:r>
      <w:r w:rsidR="00B7436F" w:rsidRPr="002379C4">
        <w:t>.</w:t>
      </w:r>
      <w:r w:rsidRPr="002379C4">
        <w:t xml:space="preserve"> Appl. Polym. Sci. 30 (1985) 925-936</w:t>
      </w:r>
    </w:p>
    <w:p w:rsidR="00DA5B24" w:rsidRPr="002379C4" w:rsidRDefault="00DA5B24" w:rsidP="00E16097">
      <w:pPr>
        <w:pStyle w:val="ListParagraph"/>
        <w:numPr>
          <w:ilvl w:val="0"/>
          <w:numId w:val="6"/>
        </w:numPr>
        <w:spacing w:before="240" w:line="480" w:lineRule="auto"/>
      </w:pPr>
      <w:r w:rsidRPr="002379C4">
        <w:rPr>
          <w:sz w:val="20"/>
        </w:rPr>
        <w:t xml:space="preserve"> </w:t>
      </w:r>
      <w:r w:rsidRPr="002379C4">
        <w:t>R</w:t>
      </w:r>
      <w:r w:rsidR="00B7436F" w:rsidRPr="002379C4">
        <w:t>.</w:t>
      </w:r>
      <w:r w:rsidRPr="002379C4">
        <w:t xml:space="preserve"> Bradbury, J</w:t>
      </w:r>
      <w:r w:rsidR="00B7436F" w:rsidRPr="002379C4">
        <w:t>.</w:t>
      </w:r>
      <w:r w:rsidRPr="002379C4">
        <w:t xml:space="preserve"> Penfold, R</w:t>
      </w:r>
      <w:r w:rsidR="00B7436F" w:rsidRPr="002379C4">
        <w:t xml:space="preserve">. </w:t>
      </w:r>
      <w:r w:rsidRPr="002379C4">
        <w:t>K</w:t>
      </w:r>
      <w:r w:rsidR="00B7436F" w:rsidRPr="002379C4">
        <w:t>.</w:t>
      </w:r>
      <w:r w:rsidRPr="002379C4">
        <w:t xml:space="preserve"> Thomas, I</w:t>
      </w:r>
      <w:r w:rsidR="00B7436F" w:rsidRPr="002379C4">
        <w:t xml:space="preserve">. </w:t>
      </w:r>
      <w:r w:rsidRPr="002379C4">
        <w:t>M</w:t>
      </w:r>
      <w:r w:rsidR="00B7436F" w:rsidRPr="002379C4">
        <w:t>.</w:t>
      </w:r>
      <w:r w:rsidRPr="002379C4">
        <w:t xml:space="preserve"> Tucker,  J</w:t>
      </w:r>
      <w:r w:rsidR="00B7436F" w:rsidRPr="002379C4">
        <w:t xml:space="preserve">. </w:t>
      </w:r>
      <w:r w:rsidRPr="002379C4">
        <w:t>T</w:t>
      </w:r>
      <w:r w:rsidR="00B7436F" w:rsidRPr="002379C4">
        <w:t>.</w:t>
      </w:r>
      <w:r w:rsidRPr="002379C4">
        <w:t xml:space="preserve"> Petkov, C</w:t>
      </w:r>
      <w:r w:rsidR="00B7436F" w:rsidRPr="002379C4">
        <w:t>.</w:t>
      </w:r>
      <w:r w:rsidRPr="002379C4">
        <w:t xml:space="preserve"> Jones, Enhanced perfume delivery to interfaces in perfume- surfactant mixtures</w:t>
      </w:r>
      <w:r w:rsidRPr="002379C4">
        <w:rPr>
          <w:i/>
        </w:rPr>
        <w:t>,</w:t>
      </w:r>
      <w:r w:rsidRPr="002379C4">
        <w:t xml:space="preserve"> J. Coll. Int. Sci. 461 (2015)  352-358</w:t>
      </w:r>
    </w:p>
    <w:p w:rsidR="00DA5B24" w:rsidRPr="002379C4" w:rsidRDefault="00DA5B24" w:rsidP="00E16097">
      <w:pPr>
        <w:pStyle w:val="ListParagraph"/>
        <w:spacing w:line="480" w:lineRule="auto"/>
        <w:jc w:val="both"/>
      </w:pPr>
    </w:p>
    <w:p w:rsidR="00295E6C" w:rsidRPr="002379C4" w:rsidRDefault="00295E6C" w:rsidP="00D21D61">
      <w:pPr>
        <w:pStyle w:val="ListParagraph"/>
        <w:spacing w:line="480" w:lineRule="auto"/>
        <w:jc w:val="both"/>
      </w:pPr>
      <w:r w:rsidRPr="002379C4">
        <w:br w:type="page"/>
      </w:r>
    </w:p>
    <w:p w:rsidR="007E23F4" w:rsidRPr="002379C4" w:rsidRDefault="00133C6E" w:rsidP="00052398">
      <w:pPr>
        <w:jc w:val="center"/>
        <w:rPr>
          <w:rFonts w:ascii="Times New Roman" w:eastAsia="Calibri" w:hAnsi="Times New Roman" w:cs="Times New Roman"/>
          <w:b/>
          <w:color w:val="000000"/>
          <w:sz w:val="24"/>
          <w:szCs w:val="24"/>
        </w:rPr>
      </w:pPr>
      <w:r w:rsidRPr="002379C4">
        <w:rPr>
          <w:rFonts w:ascii="Times New Roman" w:eastAsia="Calibri" w:hAnsi="Times New Roman" w:cs="Times New Roman"/>
          <w:b/>
          <w:color w:val="000000"/>
          <w:sz w:val="24"/>
          <w:szCs w:val="24"/>
        </w:rPr>
        <w:lastRenderedPageBreak/>
        <w:t>GRAPHICAL ABSTRACT</w:t>
      </w:r>
    </w:p>
    <w:p w:rsidR="00295E6C" w:rsidRPr="002379C4" w:rsidRDefault="00295E6C" w:rsidP="00B50F56">
      <w:pPr>
        <w:rPr>
          <w:rFonts w:ascii="Times New Roman" w:eastAsia="Calibri" w:hAnsi="Times New Roman" w:cs="Times New Roman"/>
          <w:color w:val="000000"/>
          <w:sz w:val="24"/>
          <w:szCs w:val="24"/>
        </w:rPr>
      </w:pPr>
    </w:p>
    <w:p w:rsidR="00052398" w:rsidRPr="002379C4" w:rsidRDefault="00052398" w:rsidP="002F1998">
      <w:pPr>
        <w:spacing w:line="480" w:lineRule="auto"/>
        <w:jc w:val="center"/>
        <w:rPr>
          <w:rFonts w:ascii="Times New Roman" w:hAnsi="Times New Roman" w:cs="Times New Roman"/>
          <w:b/>
          <w:sz w:val="36"/>
          <w:szCs w:val="36"/>
        </w:rPr>
      </w:pPr>
      <w:r w:rsidRPr="002379C4">
        <w:rPr>
          <w:rFonts w:ascii="Times New Roman" w:hAnsi="Times New Roman" w:cs="Times New Roman"/>
          <w:b/>
          <w:sz w:val="36"/>
          <w:szCs w:val="36"/>
        </w:rPr>
        <w:t>Anionic surfactant -</w:t>
      </w:r>
      <w:r w:rsidR="002F1998" w:rsidRPr="002379C4">
        <w:rPr>
          <w:rFonts w:ascii="Times New Roman" w:hAnsi="Times New Roman" w:cs="Times New Roman"/>
          <w:b/>
          <w:sz w:val="36"/>
          <w:szCs w:val="36"/>
        </w:rPr>
        <w:t xml:space="preserve"> biogenic amine </w:t>
      </w:r>
      <w:r w:rsidRPr="002379C4">
        <w:rPr>
          <w:rFonts w:ascii="Times New Roman" w:hAnsi="Times New Roman" w:cs="Times New Roman"/>
          <w:b/>
          <w:sz w:val="36"/>
          <w:szCs w:val="36"/>
        </w:rPr>
        <w:t xml:space="preserve">interactions: the role of surfactant headgroup </w:t>
      </w:r>
    </w:p>
    <w:p w:rsidR="002F1998" w:rsidRPr="002379C4" w:rsidRDefault="002F1998" w:rsidP="002F1998">
      <w:pPr>
        <w:spacing w:line="480" w:lineRule="auto"/>
        <w:jc w:val="center"/>
        <w:rPr>
          <w:rFonts w:ascii="Times New Roman" w:hAnsi="Times New Roman" w:cs="Times New Roman"/>
          <w:sz w:val="24"/>
          <w:szCs w:val="24"/>
        </w:rPr>
      </w:pPr>
      <w:r w:rsidRPr="002379C4">
        <w:rPr>
          <w:rFonts w:ascii="Times New Roman" w:hAnsi="Times New Roman" w:cs="Times New Roman"/>
          <w:sz w:val="24"/>
          <w:szCs w:val="24"/>
        </w:rPr>
        <w:t>Jeffrey Penfold, Robert K Thomas, Peixun Li</w:t>
      </w:r>
    </w:p>
    <w:p w:rsidR="00FA07F0" w:rsidRDefault="00FA07F0" w:rsidP="002F1998">
      <w:pPr>
        <w:spacing w:line="480" w:lineRule="auto"/>
        <w:jc w:val="center"/>
        <w:rPr>
          <w:rFonts w:ascii="Times New Roman" w:hAnsi="Times New Roman" w:cs="Times New Roman"/>
          <w:sz w:val="24"/>
          <w:szCs w:val="24"/>
        </w:rPr>
      </w:pPr>
      <w:r w:rsidRPr="002379C4">
        <w:rPr>
          <w:rFonts w:ascii="Times New Roman" w:hAnsi="Times New Roman" w:cs="Times New Roman"/>
          <w:i/>
          <w:noProof/>
          <w:sz w:val="24"/>
          <w:szCs w:val="24"/>
          <w:lang w:eastAsia="en-GB"/>
        </w:rPr>
        <w:drawing>
          <wp:inline distT="0" distB="0" distL="0" distR="0" wp14:anchorId="6AD7B3C8" wp14:editId="7018DE70">
            <wp:extent cx="5185029" cy="2196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 fig 5 sles spermine paper.jpg"/>
                    <pic:cNvPicPr/>
                  </pic:nvPicPr>
                  <pic:blipFill rotWithShape="1">
                    <a:blip r:embed="rId24">
                      <a:extLst>
                        <a:ext uri="{28A0092B-C50C-407E-A947-70E740481C1C}">
                          <a14:useLocalDpi xmlns:a14="http://schemas.microsoft.com/office/drawing/2010/main" val="0"/>
                        </a:ext>
                      </a:extLst>
                    </a:blip>
                    <a:srcRect l="4763" t="15751" r="2251" b="31744"/>
                    <a:stretch/>
                  </pic:blipFill>
                  <pic:spPr bwMode="auto">
                    <a:xfrm>
                      <a:off x="0" y="0"/>
                      <a:ext cx="5329573" cy="2257219"/>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A61422" w:rsidRPr="00403621" w:rsidRDefault="00A61422" w:rsidP="00A61422">
      <w:pPr>
        <w:spacing w:line="480" w:lineRule="auto"/>
        <w:rPr>
          <w:rFonts w:ascii="Times New Roman" w:hAnsi="Times New Roman" w:cs="Times New Roman"/>
          <w:sz w:val="24"/>
          <w:szCs w:val="24"/>
          <w:vertAlign w:val="superscript"/>
        </w:rPr>
      </w:pPr>
    </w:p>
    <w:p w:rsidR="004F5F83" w:rsidRPr="0007448E" w:rsidRDefault="004F5F83" w:rsidP="0007448E">
      <w:pPr>
        <w:spacing w:line="480" w:lineRule="auto"/>
        <w:jc w:val="center"/>
        <w:rPr>
          <w:rFonts w:ascii="Times New Roman" w:hAnsi="Times New Roman" w:cs="Times New Roman"/>
          <w:sz w:val="24"/>
          <w:szCs w:val="24"/>
          <w:vertAlign w:val="superscript"/>
        </w:rPr>
      </w:pPr>
    </w:p>
    <w:sectPr w:rsidR="004F5F83" w:rsidRPr="0007448E">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0D4" w:rsidRDefault="001A60D4" w:rsidP="00F70C5C">
      <w:pPr>
        <w:spacing w:after="0" w:line="240" w:lineRule="auto"/>
      </w:pPr>
      <w:r>
        <w:separator/>
      </w:r>
    </w:p>
  </w:endnote>
  <w:endnote w:type="continuationSeparator" w:id="0">
    <w:p w:rsidR="001A60D4" w:rsidRDefault="001A60D4" w:rsidP="00F7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774214"/>
      <w:docPartObj>
        <w:docPartGallery w:val="Page Numbers (Bottom of Page)"/>
        <w:docPartUnique/>
      </w:docPartObj>
    </w:sdtPr>
    <w:sdtEndPr>
      <w:rPr>
        <w:noProof/>
      </w:rPr>
    </w:sdtEndPr>
    <w:sdtContent>
      <w:p w:rsidR="001D79EE" w:rsidRDefault="001D79EE">
        <w:pPr>
          <w:pStyle w:val="Footer"/>
          <w:jc w:val="center"/>
        </w:pPr>
        <w:r>
          <w:fldChar w:fldCharType="begin"/>
        </w:r>
        <w:r>
          <w:instrText xml:space="preserve"> PAGE   \* MERGEFORMAT </w:instrText>
        </w:r>
        <w:r>
          <w:fldChar w:fldCharType="separate"/>
        </w:r>
        <w:r w:rsidR="002379C4">
          <w:rPr>
            <w:noProof/>
          </w:rPr>
          <w:t>16</w:t>
        </w:r>
        <w:r>
          <w:rPr>
            <w:noProof/>
          </w:rPr>
          <w:fldChar w:fldCharType="end"/>
        </w:r>
      </w:p>
    </w:sdtContent>
  </w:sdt>
  <w:p w:rsidR="001D79EE" w:rsidRDefault="001D7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0D4" w:rsidRDefault="001A60D4" w:rsidP="00F70C5C">
      <w:pPr>
        <w:spacing w:after="0" w:line="240" w:lineRule="auto"/>
      </w:pPr>
      <w:r>
        <w:separator/>
      </w:r>
    </w:p>
  </w:footnote>
  <w:footnote w:type="continuationSeparator" w:id="0">
    <w:p w:rsidR="001A60D4" w:rsidRDefault="001A60D4" w:rsidP="00F70C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A374B"/>
    <w:multiLevelType w:val="hybridMultilevel"/>
    <w:tmpl w:val="A31A9D80"/>
    <w:lvl w:ilvl="0" w:tplc="E77AD3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FD53BB7"/>
    <w:multiLevelType w:val="hybridMultilevel"/>
    <w:tmpl w:val="65E8C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1A0219"/>
    <w:multiLevelType w:val="hybridMultilevel"/>
    <w:tmpl w:val="CF9E62CE"/>
    <w:lvl w:ilvl="0" w:tplc="C36A5972">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C411443"/>
    <w:multiLevelType w:val="hybridMultilevel"/>
    <w:tmpl w:val="0F50F198"/>
    <w:lvl w:ilvl="0" w:tplc="C1B002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FC6B49"/>
    <w:multiLevelType w:val="hybridMultilevel"/>
    <w:tmpl w:val="69DC8F66"/>
    <w:lvl w:ilvl="0" w:tplc="52CCE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7094235"/>
    <w:multiLevelType w:val="hybridMultilevel"/>
    <w:tmpl w:val="43E635B4"/>
    <w:lvl w:ilvl="0" w:tplc="C7FA5B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357DBE"/>
    <w:multiLevelType w:val="hybridMultilevel"/>
    <w:tmpl w:val="36828848"/>
    <w:lvl w:ilvl="0" w:tplc="367A53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29F2D7C"/>
    <w:multiLevelType w:val="hybridMultilevel"/>
    <w:tmpl w:val="C4F21426"/>
    <w:lvl w:ilvl="0" w:tplc="564E6F06">
      <w:start w:val="1"/>
      <w:numFmt w:val="decimal"/>
      <w:lvlText w:val="%1."/>
      <w:lvlJc w:val="left"/>
      <w:pPr>
        <w:ind w:left="1070" w:hanging="360"/>
      </w:pPr>
      <w:rPr>
        <w:rFonts w:hint="default"/>
        <w:b/>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nsid w:val="69B646E4"/>
    <w:multiLevelType w:val="hybridMultilevel"/>
    <w:tmpl w:val="841A4090"/>
    <w:lvl w:ilvl="0" w:tplc="848A0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0164C65"/>
    <w:multiLevelType w:val="hybridMultilevel"/>
    <w:tmpl w:val="FF2ABB78"/>
    <w:lvl w:ilvl="0" w:tplc="6C349A0E">
      <w:start w:val="1"/>
      <w:numFmt w:val="decimal"/>
      <w:lvlText w:val="(%1)"/>
      <w:lvlJc w:val="left"/>
      <w:pPr>
        <w:ind w:left="928"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5201CDA"/>
    <w:multiLevelType w:val="hybridMultilevel"/>
    <w:tmpl w:val="44B64A36"/>
    <w:lvl w:ilvl="0" w:tplc="6A0A62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9"/>
  </w:num>
  <w:num w:numId="5">
    <w:abstractNumId w:val="7"/>
  </w:num>
  <w:num w:numId="6">
    <w:abstractNumId w:val="4"/>
  </w:num>
  <w:num w:numId="7">
    <w:abstractNumId w:val="8"/>
  </w:num>
  <w:num w:numId="8">
    <w:abstractNumId w:val="0"/>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3F4"/>
    <w:rsid w:val="00001812"/>
    <w:rsid w:val="0002026D"/>
    <w:rsid w:val="000206C4"/>
    <w:rsid w:val="000234A8"/>
    <w:rsid w:val="0002507E"/>
    <w:rsid w:val="000277B2"/>
    <w:rsid w:val="00027C21"/>
    <w:rsid w:val="000451EB"/>
    <w:rsid w:val="00052398"/>
    <w:rsid w:val="0005696F"/>
    <w:rsid w:val="00056CF8"/>
    <w:rsid w:val="0006231D"/>
    <w:rsid w:val="00062E2E"/>
    <w:rsid w:val="00073E16"/>
    <w:rsid w:val="0007448E"/>
    <w:rsid w:val="000751AF"/>
    <w:rsid w:val="00086825"/>
    <w:rsid w:val="00092064"/>
    <w:rsid w:val="00096516"/>
    <w:rsid w:val="000B1EC5"/>
    <w:rsid w:val="000B5235"/>
    <w:rsid w:val="000C03B0"/>
    <w:rsid w:val="000C105C"/>
    <w:rsid w:val="000C4665"/>
    <w:rsid w:val="000C691A"/>
    <w:rsid w:val="000C7F52"/>
    <w:rsid w:val="000D23B6"/>
    <w:rsid w:val="000E171E"/>
    <w:rsid w:val="000E53A3"/>
    <w:rsid w:val="000E5708"/>
    <w:rsid w:val="000F0ABD"/>
    <w:rsid w:val="000F3B13"/>
    <w:rsid w:val="00103FC6"/>
    <w:rsid w:val="00121A21"/>
    <w:rsid w:val="00123BAA"/>
    <w:rsid w:val="001266C8"/>
    <w:rsid w:val="00133C6E"/>
    <w:rsid w:val="0014364C"/>
    <w:rsid w:val="00146D0C"/>
    <w:rsid w:val="00152EA2"/>
    <w:rsid w:val="0015520C"/>
    <w:rsid w:val="00176FC4"/>
    <w:rsid w:val="00181406"/>
    <w:rsid w:val="0018361B"/>
    <w:rsid w:val="00184363"/>
    <w:rsid w:val="001972B7"/>
    <w:rsid w:val="001A54CF"/>
    <w:rsid w:val="001A569A"/>
    <w:rsid w:val="001A60D4"/>
    <w:rsid w:val="001B2090"/>
    <w:rsid w:val="001C1600"/>
    <w:rsid w:val="001D159E"/>
    <w:rsid w:val="001D381F"/>
    <w:rsid w:val="001D3FDE"/>
    <w:rsid w:val="001D79EE"/>
    <w:rsid w:val="001E0FC1"/>
    <w:rsid w:val="001E4057"/>
    <w:rsid w:val="001F41DF"/>
    <w:rsid w:val="00212A3A"/>
    <w:rsid w:val="00213B17"/>
    <w:rsid w:val="00217AE1"/>
    <w:rsid w:val="002201CD"/>
    <w:rsid w:val="002231F3"/>
    <w:rsid w:val="00226BE2"/>
    <w:rsid w:val="00227E74"/>
    <w:rsid w:val="00233CD6"/>
    <w:rsid w:val="002379C4"/>
    <w:rsid w:val="002423FC"/>
    <w:rsid w:val="002634FF"/>
    <w:rsid w:val="002676E4"/>
    <w:rsid w:val="0027695A"/>
    <w:rsid w:val="002777E1"/>
    <w:rsid w:val="00283321"/>
    <w:rsid w:val="00285383"/>
    <w:rsid w:val="002925FF"/>
    <w:rsid w:val="00295E6C"/>
    <w:rsid w:val="002A3F7A"/>
    <w:rsid w:val="002A4AD1"/>
    <w:rsid w:val="002A4ADE"/>
    <w:rsid w:val="002B0E37"/>
    <w:rsid w:val="002B2602"/>
    <w:rsid w:val="002B3635"/>
    <w:rsid w:val="002D7841"/>
    <w:rsid w:val="002E0211"/>
    <w:rsid w:val="002E4EBA"/>
    <w:rsid w:val="002E6858"/>
    <w:rsid w:val="002F0098"/>
    <w:rsid w:val="002F1998"/>
    <w:rsid w:val="002F481C"/>
    <w:rsid w:val="002F524B"/>
    <w:rsid w:val="002F79D7"/>
    <w:rsid w:val="00300F6E"/>
    <w:rsid w:val="0030211A"/>
    <w:rsid w:val="003165E7"/>
    <w:rsid w:val="003237AE"/>
    <w:rsid w:val="00327F7C"/>
    <w:rsid w:val="00334B06"/>
    <w:rsid w:val="00340480"/>
    <w:rsid w:val="0034298F"/>
    <w:rsid w:val="00345557"/>
    <w:rsid w:val="003462B4"/>
    <w:rsid w:val="00350EB6"/>
    <w:rsid w:val="00351FBE"/>
    <w:rsid w:val="00352170"/>
    <w:rsid w:val="003748A9"/>
    <w:rsid w:val="00384948"/>
    <w:rsid w:val="00390190"/>
    <w:rsid w:val="003B28E0"/>
    <w:rsid w:val="003C65FD"/>
    <w:rsid w:val="003D1898"/>
    <w:rsid w:val="003D1DA1"/>
    <w:rsid w:val="003D233D"/>
    <w:rsid w:val="003D3B38"/>
    <w:rsid w:val="003E28ED"/>
    <w:rsid w:val="003E4AC1"/>
    <w:rsid w:val="003F1E6B"/>
    <w:rsid w:val="003F219A"/>
    <w:rsid w:val="0040292B"/>
    <w:rsid w:val="00403621"/>
    <w:rsid w:val="004062D5"/>
    <w:rsid w:val="00407924"/>
    <w:rsid w:val="00407BFD"/>
    <w:rsid w:val="0042160C"/>
    <w:rsid w:val="004256EE"/>
    <w:rsid w:val="0042685D"/>
    <w:rsid w:val="004272EF"/>
    <w:rsid w:val="004322B9"/>
    <w:rsid w:val="004373F4"/>
    <w:rsid w:val="00441A0C"/>
    <w:rsid w:val="00443D8E"/>
    <w:rsid w:val="00450002"/>
    <w:rsid w:val="00453BDE"/>
    <w:rsid w:val="004545FC"/>
    <w:rsid w:val="0045492F"/>
    <w:rsid w:val="00457357"/>
    <w:rsid w:val="00460B02"/>
    <w:rsid w:val="00461D59"/>
    <w:rsid w:val="00466705"/>
    <w:rsid w:val="004670FD"/>
    <w:rsid w:val="00472F1C"/>
    <w:rsid w:val="004820D7"/>
    <w:rsid w:val="00483C10"/>
    <w:rsid w:val="00494074"/>
    <w:rsid w:val="00494C5B"/>
    <w:rsid w:val="004A3730"/>
    <w:rsid w:val="004A4CE5"/>
    <w:rsid w:val="004A616E"/>
    <w:rsid w:val="004B0CC6"/>
    <w:rsid w:val="004B1E7B"/>
    <w:rsid w:val="004C4649"/>
    <w:rsid w:val="004C468D"/>
    <w:rsid w:val="004C5F4E"/>
    <w:rsid w:val="004D7570"/>
    <w:rsid w:val="004E2B57"/>
    <w:rsid w:val="004F5F83"/>
    <w:rsid w:val="00516B24"/>
    <w:rsid w:val="00551371"/>
    <w:rsid w:val="00555AB0"/>
    <w:rsid w:val="00555AD7"/>
    <w:rsid w:val="00557C4E"/>
    <w:rsid w:val="0056705F"/>
    <w:rsid w:val="005740AA"/>
    <w:rsid w:val="00577DE8"/>
    <w:rsid w:val="00580541"/>
    <w:rsid w:val="0058305D"/>
    <w:rsid w:val="00586968"/>
    <w:rsid w:val="00587FB1"/>
    <w:rsid w:val="005964C3"/>
    <w:rsid w:val="005B4CC4"/>
    <w:rsid w:val="005B7F20"/>
    <w:rsid w:val="005C0377"/>
    <w:rsid w:val="005D36C3"/>
    <w:rsid w:val="005E18A9"/>
    <w:rsid w:val="005F3FBD"/>
    <w:rsid w:val="005F7DF7"/>
    <w:rsid w:val="00604849"/>
    <w:rsid w:val="00605A41"/>
    <w:rsid w:val="00607BD2"/>
    <w:rsid w:val="00611106"/>
    <w:rsid w:val="00615099"/>
    <w:rsid w:val="00625B96"/>
    <w:rsid w:val="00634224"/>
    <w:rsid w:val="00635BA9"/>
    <w:rsid w:val="006460E2"/>
    <w:rsid w:val="006625E7"/>
    <w:rsid w:val="006704A3"/>
    <w:rsid w:val="0067292B"/>
    <w:rsid w:val="00677858"/>
    <w:rsid w:val="00680FD1"/>
    <w:rsid w:val="0068293E"/>
    <w:rsid w:val="00684089"/>
    <w:rsid w:val="00691C27"/>
    <w:rsid w:val="00694AE5"/>
    <w:rsid w:val="006A369C"/>
    <w:rsid w:val="006A675B"/>
    <w:rsid w:val="006B411C"/>
    <w:rsid w:val="006D6D58"/>
    <w:rsid w:val="006E21F2"/>
    <w:rsid w:val="006E691B"/>
    <w:rsid w:val="006F129E"/>
    <w:rsid w:val="00700434"/>
    <w:rsid w:val="00700673"/>
    <w:rsid w:val="00723412"/>
    <w:rsid w:val="007250A7"/>
    <w:rsid w:val="0074179F"/>
    <w:rsid w:val="00743AD6"/>
    <w:rsid w:val="00745F00"/>
    <w:rsid w:val="00754234"/>
    <w:rsid w:val="0076551E"/>
    <w:rsid w:val="00766E68"/>
    <w:rsid w:val="00771766"/>
    <w:rsid w:val="007737D7"/>
    <w:rsid w:val="0077765E"/>
    <w:rsid w:val="00780DD6"/>
    <w:rsid w:val="00784BEF"/>
    <w:rsid w:val="00796D5F"/>
    <w:rsid w:val="007A3E55"/>
    <w:rsid w:val="007A49B9"/>
    <w:rsid w:val="007B07D2"/>
    <w:rsid w:val="007C3C8D"/>
    <w:rsid w:val="007C47D4"/>
    <w:rsid w:val="007C48F2"/>
    <w:rsid w:val="007C7AA1"/>
    <w:rsid w:val="007C7B3F"/>
    <w:rsid w:val="007E23F4"/>
    <w:rsid w:val="007F1038"/>
    <w:rsid w:val="008040DD"/>
    <w:rsid w:val="00805763"/>
    <w:rsid w:val="00805CF9"/>
    <w:rsid w:val="0080684D"/>
    <w:rsid w:val="00810D7F"/>
    <w:rsid w:val="00812F9A"/>
    <w:rsid w:val="00815FC2"/>
    <w:rsid w:val="00817686"/>
    <w:rsid w:val="00820DBE"/>
    <w:rsid w:val="0082547C"/>
    <w:rsid w:val="008378A4"/>
    <w:rsid w:val="00841589"/>
    <w:rsid w:val="008416E4"/>
    <w:rsid w:val="00841B71"/>
    <w:rsid w:val="00844C24"/>
    <w:rsid w:val="00850D31"/>
    <w:rsid w:val="00855A8F"/>
    <w:rsid w:val="00861080"/>
    <w:rsid w:val="00861822"/>
    <w:rsid w:val="0086447F"/>
    <w:rsid w:val="00866537"/>
    <w:rsid w:val="00885EAB"/>
    <w:rsid w:val="00886ECB"/>
    <w:rsid w:val="00893FFA"/>
    <w:rsid w:val="00894A0C"/>
    <w:rsid w:val="008B18F6"/>
    <w:rsid w:val="008B6F31"/>
    <w:rsid w:val="008B7300"/>
    <w:rsid w:val="008C07EA"/>
    <w:rsid w:val="008C7AFC"/>
    <w:rsid w:val="008C7BE1"/>
    <w:rsid w:val="008D29EB"/>
    <w:rsid w:val="008D52E5"/>
    <w:rsid w:val="008D6BD5"/>
    <w:rsid w:val="00902B6B"/>
    <w:rsid w:val="0091031B"/>
    <w:rsid w:val="00912AE0"/>
    <w:rsid w:val="00933044"/>
    <w:rsid w:val="00933E3D"/>
    <w:rsid w:val="00934D3C"/>
    <w:rsid w:val="0095107A"/>
    <w:rsid w:val="00951CC3"/>
    <w:rsid w:val="00954C3F"/>
    <w:rsid w:val="0095657A"/>
    <w:rsid w:val="00960481"/>
    <w:rsid w:val="00964DE9"/>
    <w:rsid w:val="00970D13"/>
    <w:rsid w:val="009819A5"/>
    <w:rsid w:val="00981D1F"/>
    <w:rsid w:val="00985335"/>
    <w:rsid w:val="00990E0F"/>
    <w:rsid w:val="00991AAF"/>
    <w:rsid w:val="009B177D"/>
    <w:rsid w:val="009B53F8"/>
    <w:rsid w:val="009C3CDB"/>
    <w:rsid w:val="009D1E5B"/>
    <w:rsid w:val="009F1352"/>
    <w:rsid w:val="009F49E2"/>
    <w:rsid w:val="00A044B6"/>
    <w:rsid w:val="00A057F9"/>
    <w:rsid w:val="00A14EB1"/>
    <w:rsid w:val="00A22D75"/>
    <w:rsid w:val="00A22FD6"/>
    <w:rsid w:val="00A2443F"/>
    <w:rsid w:val="00A259C8"/>
    <w:rsid w:val="00A32609"/>
    <w:rsid w:val="00A346A6"/>
    <w:rsid w:val="00A35B0D"/>
    <w:rsid w:val="00A37B61"/>
    <w:rsid w:val="00A41E00"/>
    <w:rsid w:val="00A57B9D"/>
    <w:rsid w:val="00A61422"/>
    <w:rsid w:val="00A65447"/>
    <w:rsid w:val="00A67DAD"/>
    <w:rsid w:val="00A74869"/>
    <w:rsid w:val="00A74D5D"/>
    <w:rsid w:val="00A8429F"/>
    <w:rsid w:val="00A942F6"/>
    <w:rsid w:val="00AA0783"/>
    <w:rsid w:val="00AA54B5"/>
    <w:rsid w:val="00AB3C99"/>
    <w:rsid w:val="00AB5EB1"/>
    <w:rsid w:val="00AC1313"/>
    <w:rsid w:val="00AC4546"/>
    <w:rsid w:val="00AC4861"/>
    <w:rsid w:val="00AD0F30"/>
    <w:rsid w:val="00AD5EC7"/>
    <w:rsid w:val="00AD6163"/>
    <w:rsid w:val="00AE4043"/>
    <w:rsid w:val="00AF17FB"/>
    <w:rsid w:val="00AF1BD9"/>
    <w:rsid w:val="00B10383"/>
    <w:rsid w:val="00B30AEA"/>
    <w:rsid w:val="00B327A8"/>
    <w:rsid w:val="00B446D5"/>
    <w:rsid w:val="00B45F62"/>
    <w:rsid w:val="00B464CC"/>
    <w:rsid w:val="00B50F56"/>
    <w:rsid w:val="00B55CA1"/>
    <w:rsid w:val="00B56372"/>
    <w:rsid w:val="00B64A89"/>
    <w:rsid w:val="00B66284"/>
    <w:rsid w:val="00B7436F"/>
    <w:rsid w:val="00B83067"/>
    <w:rsid w:val="00B85367"/>
    <w:rsid w:val="00B91A3B"/>
    <w:rsid w:val="00B92409"/>
    <w:rsid w:val="00B94806"/>
    <w:rsid w:val="00B94E54"/>
    <w:rsid w:val="00BA018B"/>
    <w:rsid w:val="00BB4BF9"/>
    <w:rsid w:val="00BB6A9C"/>
    <w:rsid w:val="00BC1D4D"/>
    <w:rsid w:val="00BC6351"/>
    <w:rsid w:val="00BE6EF2"/>
    <w:rsid w:val="00BE7E85"/>
    <w:rsid w:val="00BF28A0"/>
    <w:rsid w:val="00C05AD9"/>
    <w:rsid w:val="00C22855"/>
    <w:rsid w:val="00C24353"/>
    <w:rsid w:val="00C348C9"/>
    <w:rsid w:val="00C37035"/>
    <w:rsid w:val="00C42A75"/>
    <w:rsid w:val="00C444E6"/>
    <w:rsid w:val="00C46F9F"/>
    <w:rsid w:val="00C707FC"/>
    <w:rsid w:val="00C73E69"/>
    <w:rsid w:val="00C82175"/>
    <w:rsid w:val="00C86DBB"/>
    <w:rsid w:val="00C86EEE"/>
    <w:rsid w:val="00C87EB1"/>
    <w:rsid w:val="00C95EA4"/>
    <w:rsid w:val="00CA1FCB"/>
    <w:rsid w:val="00CA21C8"/>
    <w:rsid w:val="00CA68E7"/>
    <w:rsid w:val="00CB05A5"/>
    <w:rsid w:val="00CB5224"/>
    <w:rsid w:val="00CB6A15"/>
    <w:rsid w:val="00CC5AA8"/>
    <w:rsid w:val="00CD6433"/>
    <w:rsid w:val="00D00486"/>
    <w:rsid w:val="00D0682B"/>
    <w:rsid w:val="00D141B0"/>
    <w:rsid w:val="00D1482E"/>
    <w:rsid w:val="00D207B6"/>
    <w:rsid w:val="00D21D61"/>
    <w:rsid w:val="00D23C5C"/>
    <w:rsid w:val="00D307D5"/>
    <w:rsid w:val="00D43083"/>
    <w:rsid w:val="00D50EB6"/>
    <w:rsid w:val="00D53F72"/>
    <w:rsid w:val="00D5472F"/>
    <w:rsid w:val="00D630CF"/>
    <w:rsid w:val="00D63FE6"/>
    <w:rsid w:val="00D8073D"/>
    <w:rsid w:val="00DA4AB3"/>
    <w:rsid w:val="00DA5B24"/>
    <w:rsid w:val="00DB0987"/>
    <w:rsid w:val="00DB2075"/>
    <w:rsid w:val="00DB50D9"/>
    <w:rsid w:val="00DC1111"/>
    <w:rsid w:val="00DC1DF7"/>
    <w:rsid w:val="00DC342C"/>
    <w:rsid w:val="00DC71E9"/>
    <w:rsid w:val="00DD1BCE"/>
    <w:rsid w:val="00DD2755"/>
    <w:rsid w:val="00DD479A"/>
    <w:rsid w:val="00DD4C6B"/>
    <w:rsid w:val="00DE1B6A"/>
    <w:rsid w:val="00DE218F"/>
    <w:rsid w:val="00DE3880"/>
    <w:rsid w:val="00DF1E1B"/>
    <w:rsid w:val="00DF296B"/>
    <w:rsid w:val="00DF5390"/>
    <w:rsid w:val="00E06DC5"/>
    <w:rsid w:val="00E16097"/>
    <w:rsid w:val="00E32888"/>
    <w:rsid w:val="00E4193F"/>
    <w:rsid w:val="00E65CF5"/>
    <w:rsid w:val="00E76CA5"/>
    <w:rsid w:val="00E77DEE"/>
    <w:rsid w:val="00E80251"/>
    <w:rsid w:val="00E805AD"/>
    <w:rsid w:val="00E83B7E"/>
    <w:rsid w:val="00E9235F"/>
    <w:rsid w:val="00E93BF5"/>
    <w:rsid w:val="00E963D5"/>
    <w:rsid w:val="00EA0512"/>
    <w:rsid w:val="00EB3B30"/>
    <w:rsid w:val="00EC120B"/>
    <w:rsid w:val="00EC2B6F"/>
    <w:rsid w:val="00ED05D2"/>
    <w:rsid w:val="00ED28F6"/>
    <w:rsid w:val="00ED2C24"/>
    <w:rsid w:val="00ED51C2"/>
    <w:rsid w:val="00EE65D9"/>
    <w:rsid w:val="00EE7629"/>
    <w:rsid w:val="00EF324A"/>
    <w:rsid w:val="00EF3ACE"/>
    <w:rsid w:val="00F01B5E"/>
    <w:rsid w:val="00F1710F"/>
    <w:rsid w:val="00F17138"/>
    <w:rsid w:val="00F2162A"/>
    <w:rsid w:val="00F232A3"/>
    <w:rsid w:val="00F30D39"/>
    <w:rsid w:val="00F32A53"/>
    <w:rsid w:val="00F33E2A"/>
    <w:rsid w:val="00F45063"/>
    <w:rsid w:val="00F46487"/>
    <w:rsid w:val="00F535D0"/>
    <w:rsid w:val="00F56C3F"/>
    <w:rsid w:val="00F61598"/>
    <w:rsid w:val="00F70C5C"/>
    <w:rsid w:val="00F73AE6"/>
    <w:rsid w:val="00F74BA0"/>
    <w:rsid w:val="00F80F11"/>
    <w:rsid w:val="00F84FC3"/>
    <w:rsid w:val="00F85261"/>
    <w:rsid w:val="00F940E1"/>
    <w:rsid w:val="00F954F6"/>
    <w:rsid w:val="00F972B9"/>
    <w:rsid w:val="00FA07F0"/>
    <w:rsid w:val="00FA2A76"/>
    <w:rsid w:val="00FA5835"/>
    <w:rsid w:val="00FA7918"/>
    <w:rsid w:val="00FC598D"/>
    <w:rsid w:val="00FC5EC6"/>
    <w:rsid w:val="00FD3DBD"/>
    <w:rsid w:val="00FD4D78"/>
    <w:rsid w:val="00FD4FD4"/>
    <w:rsid w:val="00FE1E23"/>
    <w:rsid w:val="00FE272F"/>
    <w:rsid w:val="00FF037B"/>
    <w:rsid w:val="00FF109C"/>
    <w:rsid w:val="00FF7A20"/>
    <w:rsid w:val="00FF7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3F4"/>
    <w:pPr>
      <w:ind w:left="720"/>
      <w:contextualSpacing/>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5E18A9"/>
    <w:rPr>
      <w:color w:val="0000FF" w:themeColor="hyperlink"/>
      <w:u w:val="single"/>
    </w:rPr>
  </w:style>
  <w:style w:type="paragraph" w:styleId="Header">
    <w:name w:val="header"/>
    <w:basedOn w:val="Normal"/>
    <w:link w:val="HeaderChar"/>
    <w:uiPriority w:val="99"/>
    <w:unhideWhenUsed/>
    <w:rsid w:val="00F70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C5C"/>
  </w:style>
  <w:style w:type="paragraph" w:styleId="Footer">
    <w:name w:val="footer"/>
    <w:basedOn w:val="Normal"/>
    <w:link w:val="FooterChar"/>
    <w:uiPriority w:val="99"/>
    <w:unhideWhenUsed/>
    <w:rsid w:val="00F70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C5C"/>
  </w:style>
  <w:style w:type="paragraph" w:styleId="BalloonText">
    <w:name w:val="Balloon Text"/>
    <w:basedOn w:val="Normal"/>
    <w:link w:val="BalloonTextChar"/>
    <w:uiPriority w:val="99"/>
    <w:semiHidden/>
    <w:unhideWhenUsed/>
    <w:rsid w:val="00B30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AEA"/>
    <w:rPr>
      <w:rFonts w:ascii="Tahoma" w:hAnsi="Tahoma" w:cs="Tahoma"/>
      <w:sz w:val="16"/>
      <w:szCs w:val="16"/>
    </w:rPr>
  </w:style>
  <w:style w:type="character" w:styleId="PlaceholderText">
    <w:name w:val="Placeholder Text"/>
    <w:basedOn w:val="DefaultParagraphFont"/>
    <w:uiPriority w:val="99"/>
    <w:semiHidden/>
    <w:rsid w:val="00700434"/>
    <w:rPr>
      <w:color w:val="808080"/>
    </w:rPr>
  </w:style>
  <w:style w:type="table" w:styleId="TableGrid">
    <w:name w:val="Table Grid"/>
    <w:basedOn w:val="TableNormal"/>
    <w:uiPriority w:val="59"/>
    <w:rsid w:val="00213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48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AMainText">
    <w:name w:val="TA_Main_Text"/>
    <w:basedOn w:val="Normal"/>
    <w:rsid w:val="00DE1B6A"/>
    <w:pPr>
      <w:spacing w:after="0" w:line="480" w:lineRule="auto"/>
      <w:ind w:firstLine="202"/>
      <w:jc w:val="both"/>
    </w:pPr>
    <w:rPr>
      <w:rFonts w:ascii="Times" w:eastAsia="Times New Roman" w:hAnsi="Times" w:cs="Times New Roman"/>
      <w:sz w:val="24"/>
      <w:szCs w:val="20"/>
      <w:lang w:val="en-US"/>
    </w:rPr>
  </w:style>
  <w:style w:type="character" w:styleId="CommentReference">
    <w:name w:val="annotation reference"/>
    <w:basedOn w:val="DefaultParagraphFont"/>
    <w:uiPriority w:val="99"/>
    <w:semiHidden/>
    <w:unhideWhenUsed/>
    <w:rsid w:val="000C691A"/>
    <w:rPr>
      <w:sz w:val="16"/>
      <w:szCs w:val="16"/>
    </w:rPr>
  </w:style>
  <w:style w:type="paragraph" w:styleId="CommentText">
    <w:name w:val="annotation text"/>
    <w:basedOn w:val="Normal"/>
    <w:link w:val="CommentTextChar"/>
    <w:uiPriority w:val="99"/>
    <w:semiHidden/>
    <w:unhideWhenUsed/>
    <w:rsid w:val="000C691A"/>
    <w:pPr>
      <w:spacing w:line="240" w:lineRule="auto"/>
    </w:pPr>
    <w:rPr>
      <w:sz w:val="20"/>
      <w:szCs w:val="20"/>
    </w:rPr>
  </w:style>
  <w:style w:type="character" w:customStyle="1" w:styleId="CommentTextChar">
    <w:name w:val="Comment Text Char"/>
    <w:basedOn w:val="DefaultParagraphFont"/>
    <w:link w:val="CommentText"/>
    <w:uiPriority w:val="99"/>
    <w:semiHidden/>
    <w:rsid w:val="000C691A"/>
    <w:rPr>
      <w:sz w:val="20"/>
      <w:szCs w:val="20"/>
    </w:rPr>
  </w:style>
  <w:style w:type="paragraph" w:styleId="CommentSubject">
    <w:name w:val="annotation subject"/>
    <w:basedOn w:val="CommentText"/>
    <w:next w:val="CommentText"/>
    <w:link w:val="CommentSubjectChar"/>
    <w:uiPriority w:val="99"/>
    <w:semiHidden/>
    <w:unhideWhenUsed/>
    <w:rsid w:val="000C691A"/>
    <w:rPr>
      <w:b/>
      <w:bCs/>
    </w:rPr>
  </w:style>
  <w:style w:type="character" w:customStyle="1" w:styleId="CommentSubjectChar">
    <w:name w:val="Comment Subject Char"/>
    <w:basedOn w:val="CommentTextChar"/>
    <w:link w:val="CommentSubject"/>
    <w:uiPriority w:val="99"/>
    <w:semiHidden/>
    <w:rsid w:val="000C69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3F4"/>
    <w:pPr>
      <w:ind w:left="720"/>
      <w:contextualSpacing/>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5E18A9"/>
    <w:rPr>
      <w:color w:val="0000FF" w:themeColor="hyperlink"/>
      <w:u w:val="single"/>
    </w:rPr>
  </w:style>
  <w:style w:type="paragraph" w:styleId="Header">
    <w:name w:val="header"/>
    <w:basedOn w:val="Normal"/>
    <w:link w:val="HeaderChar"/>
    <w:uiPriority w:val="99"/>
    <w:unhideWhenUsed/>
    <w:rsid w:val="00F70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C5C"/>
  </w:style>
  <w:style w:type="paragraph" w:styleId="Footer">
    <w:name w:val="footer"/>
    <w:basedOn w:val="Normal"/>
    <w:link w:val="FooterChar"/>
    <w:uiPriority w:val="99"/>
    <w:unhideWhenUsed/>
    <w:rsid w:val="00F70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C5C"/>
  </w:style>
  <w:style w:type="paragraph" w:styleId="BalloonText">
    <w:name w:val="Balloon Text"/>
    <w:basedOn w:val="Normal"/>
    <w:link w:val="BalloonTextChar"/>
    <w:uiPriority w:val="99"/>
    <w:semiHidden/>
    <w:unhideWhenUsed/>
    <w:rsid w:val="00B30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AEA"/>
    <w:rPr>
      <w:rFonts w:ascii="Tahoma" w:hAnsi="Tahoma" w:cs="Tahoma"/>
      <w:sz w:val="16"/>
      <w:szCs w:val="16"/>
    </w:rPr>
  </w:style>
  <w:style w:type="character" w:styleId="PlaceholderText">
    <w:name w:val="Placeholder Text"/>
    <w:basedOn w:val="DefaultParagraphFont"/>
    <w:uiPriority w:val="99"/>
    <w:semiHidden/>
    <w:rsid w:val="00700434"/>
    <w:rPr>
      <w:color w:val="808080"/>
    </w:rPr>
  </w:style>
  <w:style w:type="table" w:styleId="TableGrid">
    <w:name w:val="Table Grid"/>
    <w:basedOn w:val="TableNormal"/>
    <w:uiPriority w:val="59"/>
    <w:rsid w:val="00213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48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AMainText">
    <w:name w:val="TA_Main_Text"/>
    <w:basedOn w:val="Normal"/>
    <w:rsid w:val="00DE1B6A"/>
    <w:pPr>
      <w:spacing w:after="0" w:line="480" w:lineRule="auto"/>
      <w:ind w:firstLine="202"/>
      <w:jc w:val="both"/>
    </w:pPr>
    <w:rPr>
      <w:rFonts w:ascii="Times" w:eastAsia="Times New Roman" w:hAnsi="Times" w:cs="Times New Roman"/>
      <w:sz w:val="24"/>
      <w:szCs w:val="20"/>
      <w:lang w:val="en-US"/>
    </w:rPr>
  </w:style>
  <w:style w:type="character" w:styleId="CommentReference">
    <w:name w:val="annotation reference"/>
    <w:basedOn w:val="DefaultParagraphFont"/>
    <w:uiPriority w:val="99"/>
    <w:semiHidden/>
    <w:unhideWhenUsed/>
    <w:rsid w:val="000C691A"/>
    <w:rPr>
      <w:sz w:val="16"/>
      <w:szCs w:val="16"/>
    </w:rPr>
  </w:style>
  <w:style w:type="paragraph" w:styleId="CommentText">
    <w:name w:val="annotation text"/>
    <w:basedOn w:val="Normal"/>
    <w:link w:val="CommentTextChar"/>
    <w:uiPriority w:val="99"/>
    <w:semiHidden/>
    <w:unhideWhenUsed/>
    <w:rsid w:val="000C691A"/>
    <w:pPr>
      <w:spacing w:line="240" w:lineRule="auto"/>
    </w:pPr>
    <w:rPr>
      <w:sz w:val="20"/>
      <w:szCs w:val="20"/>
    </w:rPr>
  </w:style>
  <w:style w:type="character" w:customStyle="1" w:styleId="CommentTextChar">
    <w:name w:val="Comment Text Char"/>
    <w:basedOn w:val="DefaultParagraphFont"/>
    <w:link w:val="CommentText"/>
    <w:uiPriority w:val="99"/>
    <w:semiHidden/>
    <w:rsid w:val="000C691A"/>
    <w:rPr>
      <w:sz w:val="20"/>
      <w:szCs w:val="20"/>
    </w:rPr>
  </w:style>
  <w:style w:type="paragraph" w:styleId="CommentSubject">
    <w:name w:val="annotation subject"/>
    <w:basedOn w:val="CommentText"/>
    <w:next w:val="CommentText"/>
    <w:link w:val="CommentSubjectChar"/>
    <w:uiPriority w:val="99"/>
    <w:semiHidden/>
    <w:unhideWhenUsed/>
    <w:rsid w:val="000C691A"/>
    <w:rPr>
      <w:b/>
      <w:bCs/>
    </w:rPr>
  </w:style>
  <w:style w:type="character" w:customStyle="1" w:styleId="CommentSubjectChar">
    <w:name w:val="Comment Subject Char"/>
    <w:basedOn w:val="CommentTextChar"/>
    <w:link w:val="CommentSubject"/>
    <w:uiPriority w:val="99"/>
    <w:semiHidden/>
    <w:rsid w:val="000C69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6.emf"/><Relationship Id="rId25" Type="http://schemas.openxmlformats.org/officeDocument/2006/relationships/hyperlink" Target="mailto:jeff.penfold@stfc.ac.uk"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jpg"/><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5601</Words>
  <Characters>31927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Penfold, Jeffery (STFC,RAL,ISIS)</dc:creator>
  <cp:lastModifiedBy>Penfold, Jeffery (STFC,RAL,ISIS)</cp:lastModifiedBy>
  <cp:revision>2</cp:revision>
  <cp:lastPrinted>2015-11-10T14:33:00Z</cp:lastPrinted>
  <dcterms:created xsi:type="dcterms:W3CDTF">2015-12-14T11:09:00Z</dcterms:created>
  <dcterms:modified xsi:type="dcterms:W3CDTF">2015-12-14T11:09:00Z</dcterms:modified>
</cp:coreProperties>
</file>