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7" w:type="dxa"/>
        <w:tblInd w:w="93" w:type="dxa"/>
        <w:tblLook w:val="04A0" w:firstRow="1" w:lastRow="0" w:firstColumn="1" w:lastColumn="0" w:noHBand="0" w:noVBand="1"/>
      </w:tblPr>
      <w:tblGrid>
        <w:gridCol w:w="1439"/>
        <w:gridCol w:w="1584"/>
        <w:gridCol w:w="1172"/>
        <w:gridCol w:w="970"/>
        <w:gridCol w:w="894"/>
        <w:gridCol w:w="752"/>
        <w:gridCol w:w="866"/>
        <w:gridCol w:w="2640"/>
      </w:tblGrid>
      <w:tr w:rsidR="00670638" w:rsidRPr="008F58F5" w:rsidTr="004E5B3F">
        <w:trPr>
          <w:trHeight w:val="301"/>
        </w:trPr>
        <w:tc>
          <w:tcPr>
            <w:tcW w:w="60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Table 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</w:t>
            </w: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1.  Collection records of Old World termite samples examined in this study.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Subfamily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Genus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Species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Ascension No.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Country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Latitude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Longitude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Location</w:t>
            </w:r>
          </w:p>
        </w:tc>
      </w:tr>
      <w:tr w:rsidR="00670638" w:rsidRPr="008F58F5" w:rsidTr="004E5B3F">
        <w:trPr>
          <w:trHeight w:val="301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White-gutted soldiers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Euhamitermes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ASA335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21.61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101.58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Wangtianshu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Indotermes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ASA339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22.13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100.67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Mandianhe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Basidentitermes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malelaensis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AFR819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Basidentitermes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AFR2808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-7.71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South of Tai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Basidentitermes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n. 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AFR295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Mountains, Tong Bong Bon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Basidentitermes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n. 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AFR205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Ghana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Bobiri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Butterfly Reserve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Fastigitermes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jucundus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AFR1516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8.86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Korup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Forficulitermes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planifrons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AFR1664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Noditermes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wasambaricus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AFR633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Orthotermes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depressifrons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AFR1702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Proboscitermes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mcgrewi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AFR1142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Proboscitermes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tubuliferus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AFR1464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8.86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Korup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9.62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-13.63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Conakry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AFR2773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5.91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-7.37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Macrotermitinae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Acanthotermes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acanthothorax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AFR2807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-7.71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Macrotermitinae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Pseudacanthotermes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661A97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militaris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AFR1784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Macrotermitinae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Synacanthotermes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heterodon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AFR1656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capricornis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AFR2791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-7.32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Dicuspiditermes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nemorosus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ASA109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Malaysia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5.42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100.20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Penang Is.,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Pantai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Acheh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For. Preserve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Pericapritermes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AFR1693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Pericapritermes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nitobei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ASA184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Taiwan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24.76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121.59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Fushan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Pericapritermes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 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AFR192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Ghana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6.69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-1.34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Bobiri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Butterfly Reserve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Pericapritermes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urgens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AFR2791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-7.32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South of Tai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sp.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ASA341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22.13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100.67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Mandianhe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Promirotermes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pygmeus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AFR676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Promirotermes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pygmeus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AFR1056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Pseudocapritermes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ASA344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21.90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107.90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nr</w:t>
            </w:r>
            <w:proofErr w:type="spellEnd"/>
            <w:proofErr w:type="gram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Shiwan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Dashan Natl.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Sinocapritermes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mushae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ASA148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Taiwan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24.77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121.74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Yi-Lan Co. Fu-Shan Research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Stn.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3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Dark-gutted soldiers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Allognathotermes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AFR1989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Nigeria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6.27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Okomu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Coxotermes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bonkoensis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AFR1535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Duplidentitermes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latimentonis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AFR1718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Heimitermes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laticeps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AFR1631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Jugositermes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tuberculatus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AFR1583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Phoxotermes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cerberus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AFR1388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lastRenderedPageBreak/>
              <w:t>Apicotermitinae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Rostrotermes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cornutus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AFR468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Apilitermes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longiceps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AFR1478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5.17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8.85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Korup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Apilitermes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longiceps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AFR2329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Liberia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6.71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-9.29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Bong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Crenetermes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AFR2036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-5.48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30.56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Issa,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Ugalla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schereri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AFR430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Cubitermes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schereri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AFR2789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Ivory Coast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5.79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-7.32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Tai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Euchilotermes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cf. </w:t>
            </w:r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quadriceps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AFR1951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Nigeria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6.27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Okomu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Euchilotermes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AFR2023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-5.50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30.56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Issa,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Ugalla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Furculitermes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winifredae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AFR1638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Furculitermes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AFR1066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Okavangotermes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AFR1890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Botswana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-22.35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27.22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45km N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Mahalapye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Ophiotermes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grandilabius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AFR598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Ophiotermes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mirandus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AFR416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Ophiotermes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ugandaensis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AFR1843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Kenya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34.88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Kalunja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Glade,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Kakamega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Forest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Ophiotermes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AFR2003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-5.49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30.57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Issa,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Ugalla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Ovambotermes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Cubitermitinae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Thoracotermes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macrothorax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AFR438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Guinea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7.56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-8.47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Nimba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Mts.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Macrotermitinae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Macrotermes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amplus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AFR2921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Gabon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-0.24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11.59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Lopé</w:t>
            </w:r>
            <w:proofErr w:type="spellEnd"/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Macrotermitinae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Odontotermes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AFR713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Tanzania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-4.68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29.63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Gombe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Stream N.P.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Sphaerotermitinae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Sphaerotermes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sphaerothorax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AFR2435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Nigeria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7.34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11.59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Gashaka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Gumti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National Park</w:t>
            </w:r>
          </w:p>
        </w:tc>
      </w:tr>
      <w:tr w:rsidR="00670638" w:rsidRPr="008F58F5" w:rsidTr="004E5B3F">
        <w:trPr>
          <w:trHeight w:val="301"/>
        </w:trPr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Termitinae</w:t>
            </w:r>
            <w:proofErr w:type="spell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i/>
                <w:iCs/>
                <w:color w:val="000000"/>
                <w:sz w:val="16"/>
                <w:szCs w:val="16"/>
              </w:rPr>
              <w:t>Tuberculitermes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sp.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AFR1264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Cameroon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3.39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11.47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638" w:rsidRPr="008F58F5" w:rsidRDefault="00670638" w:rsidP="0081222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Ebogo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Nyong</w:t>
            </w:r>
            <w:proofErr w:type="spellEnd"/>
            <w:r w:rsidRPr="008F58F5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 xml:space="preserve"> river</w:t>
            </w:r>
          </w:p>
        </w:tc>
      </w:tr>
    </w:tbl>
    <w:p w:rsidR="007C2DC9" w:rsidRDefault="004E5B3F"/>
    <w:sectPr w:rsidR="007C2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638"/>
    <w:rsid w:val="004A7716"/>
    <w:rsid w:val="004E5B3F"/>
    <w:rsid w:val="00670638"/>
    <w:rsid w:val="0075686B"/>
    <w:rsid w:val="00787B26"/>
    <w:rsid w:val="00D7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63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638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706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6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6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6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63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70638"/>
    <w:rPr>
      <w:strike w:val="0"/>
      <w:dstrike w:val="0"/>
      <w:color w:val="974FC1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670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638"/>
  </w:style>
  <w:style w:type="paragraph" w:styleId="Footer">
    <w:name w:val="footer"/>
    <w:basedOn w:val="Normal"/>
    <w:link w:val="FooterChar"/>
    <w:uiPriority w:val="99"/>
    <w:unhideWhenUsed/>
    <w:rsid w:val="00670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638"/>
  </w:style>
  <w:style w:type="paragraph" w:styleId="Revision">
    <w:name w:val="Revision"/>
    <w:hidden/>
    <w:uiPriority w:val="99"/>
    <w:semiHidden/>
    <w:rsid w:val="00670638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670638"/>
  </w:style>
  <w:style w:type="paragraph" w:styleId="NormalWeb">
    <w:name w:val="Normal (Web)"/>
    <w:basedOn w:val="Normal"/>
    <w:uiPriority w:val="99"/>
    <w:unhideWhenUsed/>
    <w:rsid w:val="00670638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6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0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0638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0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0638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706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06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06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06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063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670638"/>
    <w:rPr>
      <w:strike w:val="0"/>
      <w:dstrike w:val="0"/>
      <w:color w:val="974FC1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670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0638"/>
  </w:style>
  <w:style w:type="paragraph" w:styleId="Footer">
    <w:name w:val="footer"/>
    <w:basedOn w:val="Normal"/>
    <w:link w:val="FooterChar"/>
    <w:uiPriority w:val="99"/>
    <w:unhideWhenUsed/>
    <w:rsid w:val="006706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0638"/>
  </w:style>
  <w:style w:type="paragraph" w:styleId="Revision">
    <w:name w:val="Revision"/>
    <w:hidden/>
    <w:uiPriority w:val="99"/>
    <w:semiHidden/>
    <w:rsid w:val="00670638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670638"/>
  </w:style>
  <w:style w:type="paragraph" w:styleId="NormalWeb">
    <w:name w:val="Normal (Web)"/>
    <w:basedOn w:val="Normal"/>
    <w:uiPriority w:val="99"/>
    <w:unhideWhenUsed/>
    <w:rsid w:val="00670638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Scheffrahn,Rudolf H</dc:creator>
  <cp:lastModifiedBy>Scheffrahn,Rudolf H</cp:lastModifiedBy>
  <cp:revision>3</cp:revision>
  <dcterms:created xsi:type="dcterms:W3CDTF">2017-05-12T11:20:00Z</dcterms:created>
  <dcterms:modified xsi:type="dcterms:W3CDTF">2017-05-12T11:22:00Z</dcterms:modified>
</cp:coreProperties>
</file>