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F1D" w:rsidRPr="0070147F" w:rsidRDefault="00420F1D" w:rsidP="0070147F">
      <w:pPr>
        <w:spacing w:line="480" w:lineRule="auto"/>
        <w:ind w:firstLine="851"/>
        <w:outlineLvl w:val="0"/>
        <w:rPr>
          <w:rFonts w:ascii="Times New Roman" w:hAnsi="Times New Roman" w:cs="Times New Roman"/>
          <w:b/>
          <w:sz w:val="28"/>
          <w:szCs w:val="28"/>
        </w:rPr>
      </w:pPr>
      <w:r w:rsidRPr="0070147F">
        <w:rPr>
          <w:rFonts w:ascii="Times New Roman" w:hAnsi="Times New Roman" w:cs="Times New Roman"/>
          <w:b/>
          <w:sz w:val="28"/>
          <w:szCs w:val="28"/>
        </w:rPr>
        <w:t>Recruitment and Ascertainment Criteria</w:t>
      </w:r>
    </w:p>
    <w:p w:rsidR="00420F1D" w:rsidRPr="0070147F" w:rsidRDefault="00420F1D" w:rsidP="0070147F">
      <w:pPr>
        <w:spacing w:line="480" w:lineRule="auto"/>
        <w:ind w:firstLine="851"/>
        <w:outlineLvl w:val="0"/>
        <w:rPr>
          <w:rFonts w:ascii="Times New Roman" w:hAnsi="Times New Roman" w:cs="Times New Roman"/>
          <w:sz w:val="28"/>
          <w:szCs w:val="28"/>
        </w:rPr>
      </w:pPr>
      <w:r w:rsidRPr="0070147F">
        <w:rPr>
          <w:rFonts w:ascii="Times New Roman" w:hAnsi="Times New Roman" w:cs="Times New Roman"/>
          <w:sz w:val="28"/>
          <w:szCs w:val="28"/>
        </w:rPr>
        <w:t>(</w:t>
      </w:r>
      <w:proofErr w:type="gramStart"/>
      <w:r w:rsidR="00F14F2D" w:rsidRPr="0070147F">
        <w:rPr>
          <w:rFonts w:ascii="Times New Roman" w:hAnsi="Times New Roman" w:cs="Times New Roman"/>
          <w:sz w:val="28"/>
          <w:szCs w:val="28"/>
        </w:rPr>
        <w:t>taken</w:t>
      </w:r>
      <w:proofErr w:type="gramEnd"/>
      <w:r w:rsidR="00F14F2D" w:rsidRPr="0070147F">
        <w:rPr>
          <w:rFonts w:ascii="Times New Roman" w:hAnsi="Times New Roman" w:cs="Times New Roman"/>
          <w:sz w:val="28"/>
          <w:szCs w:val="28"/>
        </w:rPr>
        <w:t xml:space="preserve"> </w:t>
      </w:r>
      <w:r w:rsidRPr="0070147F">
        <w:rPr>
          <w:rFonts w:ascii="Times New Roman" w:hAnsi="Times New Roman" w:cs="Times New Roman"/>
          <w:sz w:val="28"/>
          <w:szCs w:val="28"/>
        </w:rPr>
        <w:t xml:space="preserve">from </w:t>
      </w:r>
      <w:r w:rsidR="005A1635" w:rsidRPr="0070147F">
        <w:rPr>
          <w:rFonts w:ascii="Times New Roman" w:hAnsi="Times New Roman" w:cs="Times New Roman"/>
          <w:sz w:val="28"/>
          <w:szCs w:val="28"/>
        </w:rPr>
        <w:t>published material</w:t>
      </w:r>
      <w:r w:rsidRPr="0070147F">
        <w:rPr>
          <w:rFonts w:ascii="Times New Roman" w:hAnsi="Times New Roman" w:cs="Times New Roman"/>
          <w:sz w:val="28"/>
          <w:szCs w:val="28"/>
        </w:rPr>
        <w:t>)</w:t>
      </w:r>
    </w:p>
    <w:p w:rsidR="00420F1D" w:rsidRPr="0070147F" w:rsidRDefault="00420F1D" w:rsidP="0070147F">
      <w:pPr>
        <w:spacing w:line="480" w:lineRule="auto"/>
        <w:outlineLvl w:val="0"/>
        <w:rPr>
          <w:rFonts w:ascii="Times New Roman" w:hAnsi="Times New Roman" w:cs="Times New Roman"/>
          <w:i/>
          <w:sz w:val="28"/>
          <w:szCs w:val="28"/>
        </w:rPr>
      </w:pPr>
      <w:r w:rsidRPr="0070147F">
        <w:rPr>
          <w:rFonts w:ascii="Times New Roman" w:hAnsi="Times New Roman" w:cs="Times New Roman"/>
          <w:i/>
          <w:sz w:val="28"/>
          <w:szCs w:val="28"/>
        </w:rPr>
        <w:t>Participants</w:t>
      </w:r>
    </w:p>
    <w:p w:rsidR="00420F1D" w:rsidRPr="0070147F" w:rsidRDefault="00420F1D" w:rsidP="0070147F">
      <w:pPr>
        <w:spacing w:line="480" w:lineRule="auto"/>
        <w:rPr>
          <w:rFonts w:ascii="Times New Roman" w:hAnsi="Times New Roman" w:cs="Times New Roman"/>
          <w:sz w:val="28"/>
          <w:szCs w:val="28"/>
        </w:rPr>
      </w:pPr>
      <w:r w:rsidRPr="0070147F">
        <w:rPr>
          <w:rFonts w:ascii="Times New Roman" w:hAnsi="Times New Roman" w:cs="Times New Roman"/>
          <w:i/>
          <w:sz w:val="28"/>
          <w:szCs w:val="28"/>
        </w:rPr>
        <w:tab/>
      </w:r>
      <w:r w:rsidRPr="0070147F">
        <w:rPr>
          <w:rFonts w:ascii="Times New Roman" w:hAnsi="Times New Roman" w:cs="Times New Roman"/>
          <w:sz w:val="28"/>
          <w:szCs w:val="28"/>
        </w:rPr>
        <w:t xml:space="preserve">Families were recruited to the study via advertisements placed in local newspapers, nurseries and the webpages of support agencies for children with reading and language difficulties and via speech and language therapy services.  </w:t>
      </w:r>
      <w:bookmarkStart w:id="0" w:name="OLE_LINK3"/>
      <w:bookmarkStart w:id="1" w:name="OLE_LINK4"/>
      <w:r w:rsidRPr="0070147F">
        <w:rPr>
          <w:rFonts w:ascii="Times New Roman" w:hAnsi="Times New Roman" w:cs="Times New Roman"/>
          <w:sz w:val="28"/>
          <w:szCs w:val="28"/>
        </w:rPr>
        <w:t>Of the 242 children recruited, none met our exclusionary criteria (MZ twinning, chronic illness, deafness, English as a 2</w:t>
      </w:r>
      <w:r w:rsidRPr="0070147F">
        <w:rPr>
          <w:rFonts w:ascii="Times New Roman" w:hAnsi="Times New Roman" w:cs="Times New Roman"/>
          <w:sz w:val="28"/>
          <w:szCs w:val="28"/>
          <w:vertAlign w:val="superscript"/>
        </w:rPr>
        <w:t>nd</w:t>
      </w:r>
      <w:r w:rsidRPr="0070147F">
        <w:rPr>
          <w:rFonts w:ascii="Times New Roman" w:hAnsi="Times New Roman" w:cs="Times New Roman"/>
          <w:sz w:val="28"/>
          <w:szCs w:val="28"/>
        </w:rPr>
        <w:t xml:space="preserve"> language, care provision by local authority and known neurological disorder such as cerebral palsy, epilepsy, ASD)</w:t>
      </w:r>
      <w:bookmarkEnd w:id="0"/>
      <w:bookmarkEnd w:id="1"/>
      <w:r w:rsidRPr="0070147F">
        <w:rPr>
          <w:rFonts w:ascii="Times New Roman" w:hAnsi="Times New Roman" w:cs="Times New Roman"/>
          <w:sz w:val="28"/>
          <w:szCs w:val="28"/>
        </w:rPr>
        <w:t xml:space="preserve">.  </w:t>
      </w:r>
    </w:p>
    <w:p w:rsidR="00420F1D" w:rsidRPr="0070147F" w:rsidRDefault="00420F1D" w:rsidP="0070147F">
      <w:pPr>
        <w:spacing w:line="480" w:lineRule="auto"/>
        <w:ind w:firstLine="720"/>
        <w:rPr>
          <w:rFonts w:ascii="Times New Roman" w:hAnsi="Times New Roman" w:cs="Times New Roman"/>
          <w:sz w:val="28"/>
          <w:szCs w:val="28"/>
        </w:rPr>
      </w:pPr>
      <w:r w:rsidRPr="0070147F">
        <w:rPr>
          <w:rFonts w:ascii="Times New Roman" w:hAnsi="Times New Roman" w:cs="Times New Roman"/>
          <w:sz w:val="28"/>
          <w:szCs w:val="28"/>
        </w:rPr>
        <w:t xml:space="preserve">Following recruitment, children were classified using a two-stage process: first we determined whether they were at FR of dyslexia and then diagnostic criteria were used to ascertain whether they had </w:t>
      </w:r>
      <w:proofErr w:type="gramStart"/>
      <w:r w:rsidRPr="0070147F">
        <w:rPr>
          <w:rFonts w:ascii="Times New Roman" w:hAnsi="Times New Roman" w:cs="Times New Roman"/>
          <w:sz w:val="28"/>
          <w:szCs w:val="28"/>
        </w:rPr>
        <w:t>a language</w:t>
      </w:r>
      <w:proofErr w:type="gramEnd"/>
      <w:r w:rsidRPr="0070147F">
        <w:rPr>
          <w:rFonts w:ascii="Times New Roman" w:hAnsi="Times New Roman" w:cs="Times New Roman"/>
          <w:sz w:val="28"/>
          <w:szCs w:val="28"/>
        </w:rPr>
        <w:t xml:space="preserve"> impairment (SLI).  This led to the classification of children into four groups: FR-only; FR-SLI; SLI-only, Typically Developing (TD) (See Appendix 1 for full details). </w:t>
      </w:r>
    </w:p>
    <w:p w:rsidR="00420F1D" w:rsidRPr="0070147F" w:rsidRDefault="00420F1D" w:rsidP="0070147F">
      <w:pPr>
        <w:spacing w:line="480" w:lineRule="auto"/>
        <w:ind w:firstLine="720"/>
        <w:rPr>
          <w:rFonts w:ascii="Times New Roman" w:hAnsi="Times New Roman" w:cs="Times New Roman"/>
          <w:i/>
          <w:sz w:val="28"/>
          <w:szCs w:val="28"/>
        </w:rPr>
      </w:pPr>
      <w:proofErr w:type="gramStart"/>
      <w:r w:rsidRPr="0070147F">
        <w:rPr>
          <w:rFonts w:ascii="Times New Roman" w:hAnsi="Times New Roman" w:cs="Times New Roman"/>
          <w:i/>
          <w:sz w:val="28"/>
          <w:szCs w:val="28"/>
        </w:rPr>
        <w:t>Family risk.</w:t>
      </w:r>
      <w:proofErr w:type="gramEnd"/>
    </w:p>
    <w:p w:rsidR="00420F1D" w:rsidRPr="0070147F" w:rsidRDefault="00420F1D" w:rsidP="0070147F">
      <w:pPr>
        <w:spacing w:line="480" w:lineRule="auto"/>
        <w:ind w:firstLine="720"/>
        <w:rPr>
          <w:rFonts w:ascii="Times New Roman" w:hAnsi="Times New Roman" w:cs="Times New Roman"/>
          <w:sz w:val="28"/>
          <w:szCs w:val="28"/>
        </w:rPr>
      </w:pPr>
      <w:r w:rsidRPr="0070147F">
        <w:rPr>
          <w:rFonts w:ascii="Times New Roman" w:hAnsi="Times New Roman" w:cs="Times New Roman"/>
          <w:sz w:val="28"/>
          <w:szCs w:val="28"/>
        </w:rPr>
        <w:t>Previous FR studies have either used self</w:t>
      </w:r>
      <w:r w:rsidR="000E53B5" w:rsidRPr="0070147F">
        <w:rPr>
          <w:rFonts w:ascii="Times New Roman" w:hAnsi="Times New Roman" w:cs="Times New Roman"/>
          <w:sz w:val="28"/>
          <w:szCs w:val="28"/>
        </w:rPr>
        <w:t>-</w:t>
      </w:r>
      <w:r w:rsidRPr="0070147F">
        <w:rPr>
          <w:rFonts w:ascii="Times New Roman" w:hAnsi="Times New Roman" w:cs="Times New Roman"/>
          <w:sz w:val="28"/>
          <w:szCs w:val="28"/>
        </w:rPr>
        <w:t xml:space="preserve">report or objective measures to determine risk status.  In the current study we obtained self-report using the Adult Reading Questionnaire (ARQ; </w:t>
      </w:r>
      <w:r w:rsidR="005A1635" w:rsidRPr="0070147F">
        <w:rPr>
          <w:rFonts w:ascii="Times New Roman" w:hAnsi="Times New Roman" w:cs="Times New Roman"/>
          <w:sz w:val="28"/>
          <w:szCs w:val="28"/>
        </w:rPr>
        <w:t>xxx</w:t>
      </w:r>
      <w:r w:rsidRPr="0070147F">
        <w:rPr>
          <w:rFonts w:ascii="Times New Roman" w:hAnsi="Times New Roman" w:cs="Times New Roman"/>
          <w:sz w:val="28"/>
          <w:szCs w:val="28"/>
        </w:rPr>
        <w:t xml:space="preserve">) and conducted objective testing of </w:t>
      </w:r>
      <w:r w:rsidRPr="0070147F">
        <w:rPr>
          <w:rFonts w:ascii="Times New Roman" w:hAnsi="Times New Roman" w:cs="Times New Roman"/>
          <w:sz w:val="28"/>
          <w:szCs w:val="28"/>
        </w:rPr>
        <w:lastRenderedPageBreak/>
        <w:t xml:space="preserve">parents who consented. To avoid missing children at FR of dyslexia we employed the following criteria:  A child was included in the FR group if 1) a parent reported as dyslexic, 2) a parent scored below 90 on a literacy composite of </w:t>
      </w:r>
      <w:proofErr w:type="spellStart"/>
      <w:r w:rsidRPr="0070147F">
        <w:rPr>
          <w:rFonts w:ascii="Times New Roman" w:hAnsi="Times New Roman" w:cs="Times New Roman"/>
          <w:sz w:val="28"/>
          <w:szCs w:val="28"/>
        </w:rPr>
        <w:t>nonword</w:t>
      </w:r>
      <w:proofErr w:type="spellEnd"/>
      <w:r w:rsidRPr="0070147F">
        <w:rPr>
          <w:rFonts w:ascii="Times New Roman" w:hAnsi="Times New Roman" w:cs="Times New Roman"/>
          <w:sz w:val="28"/>
          <w:szCs w:val="28"/>
        </w:rPr>
        <w:t xml:space="preserve"> reading and spelling, 3) a parent had a discrepancy between nonverbal ability and the literacy composite of 1.5 standard deviations, with a literacy composite standard score of 96 or below, or 4) a sibling had a diagnosis of dyslexia from an educational psychologist or a specialist teacher.  According to these criteria 120 of the 242 children were considered at FR of dyslexia. </w:t>
      </w:r>
    </w:p>
    <w:p w:rsidR="00420F1D" w:rsidRPr="0070147F" w:rsidRDefault="00420F1D" w:rsidP="0070147F">
      <w:pPr>
        <w:spacing w:line="480" w:lineRule="auto"/>
        <w:ind w:firstLine="720"/>
        <w:rPr>
          <w:rFonts w:ascii="Times New Roman" w:hAnsi="Times New Roman" w:cs="Times New Roman"/>
          <w:i/>
          <w:sz w:val="28"/>
          <w:szCs w:val="28"/>
        </w:rPr>
      </w:pPr>
      <w:proofErr w:type="gramStart"/>
      <w:r w:rsidRPr="0070147F">
        <w:rPr>
          <w:rFonts w:ascii="Times New Roman" w:hAnsi="Times New Roman" w:cs="Times New Roman"/>
          <w:i/>
          <w:sz w:val="28"/>
          <w:szCs w:val="28"/>
        </w:rPr>
        <w:t>Language impairment.</w:t>
      </w:r>
      <w:proofErr w:type="gramEnd"/>
    </w:p>
    <w:p w:rsidR="00420F1D" w:rsidRPr="0070147F" w:rsidRDefault="00420F1D" w:rsidP="0070147F">
      <w:pPr>
        <w:spacing w:line="480" w:lineRule="auto"/>
        <w:ind w:firstLine="709"/>
        <w:rPr>
          <w:rFonts w:ascii="Times New Roman" w:hAnsi="Times New Roman" w:cs="Times New Roman"/>
          <w:sz w:val="28"/>
          <w:szCs w:val="28"/>
        </w:rPr>
      </w:pPr>
      <w:r w:rsidRPr="0070147F">
        <w:rPr>
          <w:rFonts w:ascii="Times New Roman" w:hAnsi="Times New Roman" w:cs="Times New Roman"/>
          <w:sz w:val="28"/>
          <w:szCs w:val="28"/>
        </w:rPr>
        <w:t xml:space="preserve">LI status was determined using three subtests of the Clinical Evaluation of Language Fundamentals – Preschool 2 UK (CELF-Preschool 2 UK, </w:t>
      </w:r>
      <w:proofErr w:type="spellStart"/>
      <w:r w:rsidRPr="0070147F">
        <w:rPr>
          <w:rFonts w:ascii="Times New Roman" w:hAnsi="Times New Roman" w:cs="Times New Roman"/>
          <w:sz w:val="28"/>
          <w:szCs w:val="28"/>
        </w:rPr>
        <w:t>Semel</w:t>
      </w:r>
      <w:proofErr w:type="spellEnd"/>
      <w:r w:rsidRPr="0070147F">
        <w:rPr>
          <w:rFonts w:ascii="Times New Roman" w:hAnsi="Times New Roman" w:cs="Times New Roman"/>
          <w:sz w:val="28"/>
          <w:szCs w:val="28"/>
        </w:rPr>
        <w:t>, Wiig &amp; Secord., 2006); Basic Concepts, Expressive Vocabulary and Sentence Structure and the screener from the Test of Early Grammatical Impairment (TEGI, Rice &amp; Wexler, 2001).  These tests assess receptive and expressive language across multiple domains of language (Tomblin et al, 1997).  Children were deemed language impaired if they ‘failed’ 2/4 of these language tests (a fail being a scaled score of 7 or below on the CELF subtests and failure of the TEGI screener).  Given the age and low ability of some of the children there were insufficient data from the diagnostic tests to determine LI status for 22 cases.  In these cases information was used from the separate TEGI screener subtests and the Preschool Repetition test (</w:t>
      </w:r>
      <w:proofErr w:type="spellStart"/>
      <w:r w:rsidRPr="0070147F">
        <w:rPr>
          <w:rFonts w:ascii="Times New Roman" w:hAnsi="Times New Roman" w:cs="Times New Roman"/>
          <w:sz w:val="28"/>
          <w:szCs w:val="28"/>
        </w:rPr>
        <w:t>Seeff</w:t>
      </w:r>
      <w:proofErr w:type="spellEnd"/>
      <w:r w:rsidRPr="0070147F">
        <w:rPr>
          <w:rFonts w:ascii="Times New Roman" w:hAnsi="Times New Roman" w:cs="Times New Roman"/>
          <w:sz w:val="28"/>
          <w:szCs w:val="28"/>
        </w:rPr>
        <w:t xml:space="preserve">-Gabriel, </w:t>
      </w:r>
      <w:proofErr w:type="spellStart"/>
      <w:r w:rsidRPr="0070147F">
        <w:rPr>
          <w:rFonts w:ascii="Times New Roman" w:hAnsi="Times New Roman" w:cs="Times New Roman"/>
          <w:sz w:val="28"/>
          <w:szCs w:val="28"/>
        </w:rPr>
        <w:t>Chiat</w:t>
      </w:r>
      <w:proofErr w:type="spellEnd"/>
      <w:r w:rsidRPr="0070147F">
        <w:rPr>
          <w:rFonts w:ascii="Times New Roman" w:hAnsi="Times New Roman" w:cs="Times New Roman"/>
          <w:sz w:val="28"/>
          <w:szCs w:val="28"/>
        </w:rPr>
        <w:t xml:space="preserve"> &amp; Roy., 2008) </w:t>
      </w:r>
      <w:r w:rsidRPr="0070147F">
        <w:rPr>
          <w:rFonts w:ascii="Times New Roman" w:hAnsi="Times New Roman" w:cs="Times New Roman"/>
          <w:sz w:val="28"/>
          <w:szCs w:val="28"/>
        </w:rPr>
        <w:lastRenderedPageBreak/>
        <w:t xml:space="preserve">at T1 and CELF sentence structure test at T2 to come to a clinical judgement about group membership.  Seventeen of the 22 cases were considered language impaired.  </w:t>
      </w:r>
    </w:p>
    <w:p w:rsidR="00420F1D" w:rsidRPr="0070147F" w:rsidRDefault="00420F1D" w:rsidP="0070147F">
      <w:pPr>
        <w:spacing w:line="480" w:lineRule="auto"/>
        <w:ind w:firstLine="709"/>
        <w:rPr>
          <w:rFonts w:ascii="Times New Roman" w:hAnsi="Times New Roman" w:cs="Times New Roman"/>
          <w:sz w:val="28"/>
          <w:szCs w:val="28"/>
        </w:rPr>
      </w:pPr>
      <w:r w:rsidRPr="0070147F">
        <w:rPr>
          <w:rFonts w:ascii="Times New Roman" w:hAnsi="Times New Roman" w:cs="Times New Roman"/>
          <w:sz w:val="28"/>
          <w:szCs w:val="28"/>
        </w:rPr>
        <w:t xml:space="preserve">Based on our diagnostic criteria 35/120 children at FR and 32/46 children referred for speech and language difficulties were language impaired; 74% of these children were in contact with speech and language therapy services at T1.  The remaining 14 children whose parents had reported concerns but who did meet our diagnostic criteria were excluded from further analyses.  In addition, of the 76 children initially classified as typically developing, 5 met criteria for language impairment.  These children were considered to be language impaired for the purposes of this study.  Among LI children, 6 had nonverbal IQ (NVIQ) scores below 80 (WPPSI-III; Wechsler, 2003) and a further 3 were not able to complete the tests.   Therefore, the majority met criteria for SLI.  </w:t>
      </w:r>
      <w:bookmarkStart w:id="2" w:name="OLE_LINK1"/>
      <w:bookmarkStart w:id="3" w:name="OLE_LINK2"/>
      <w:r w:rsidRPr="0070147F">
        <w:rPr>
          <w:rFonts w:ascii="Times New Roman" w:hAnsi="Times New Roman" w:cs="Times New Roman"/>
          <w:sz w:val="28"/>
          <w:szCs w:val="28"/>
        </w:rPr>
        <w:t>All children who met LI criteria, regardless of NVIQ were included because research suggests that children in the lower range of NVIQ show the same overall profile of Language Impairment as children in the range of 85 and above (Tomblin &amp; Zhang, 1999)</w:t>
      </w:r>
      <w:bookmarkEnd w:id="2"/>
      <w:bookmarkEnd w:id="3"/>
      <w:r w:rsidRPr="0070147F">
        <w:rPr>
          <w:rFonts w:ascii="Times New Roman" w:hAnsi="Times New Roman" w:cs="Times New Roman"/>
          <w:sz w:val="28"/>
          <w:szCs w:val="28"/>
        </w:rPr>
        <w:t xml:space="preserve">.  Given that the majority of LI children had NVIQ scores above 80, we will refer to them as SLI.  Between T1 and T2 there was a small amount of attrition, 2 TD, 8 FR and 4 SLI children withdrew from the study.  Their data are not included here.  The following analyses are based on children in four groups, TD (N= 69), FR-only (N=83), SLI (N=32) and FR-SLI (N=29).  </w:t>
      </w:r>
    </w:p>
    <w:p w:rsidR="00420F1D" w:rsidRPr="0070147F" w:rsidRDefault="00420F1D" w:rsidP="0070147F">
      <w:pPr>
        <w:spacing w:line="480" w:lineRule="auto"/>
        <w:rPr>
          <w:rFonts w:ascii="Times New Roman" w:hAnsi="Times New Roman" w:cs="Times New Roman"/>
          <w:sz w:val="28"/>
          <w:szCs w:val="28"/>
        </w:rPr>
      </w:pPr>
      <w:r w:rsidRPr="0070147F">
        <w:rPr>
          <w:rFonts w:ascii="Times New Roman" w:hAnsi="Times New Roman" w:cs="Times New Roman"/>
          <w:sz w:val="28"/>
          <w:szCs w:val="28"/>
        </w:rPr>
        <w:lastRenderedPageBreak/>
        <w:tab/>
        <w:t xml:space="preserve">The four groups did not differ in age at T1 with averages ranging from 3 years 7 months to 3 years 9 months. There was a non-significant trend for more boys than girls to reach criteria for language impairment. The TD group were higher in SES than the two language impaired groups and the TD group performed significantly better on the NVIQ tasks than the FR group, who in turn performed better than the two language impaired groups.  </w:t>
      </w:r>
    </w:p>
    <w:p w:rsidR="00420F1D" w:rsidRPr="0070147F" w:rsidRDefault="00420F1D" w:rsidP="0070147F">
      <w:pPr>
        <w:spacing w:line="480" w:lineRule="auto"/>
        <w:ind w:firstLine="851"/>
        <w:outlineLvl w:val="0"/>
        <w:rPr>
          <w:rFonts w:ascii="Times New Roman" w:hAnsi="Times New Roman" w:cs="Times New Roman"/>
          <w:sz w:val="28"/>
          <w:szCs w:val="28"/>
        </w:rPr>
      </w:pPr>
    </w:p>
    <w:p w:rsidR="00420F1D" w:rsidRPr="0070147F" w:rsidRDefault="00420F1D" w:rsidP="0070147F">
      <w:pPr>
        <w:spacing w:line="480" w:lineRule="auto"/>
        <w:outlineLvl w:val="0"/>
        <w:rPr>
          <w:rFonts w:ascii="Times New Roman" w:hAnsi="Times New Roman" w:cs="Times New Roman"/>
          <w:b/>
          <w:sz w:val="28"/>
          <w:szCs w:val="28"/>
        </w:rPr>
      </w:pPr>
      <w:r w:rsidRPr="0070147F">
        <w:rPr>
          <w:rFonts w:ascii="Times New Roman" w:hAnsi="Times New Roman" w:cs="Times New Roman"/>
          <w:b/>
          <w:sz w:val="28"/>
          <w:szCs w:val="28"/>
        </w:rPr>
        <w:t xml:space="preserve">Details of Assessment Tests </w:t>
      </w:r>
    </w:p>
    <w:p w:rsidR="00420F1D" w:rsidRPr="0070147F" w:rsidRDefault="00420F1D" w:rsidP="0070147F">
      <w:pPr>
        <w:spacing w:line="480" w:lineRule="auto"/>
        <w:outlineLvl w:val="0"/>
        <w:rPr>
          <w:rFonts w:ascii="Times New Roman" w:hAnsi="Times New Roman" w:cs="Times New Roman"/>
          <w:b/>
          <w:i/>
          <w:sz w:val="28"/>
          <w:szCs w:val="28"/>
        </w:rPr>
      </w:pPr>
      <w:proofErr w:type="gramStart"/>
      <w:r w:rsidRPr="0070147F">
        <w:rPr>
          <w:rFonts w:ascii="Times New Roman" w:hAnsi="Times New Roman" w:cs="Times New Roman"/>
          <w:b/>
          <w:i/>
          <w:sz w:val="28"/>
          <w:szCs w:val="28"/>
        </w:rPr>
        <w:t>Nonverbal Ability.</w:t>
      </w:r>
      <w:proofErr w:type="gramEnd"/>
    </w:p>
    <w:p w:rsidR="002667D3" w:rsidRPr="0070147F" w:rsidRDefault="00420F1D" w:rsidP="0070147F">
      <w:pPr>
        <w:pStyle w:val="CommentText"/>
        <w:numPr>
          <w:ilvl w:val="0"/>
          <w:numId w:val="1"/>
        </w:numPr>
        <w:spacing w:line="480" w:lineRule="auto"/>
        <w:rPr>
          <w:rFonts w:ascii="Times New Roman" w:hAnsi="Times New Roman" w:cs="Times New Roman"/>
          <w:sz w:val="28"/>
          <w:szCs w:val="28"/>
        </w:rPr>
      </w:pPr>
      <w:r w:rsidRPr="0070147F">
        <w:rPr>
          <w:rFonts w:ascii="Times New Roman" w:hAnsi="Times New Roman" w:cs="Times New Roman"/>
          <w:i/>
          <w:sz w:val="28"/>
          <w:szCs w:val="28"/>
        </w:rPr>
        <w:t>Wechsler Preschool and Primary Scales of Intelligence (WPPSI-III</w:t>
      </w:r>
      <w:r w:rsidRPr="0070147F">
        <w:rPr>
          <w:rFonts w:ascii="Times New Roman" w:hAnsi="Times New Roman" w:cs="Times New Roman"/>
          <w:sz w:val="28"/>
          <w:szCs w:val="28"/>
        </w:rPr>
        <w:t xml:space="preserve">; Wechsler, 2003) Block Design and Object Assembly.  </w:t>
      </w:r>
      <w:r w:rsidR="002667D3" w:rsidRPr="0070147F">
        <w:rPr>
          <w:rFonts w:ascii="Times New Roman" w:hAnsi="Times New Roman" w:cs="Times New Roman"/>
          <w:sz w:val="28"/>
          <w:szCs w:val="28"/>
        </w:rPr>
        <w:t xml:space="preserve">In Block Design, designs have to be constructed using 3D blocks to match 2-D templates. In Object Assembly the child puts together pieces of a ‘jigsaw-like’ puzzle without a template.  </w:t>
      </w:r>
      <w:r w:rsidRPr="0070147F">
        <w:rPr>
          <w:rFonts w:ascii="Times New Roman" w:hAnsi="Times New Roman" w:cs="Times New Roman"/>
          <w:sz w:val="28"/>
          <w:szCs w:val="28"/>
        </w:rPr>
        <w:t>Split-half reliability Block Design: = .84; Object Assembly = .85</w:t>
      </w:r>
      <w:r w:rsidR="002667D3" w:rsidRPr="0070147F">
        <w:rPr>
          <w:rFonts w:ascii="Times New Roman" w:hAnsi="Times New Roman" w:cs="Times New Roman"/>
          <w:sz w:val="28"/>
          <w:szCs w:val="28"/>
        </w:rPr>
        <w:t>.</w:t>
      </w:r>
    </w:p>
    <w:p w:rsidR="00420F1D" w:rsidRPr="0070147F" w:rsidRDefault="002667D3" w:rsidP="0070147F">
      <w:pPr>
        <w:pStyle w:val="CommentText"/>
        <w:numPr>
          <w:ilvl w:val="0"/>
          <w:numId w:val="1"/>
        </w:numPr>
        <w:spacing w:line="480" w:lineRule="auto"/>
        <w:rPr>
          <w:rFonts w:ascii="Times New Roman" w:hAnsi="Times New Roman" w:cs="Times New Roman"/>
          <w:sz w:val="28"/>
          <w:szCs w:val="28"/>
        </w:rPr>
      </w:pPr>
      <w:r w:rsidRPr="0070147F">
        <w:rPr>
          <w:rFonts w:ascii="Times New Roman" w:hAnsi="Times New Roman" w:cs="Times New Roman"/>
          <w:i/>
          <w:sz w:val="28"/>
          <w:szCs w:val="28"/>
        </w:rPr>
        <w:t>Wechsler Intelligence Scale for Children (WISC-IV</w:t>
      </w:r>
      <w:r w:rsidRPr="0070147F">
        <w:rPr>
          <w:rFonts w:ascii="Times New Roman" w:hAnsi="Times New Roman" w:cs="Times New Roman"/>
          <w:sz w:val="28"/>
          <w:szCs w:val="28"/>
        </w:rPr>
        <w:t xml:space="preserve">, Wechsler, 2003) </w:t>
      </w:r>
      <w:r w:rsidR="00420F1D" w:rsidRPr="0070147F">
        <w:rPr>
          <w:rFonts w:ascii="Times New Roman" w:hAnsi="Times New Roman" w:cs="Times New Roman"/>
          <w:sz w:val="28"/>
          <w:szCs w:val="28"/>
        </w:rPr>
        <w:t xml:space="preserve">Block Design </w:t>
      </w:r>
      <w:r w:rsidRPr="0070147F">
        <w:rPr>
          <w:rFonts w:ascii="Times New Roman" w:hAnsi="Times New Roman" w:cs="Times New Roman"/>
          <w:sz w:val="28"/>
          <w:szCs w:val="28"/>
        </w:rPr>
        <w:t xml:space="preserve">(as above) </w:t>
      </w:r>
      <w:r w:rsidR="00420F1D" w:rsidRPr="0070147F">
        <w:rPr>
          <w:rFonts w:ascii="Times New Roman" w:hAnsi="Times New Roman" w:cs="Times New Roman"/>
          <w:sz w:val="28"/>
          <w:szCs w:val="28"/>
        </w:rPr>
        <w:t>and Matrix Reasoning</w:t>
      </w:r>
      <w:r w:rsidRPr="0070147F">
        <w:rPr>
          <w:rFonts w:ascii="Times New Roman" w:hAnsi="Times New Roman" w:cs="Times New Roman"/>
          <w:sz w:val="28"/>
          <w:szCs w:val="28"/>
        </w:rPr>
        <w:t xml:space="preserve"> in which the child solves a series of nonverbal problems in which a missing detail/piece has to be supplied. </w:t>
      </w:r>
      <w:r w:rsidR="00420F1D" w:rsidRPr="0070147F">
        <w:rPr>
          <w:rFonts w:ascii="Times New Roman" w:hAnsi="Times New Roman" w:cs="Times New Roman"/>
          <w:sz w:val="28"/>
          <w:szCs w:val="28"/>
        </w:rPr>
        <w:t>Split-half reliability Block Design = .89; Matrix Reasoning = .89</w:t>
      </w:r>
      <w:r w:rsidRPr="0070147F">
        <w:rPr>
          <w:rFonts w:ascii="Times New Roman" w:hAnsi="Times New Roman" w:cs="Times New Roman"/>
          <w:sz w:val="28"/>
          <w:szCs w:val="28"/>
        </w:rPr>
        <w:t>.</w:t>
      </w:r>
    </w:p>
    <w:p w:rsidR="00420F1D" w:rsidRPr="0070147F" w:rsidRDefault="00420F1D" w:rsidP="0070147F">
      <w:pPr>
        <w:spacing w:line="480" w:lineRule="auto"/>
        <w:rPr>
          <w:rFonts w:ascii="Times New Roman" w:hAnsi="Times New Roman" w:cs="Times New Roman"/>
          <w:b/>
          <w:i/>
          <w:sz w:val="28"/>
          <w:szCs w:val="28"/>
        </w:rPr>
      </w:pPr>
      <w:r w:rsidRPr="0070147F">
        <w:rPr>
          <w:rFonts w:ascii="Times New Roman" w:hAnsi="Times New Roman" w:cs="Times New Roman"/>
          <w:b/>
          <w:i/>
          <w:sz w:val="28"/>
          <w:szCs w:val="28"/>
        </w:rPr>
        <w:lastRenderedPageBreak/>
        <w:t>Language</w:t>
      </w:r>
      <w:r w:rsidR="00B941D5" w:rsidRPr="0070147F">
        <w:rPr>
          <w:rFonts w:ascii="Times New Roman" w:hAnsi="Times New Roman" w:cs="Times New Roman"/>
          <w:b/>
          <w:i/>
          <w:sz w:val="28"/>
          <w:szCs w:val="28"/>
        </w:rPr>
        <w:t xml:space="preserve"> Measures</w:t>
      </w:r>
    </w:p>
    <w:p w:rsidR="00420F1D" w:rsidRPr="0070147F" w:rsidRDefault="00420F1D" w:rsidP="0070147F">
      <w:pPr>
        <w:pStyle w:val="ListParagraph"/>
        <w:numPr>
          <w:ilvl w:val="0"/>
          <w:numId w:val="2"/>
        </w:numPr>
        <w:spacing w:line="480" w:lineRule="auto"/>
        <w:rPr>
          <w:rFonts w:ascii="Times New Roman" w:hAnsi="Times New Roman" w:cs="Times New Roman"/>
          <w:sz w:val="28"/>
          <w:szCs w:val="28"/>
        </w:rPr>
      </w:pPr>
      <w:r w:rsidRPr="0070147F">
        <w:rPr>
          <w:rFonts w:ascii="Times New Roman" w:hAnsi="Times New Roman" w:cs="Times New Roman"/>
          <w:sz w:val="28"/>
          <w:szCs w:val="28"/>
        </w:rPr>
        <w:t xml:space="preserve">Comprehension: </w:t>
      </w:r>
    </w:p>
    <w:p w:rsidR="00420F1D" w:rsidRPr="0070147F" w:rsidRDefault="00420F1D" w:rsidP="0070147F">
      <w:pPr>
        <w:pStyle w:val="ListParagraph"/>
        <w:numPr>
          <w:ilvl w:val="0"/>
          <w:numId w:val="3"/>
        </w:numPr>
        <w:spacing w:line="480" w:lineRule="auto"/>
        <w:rPr>
          <w:rFonts w:ascii="Times New Roman" w:hAnsi="Times New Roman" w:cs="Times New Roman"/>
          <w:i/>
          <w:sz w:val="28"/>
          <w:szCs w:val="28"/>
        </w:rPr>
      </w:pPr>
      <w:r w:rsidRPr="0070147F">
        <w:rPr>
          <w:rFonts w:ascii="Times New Roman" w:hAnsi="Times New Roman" w:cs="Times New Roman"/>
          <w:i/>
          <w:sz w:val="28"/>
          <w:szCs w:val="28"/>
        </w:rPr>
        <w:t xml:space="preserve">Basic Concepts (CELF-Preschool 2 UK; </w:t>
      </w:r>
      <w:r w:rsidRPr="0070147F">
        <w:rPr>
          <w:rFonts w:ascii="Times New Roman" w:hAnsi="Times New Roman" w:cs="Times New Roman"/>
          <w:sz w:val="28"/>
          <w:szCs w:val="28"/>
        </w:rPr>
        <w:t xml:space="preserve">Wiig et al, 2006). </w:t>
      </w:r>
    </w:p>
    <w:p w:rsidR="00420F1D" w:rsidRPr="0070147F" w:rsidRDefault="00420F1D" w:rsidP="0070147F">
      <w:pPr>
        <w:spacing w:line="480" w:lineRule="auto"/>
        <w:ind w:left="360"/>
        <w:rPr>
          <w:rFonts w:ascii="Times New Roman" w:hAnsi="Times New Roman" w:cs="Times New Roman"/>
          <w:sz w:val="28"/>
          <w:szCs w:val="28"/>
        </w:rPr>
      </w:pPr>
      <w:r w:rsidRPr="0070147F">
        <w:rPr>
          <w:rFonts w:ascii="Times New Roman" w:hAnsi="Times New Roman" w:cs="Times New Roman"/>
          <w:sz w:val="28"/>
          <w:szCs w:val="28"/>
        </w:rPr>
        <w:t xml:space="preserve">The child hears a sentence (e.g. point to the one that is long) and has to select from a choice of three, the picture that demonstrates the concept.  </w:t>
      </w:r>
    </w:p>
    <w:p w:rsidR="00420F1D" w:rsidRPr="0070147F" w:rsidRDefault="00420F1D" w:rsidP="0070147F">
      <w:pPr>
        <w:pStyle w:val="ListParagraph"/>
        <w:numPr>
          <w:ilvl w:val="0"/>
          <w:numId w:val="2"/>
        </w:numPr>
        <w:spacing w:line="480" w:lineRule="auto"/>
        <w:rPr>
          <w:rFonts w:ascii="Times New Roman" w:hAnsi="Times New Roman" w:cs="Times New Roman"/>
          <w:sz w:val="28"/>
          <w:szCs w:val="28"/>
        </w:rPr>
      </w:pPr>
      <w:r w:rsidRPr="0070147F">
        <w:rPr>
          <w:rFonts w:ascii="Times New Roman" w:hAnsi="Times New Roman" w:cs="Times New Roman"/>
          <w:sz w:val="28"/>
          <w:szCs w:val="28"/>
        </w:rPr>
        <w:t xml:space="preserve">Receptive Grammar: </w:t>
      </w:r>
    </w:p>
    <w:p w:rsidR="000E53B5" w:rsidRPr="0070147F" w:rsidRDefault="00420F1D" w:rsidP="0070147F">
      <w:pPr>
        <w:pStyle w:val="ListParagraph"/>
        <w:numPr>
          <w:ilvl w:val="0"/>
          <w:numId w:val="4"/>
        </w:numPr>
        <w:spacing w:line="480" w:lineRule="auto"/>
        <w:rPr>
          <w:rFonts w:ascii="Times New Roman" w:hAnsi="Times New Roman" w:cs="Times New Roman"/>
          <w:i/>
          <w:sz w:val="28"/>
          <w:szCs w:val="28"/>
        </w:rPr>
      </w:pPr>
      <w:r w:rsidRPr="0070147F">
        <w:rPr>
          <w:rFonts w:ascii="Times New Roman" w:hAnsi="Times New Roman" w:cs="Times New Roman"/>
          <w:i/>
          <w:sz w:val="28"/>
          <w:szCs w:val="28"/>
          <w:lang w:val="fr-FR"/>
        </w:rPr>
        <w:t xml:space="preserve">Sentence Structure </w:t>
      </w:r>
      <w:r w:rsidRPr="0070147F">
        <w:rPr>
          <w:rFonts w:ascii="Times New Roman" w:hAnsi="Times New Roman" w:cs="Times New Roman"/>
          <w:sz w:val="28"/>
          <w:szCs w:val="28"/>
          <w:lang w:val="fr-FR"/>
        </w:rPr>
        <w:t>(</w:t>
      </w:r>
      <w:r w:rsidRPr="0070147F">
        <w:rPr>
          <w:rFonts w:ascii="Times New Roman" w:hAnsi="Times New Roman" w:cs="Times New Roman"/>
          <w:i/>
          <w:sz w:val="28"/>
          <w:szCs w:val="28"/>
          <w:lang w:val="fr-FR"/>
        </w:rPr>
        <w:t>CELF-</w:t>
      </w:r>
      <w:proofErr w:type="spellStart"/>
      <w:r w:rsidRPr="0070147F">
        <w:rPr>
          <w:rFonts w:ascii="Times New Roman" w:hAnsi="Times New Roman" w:cs="Times New Roman"/>
          <w:i/>
          <w:sz w:val="28"/>
          <w:szCs w:val="28"/>
          <w:lang w:val="fr-FR"/>
        </w:rPr>
        <w:t>Preschool</w:t>
      </w:r>
      <w:proofErr w:type="spellEnd"/>
      <w:r w:rsidRPr="0070147F">
        <w:rPr>
          <w:rFonts w:ascii="Times New Roman" w:hAnsi="Times New Roman" w:cs="Times New Roman"/>
          <w:i/>
          <w:sz w:val="28"/>
          <w:szCs w:val="28"/>
          <w:lang w:val="fr-FR"/>
        </w:rPr>
        <w:t xml:space="preserve">, </w:t>
      </w:r>
      <w:proofErr w:type="spellStart"/>
      <w:r w:rsidRPr="0070147F">
        <w:rPr>
          <w:rFonts w:ascii="Times New Roman" w:hAnsi="Times New Roman" w:cs="Times New Roman"/>
          <w:i/>
          <w:sz w:val="28"/>
          <w:szCs w:val="28"/>
          <w:lang w:val="fr-FR"/>
        </w:rPr>
        <w:t>Wiig</w:t>
      </w:r>
      <w:proofErr w:type="spellEnd"/>
      <w:r w:rsidRPr="0070147F">
        <w:rPr>
          <w:rFonts w:ascii="Times New Roman" w:hAnsi="Times New Roman" w:cs="Times New Roman"/>
          <w:i/>
          <w:sz w:val="28"/>
          <w:szCs w:val="28"/>
          <w:lang w:val="fr-FR"/>
        </w:rPr>
        <w:t xml:space="preserve"> et al, 2006</w:t>
      </w:r>
      <w:r w:rsidRPr="0070147F">
        <w:rPr>
          <w:rFonts w:ascii="Times New Roman" w:hAnsi="Times New Roman" w:cs="Times New Roman"/>
          <w:i/>
          <w:sz w:val="28"/>
          <w:szCs w:val="28"/>
        </w:rPr>
        <w:t xml:space="preserve">; </w:t>
      </w:r>
      <w:r w:rsidRPr="0070147F">
        <w:rPr>
          <w:rFonts w:ascii="Times New Roman" w:hAnsi="Times New Roman" w:cs="Times New Roman"/>
          <w:i/>
          <w:sz w:val="28"/>
          <w:szCs w:val="28"/>
          <w:lang w:val="fr-FR"/>
        </w:rPr>
        <w:t xml:space="preserve">CELF-4, </w:t>
      </w:r>
      <w:proofErr w:type="spellStart"/>
      <w:r w:rsidRPr="0070147F">
        <w:rPr>
          <w:rFonts w:ascii="Times New Roman" w:hAnsi="Times New Roman" w:cs="Times New Roman"/>
          <w:sz w:val="28"/>
          <w:szCs w:val="28"/>
          <w:lang w:val="fr-FR"/>
        </w:rPr>
        <w:t>Semel</w:t>
      </w:r>
      <w:proofErr w:type="spellEnd"/>
      <w:r w:rsidRPr="0070147F">
        <w:rPr>
          <w:rFonts w:ascii="Times New Roman" w:hAnsi="Times New Roman" w:cs="Times New Roman"/>
          <w:sz w:val="28"/>
          <w:szCs w:val="28"/>
          <w:lang w:val="fr-FR"/>
        </w:rPr>
        <w:t xml:space="preserve"> et al. 2003</w:t>
      </w:r>
      <w:r w:rsidRPr="0070147F">
        <w:rPr>
          <w:rFonts w:ascii="Times New Roman" w:hAnsi="Times New Roman" w:cs="Times New Roman"/>
          <w:i/>
          <w:sz w:val="28"/>
          <w:szCs w:val="28"/>
        </w:rPr>
        <w:t>)</w:t>
      </w:r>
    </w:p>
    <w:p w:rsidR="009B0A19" w:rsidRPr="0070147F" w:rsidRDefault="009B0A19" w:rsidP="0070147F">
      <w:pPr>
        <w:spacing w:line="480" w:lineRule="auto"/>
        <w:ind w:left="720"/>
        <w:rPr>
          <w:rFonts w:ascii="Times New Roman" w:hAnsi="Times New Roman" w:cs="Times New Roman"/>
          <w:sz w:val="28"/>
          <w:szCs w:val="28"/>
        </w:rPr>
      </w:pPr>
      <w:r w:rsidRPr="0070147F">
        <w:rPr>
          <w:rFonts w:ascii="Times New Roman" w:hAnsi="Times New Roman" w:cs="Times New Roman"/>
          <w:sz w:val="28"/>
          <w:szCs w:val="28"/>
        </w:rPr>
        <w:t>The child hears a sentence (e.g. the bear is in the wagon) and has to select from a choice of four, the picture that conveyed its meaning.  The sentences included a range of different syntactic structures.  (CELF Preschool α=.83</w:t>
      </w:r>
      <w:proofErr w:type="gramStart"/>
      <w:r w:rsidRPr="0070147F">
        <w:rPr>
          <w:rFonts w:ascii="Times New Roman" w:hAnsi="Times New Roman" w:cs="Times New Roman"/>
          <w:sz w:val="28"/>
          <w:szCs w:val="28"/>
        </w:rPr>
        <w:t>;CELF</w:t>
      </w:r>
      <w:proofErr w:type="gramEnd"/>
      <w:r w:rsidRPr="0070147F">
        <w:rPr>
          <w:rFonts w:ascii="Times New Roman" w:hAnsi="Times New Roman" w:cs="Times New Roman"/>
          <w:sz w:val="28"/>
          <w:szCs w:val="28"/>
        </w:rPr>
        <w:t xml:space="preserve"> 4 α=.88)</w:t>
      </w:r>
    </w:p>
    <w:p w:rsidR="00420F1D" w:rsidRPr="0070147F" w:rsidRDefault="00420F1D" w:rsidP="0070147F">
      <w:pPr>
        <w:pStyle w:val="ListParagraph"/>
        <w:numPr>
          <w:ilvl w:val="0"/>
          <w:numId w:val="4"/>
        </w:numPr>
        <w:spacing w:line="480" w:lineRule="auto"/>
        <w:rPr>
          <w:rFonts w:ascii="Times New Roman" w:hAnsi="Times New Roman" w:cs="Times New Roman"/>
          <w:i/>
          <w:sz w:val="28"/>
          <w:szCs w:val="28"/>
        </w:rPr>
      </w:pPr>
      <w:r w:rsidRPr="0070147F">
        <w:rPr>
          <w:rFonts w:ascii="Times New Roman" w:hAnsi="Times New Roman" w:cs="Times New Roman"/>
          <w:i/>
          <w:sz w:val="28"/>
          <w:szCs w:val="28"/>
        </w:rPr>
        <w:t xml:space="preserve">Test for the Reception of Grammar </w:t>
      </w:r>
      <w:r w:rsidRPr="0070147F">
        <w:rPr>
          <w:rFonts w:ascii="Times New Roman" w:hAnsi="Times New Roman" w:cs="Times New Roman"/>
          <w:sz w:val="28"/>
          <w:szCs w:val="28"/>
        </w:rPr>
        <w:t>(</w:t>
      </w:r>
      <w:r w:rsidRPr="0070147F">
        <w:rPr>
          <w:rFonts w:ascii="Times New Roman" w:hAnsi="Times New Roman" w:cs="Times New Roman"/>
          <w:i/>
          <w:sz w:val="28"/>
          <w:szCs w:val="28"/>
        </w:rPr>
        <w:t>TROG-II</w:t>
      </w:r>
      <w:r w:rsidRPr="0070147F">
        <w:rPr>
          <w:rFonts w:ascii="Times New Roman" w:hAnsi="Times New Roman" w:cs="Times New Roman"/>
          <w:sz w:val="28"/>
          <w:szCs w:val="28"/>
        </w:rPr>
        <w:t xml:space="preserve"> – Bishop, 2003)</w:t>
      </w:r>
    </w:p>
    <w:p w:rsidR="00420F1D" w:rsidRPr="0070147F" w:rsidRDefault="00420F1D" w:rsidP="0070147F">
      <w:pPr>
        <w:spacing w:line="480" w:lineRule="auto"/>
        <w:ind w:left="360"/>
        <w:rPr>
          <w:rFonts w:ascii="Times New Roman" w:hAnsi="Times New Roman" w:cs="Times New Roman"/>
          <w:sz w:val="28"/>
          <w:szCs w:val="28"/>
        </w:rPr>
      </w:pPr>
      <w:r w:rsidRPr="0070147F">
        <w:rPr>
          <w:rFonts w:ascii="Times New Roman" w:hAnsi="Times New Roman" w:cs="Times New Roman"/>
          <w:sz w:val="28"/>
          <w:szCs w:val="28"/>
        </w:rPr>
        <w:t>The child hears a sentence (e.g. the bear is in the wagon) and has to select from a choice of four, the picture that conveys its meaning.  The sentences included a range of different syntactic structures.  (TROG 2 α=.</w:t>
      </w:r>
      <w:proofErr w:type="gramStart"/>
      <w:r w:rsidRPr="0070147F">
        <w:rPr>
          <w:rFonts w:ascii="Times New Roman" w:hAnsi="Times New Roman" w:cs="Times New Roman"/>
          <w:sz w:val="28"/>
          <w:szCs w:val="28"/>
        </w:rPr>
        <w:t>88 )</w:t>
      </w:r>
      <w:proofErr w:type="gramEnd"/>
    </w:p>
    <w:p w:rsidR="00420F1D" w:rsidRPr="0070147F" w:rsidRDefault="00420F1D" w:rsidP="0070147F">
      <w:pPr>
        <w:pStyle w:val="ListParagraph"/>
        <w:numPr>
          <w:ilvl w:val="0"/>
          <w:numId w:val="2"/>
        </w:numPr>
        <w:spacing w:line="480" w:lineRule="auto"/>
        <w:rPr>
          <w:rFonts w:ascii="Times New Roman" w:hAnsi="Times New Roman" w:cs="Times New Roman"/>
          <w:sz w:val="28"/>
          <w:szCs w:val="28"/>
        </w:rPr>
      </w:pPr>
      <w:r w:rsidRPr="0070147F">
        <w:rPr>
          <w:rFonts w:ascii="Times New Roman" w:hAnsi="Times New Roman" w:cs="Times New Roman"/>
          <w:sz w:val="28"/>
          <w:szCs w:val="28"/>
        </w:rPr>
        <w:t xml:space="preserve">Expressive Grammar: </w:t>
      </w:r>
    </w:p>
    <w:p w:rsidR="00420F1D" w:rsidRPr="0070147F" w:rsidRDefault="00420F1D" w:rsidP="0070147F">
      <w:pPr>
        <w:pStyle w:val="ListParagraph"/>
        <w:numPr>
          <w:ilvl w:val="0"/>
          <w:numId w:val="5"/>
        </w:numPr>
        <w:spacing w:line="480" w:lineRule="auto"/>
        <w:rPr>
          <w:rFonts w:ascii="Times New Roman" w:hAnsi="Times New Roman" w:cs="Times New Roman"/>
          <w:sz w:val="28"/>
          <w:szCs w:val="28"/>
        </w:rPr>
      </w:pPr>
      <w:r w:rsidRPr="0070147F">
        <w:rPr>
          <w:rFonts w:ascii="Times New Roman" w:hAnsi="Times New Roman" w:cs="Times New Roman"/>
          <w:i/>
          <w:sz w:val="28"/>
          <w:szCs w:val="28"/>
          <w:lang w:val="fr-FR"/>
        </w:rPr>
        <w:t xml:space="preserve">Sentence Imitation Test </w:t>
      </w:r>
      <w:r w:rsidRPr="0070147F">
        <w:rPr>
          <w:rFonts w:ascii="Times New Roman" w:hAnsi="Times New Roman" w:cs="Times New Roman"/>
          <w:sz w:val="28"/>
          <w:szCs w:val="28"/>
          <w:lang w:val="fr-FR"/>
        </w:rPr>
        <w:t>(</w:t>
      </w:r>
      <w:r w:rsidRPr="0070147F">
        <w:rPr>
          <w:rFonts w:ascii="Times New Roman" w:hAnsi="Times New Roman" w:cs="Times New Roman"/>
          <w:i/>
          <w:sz w:val="28"/>
          <w:szCs w:val="28"/>
          <w:lang w:val="fr-FR"/>
        </w:rPr>
        <w:t xml:space="preserve">SIT-16; </w:t>
      </w:r>
      <w:proofErr w:type="spellStart"/>
      <w:r w:rsidRPr="0070147F">
        <w:rPr>
          <w:rFonts w:ascii="Times New Roman" w:hAnsi="Times New Roman" w:cs="Times New Roman"/>
          <w:i/>
          <w:sz w:val="28"/>
          <w:szCs w:val="28"/>
          <w:lang w:val="fr-FR"/>
        </w:rPr>
        <w:t>Seeff</w:t>
      </w:r>
      <w:proofErr w:type="spellEnd"/>
      <w:r w:rsidRPr="0070147F">
        <w:rPr>
          <w:rFonts w:ascii="Times New Roman" w:hAnsi="Times New Roman" w:cs="Times New Roman"/>
          <w:i/>
          <w:sz w:val="28"/>
          <w:szCs w:val="28"/>
          <w:lang w:val="fr-FR"/>
        </w:rPr>
        <w:t xml:space="preserve">-Gabriel, </w:t>
      </w:r>
      <w:proofErr w:type="spellStart"/>
      <w:r w:rsidRPr="0070147F">
        <w:rPr>
          <w:rFonts w:ascii="Times New Roman" w:hAnsi="Times New Roman" w:cs="Times New Roman"/>
          <w:i/>
          <w:sz w:val="28"/>
          <w:szCs w:val="28"/>
          <w:lang w:val="fr-FR"/>
        </w:rPr>
        <w:t>Chiat</w:t>
      </w:r>
      <w:proofErr w:type="spellEnd"/>
      <w:r w:rsidRPr="0070147F">
        <w:rPr>
          <w:rFonts w:ascii="Times New Roman" w:hAnsi="Times New Roman" w:cs="Times New Roman"/>
          <w:i/>
          <w:sz w:val="28"/>
          <w:szCs w:val="28"/>
          <w:lang w:val="fr-FR"/>
        </w:rPr>
        <w:t>, Roy, 2008</w:t>
      </w:r>
      <w:r w:rsidRPr="0070147F">
        <w:rPr>
          <w:rFonts w:ascii="Times New Roman" w:hAnsi="Times New Roman" w:cs="Times New Roman"/>
          <w:sz w:val="28"/>
          <w:szCs w:val="28"/>
          <w:lang w:val="fr-FR"/>
        </w:rPr>
        <w:t>)</w:t>
      </w:r>
      <w:r w:rsidRPr="0070147F">
        <w:rPr>
          <w:rFonts w:ascii="Times New Roman" w:hAnsi="Times New Roman" w:cs="Times New Roman"/>
          <w:sz w:val="28"/>
          <w:szCs w:val="28"/>
        </w:rPr>
        <w:t xml:space="preserve"> </w:t>
      </w:r>
    </w:p>
    <w:p w:rsidR="00420F1D" w:rsidRPr="0070147F" w:rsidRDefault="00420F1D" w:rsidP="0070147F">
      <w:pPr>
        <w:spacing w:line="480" w:lineRule="auto"/>
        <w:ind w:left="720"/>
        <w:rPr>
          <w:rFonts w:ascii="Times New Roman" w:hAnsi="Times New Roman" w:cs="Times New Roman"/>
          <w:sz w:val="28"/>
          <w:szCs w:val="28"/>
          <w:lang w:val="fr-FR"/>
        </w:rPr>
      </w:pPr>
      <w:r w:rsidRPr="0070147F">
        <w:rPr>
          <w:rFonts w:ascii="Times New Roman" w:hAnsi="Times New Roman" w:cs="Times New Roman"/>
          <w:sz w:val="28"/>
          <w:szCs w:val="28"/>
        </w:rPr>
        <w:lastRenderedPageBreak/>
        <w:t xml:space="preserve">The child repeats </w:t>
      </w:r>
      <w:r w:rsidR="009B0A19" w:rsidRPr="0070147F">
        <w:rPr>
          <w:rFonts w:ascii="Times New Roman" w:hAnsi="Times New Roman" w:cs="Times New Roman"/>
          <w:sz w:val="28"/>
          <w:szCs w:val="28"/>
        </w:rPr>
        <w:t xml:space="preserve">16 </w:t>
      </w:r>
      <w:r w:rsidRPr="0070147F">
        <w:rPr>
          <w:rFonts w:ascii="Times New Roman" w:hAnsi="Times New Roman" w:cs="Times New Roman"/>
          <w:sz w:val="28"/>
          <w:szCs w:val="28"/>
        </w:rPr>
        <w:t xml:space="preserve">sentences </w:t>
      </w:r>
      <w:r w:rsidR="009B0A19" w:rsidRPr="0070147F">
        <w:rPr>
          <w:rFonts w:ascii="Times New Roman" w:hAnsi="Times New Roman" w:cs="Times New Roman"/>
          <w:sz w:val="28"/>
          <w:szCs w:val="28"/>
        </w:rPr>
        <w:t xml:space="preserve">increasing in length and complexity (e.g. the cat ate a big mouse).  The total number of sentences, content words, function words and grammatical inflections repeated correctly was recorded. </w:t>
      </w:r>
      <w:r w:rsidRPr="0070147F">
        <w:rPr>
          <w:rFonts w:ascii="Times New Roman" w:hAnsi="Times New Roman" w:cs="Times New Roman"/>
          <w:sz w:val="28"/>
          <w:szCs w:val="28"/>
        </w:rPr>
        <w:t xml:space="preserve"> (α=.92)</w:t>
      </w:r>
      <w:r w:rsidRPr="0070147F">
        <w:rPr>
          <w:rFonts w:ascii="Times New Roman" w:hAnsi="Times New Roman" w:cs="Times New Roman"/>
          <w:sz w:val="28"/>
          <w:szCs w:val="28"/>
          <w:lang w:val="fr-FR"/>
        </w:rPr>
        <w:t xml:space="preserve"> </w:t>
      </w:r>
    </w:p>
    <w:p w:rsidR="000E53B5" w:rsidRPr="0070147F" w:rsidRDefault="00420F1D" w:rsidP="0070147F">
      <w:pPr>
        <w:pStyle w:val="ListParagraph"/>
        <w:numPr>
          <w:ilvl w:val="0"/>
          <w:numId w:val="5"/>
        </w:numPr>
        <w:spacing w:line="480" w:lineRule="auto"/>
        <w:ind w:left="851" w:firstLine="0"/>
        <w:rPr>
          <w:rFonts w:ascii="Times New Roman" w:hAnsi="Times New Roman" w:cs="Times New Roman"/>
          <w:sz w:val="28"/>
          <w:szCs w:val="28"/>
          <w:lang w:val="fr-FR"/>
        </w:rPr>
      </w:pPr>
      <w:r w:rsidRPr="0070147F">
        <w:rPr>
          <w:rFonts w:ascii="Times New Roman" w:hAnsi="Times New Roman" w:cs="Times New Roman"/>
          <w:i/>
          <w:sz w:val="28"/>
          <w:szCs w:val="28"/>
          <w:lang w:val="fr-FR"/>
        </w:rPr>
        <w:t>Experimental Sentence Imitation Test</w:t>
      </w:r>
      <w:r w:rsidRPr="0070147F">
        <w:rPr>
          <w:rFonts w:ascii="Times New Roman" w:hAnsi="Times New Roman" w:cs="Times New Roman"/>
          <w:sz w:val="28"/>
          <w:szCs w:val="28"/>
          <w:lang w:val="fr-FR"/>
        </w:rPr>
        <w:t xml:space="preserve">, a test </w:t>
      </w:r>
      <w:proofErr w:type="spellStart"/>
      <w:r w:rsidRPr="0070147F">
        <w:rPr>
          <w:rFonts w:ascii="Times New Roman" w:hAnsi="Times New Roman" w:cs="Times New Roman"/>
          <w:sz w:val="28"/>
          <w:szCs w:val="28"/>
          <w:lang w:val="fr-FR"/>
        </w:rPr>
        <w:t>designed</w:t>
      </w:r>
      <w:proofErr w:type="spellEnd"/>
      <w:r w:rsidRPr="0070147F">
        <w:rPr>
          <w:rFonts w:ascii="Times New Roman" w:hAnsi="Times New Roman" w:cs="Times New Roman"/>
          <w:sz w:val="28"/>
          <w:szCs w:val="28"/>
          <w:lang w:val="fr-FR"/>
        </w:rPr>
        <w:t xml:space="preserve"> for the </w:t>
      </w:r>
      <w:proofErr w:type="spellStart"/>
      <w:r w:rsidRPr="0070147F">
        <w:rPr>
          <w:rFonts w:ascii="Times New Roman" w:hAnsi="Times New Roman" w:cs="Times New Roman"/>
          <w:sz w:val="28"/>
          <w:szCs w:val="28"/>
          <w:lang w:val="fr-FR"/>
        </w:rPr>
        <w:t>study</w:t>
      </w:r>
      <w:proofErr w:type="spellEnd"/>
      <w:r w:rsidRPr="0070147F">
        <w:rPr>
          <w:rFonts w:ascii="Times New Roman" w:hAnsi="Times New Roman" w:cs="Times New Roman"/>
          <w:sz w:val="28"/>
          <w:szCs w:val="28"/>
        </w:rPr>
        <w:t>. The child repeats 20 sentences: 10 (5 long/5 short) containing transitive verbs and 10 (5 long/5 short) containing ditransitive verbs</w:t>
      </w:r>
      <w:r w:rsidRPr="0070147F">
        <w:rPr>
          <w:rFonts w:ascii="Times New Roman" w:hAnsi="Times New Roman" w:cs="Times New Roman"/>
          <w:sz w:val="28"/>
          <w:szCs w:val="28"/>
          <w:lang w:val="fr-FR"/>
        </w:rPr>
        <w:t xml:space="preserve">.   </w:t>
      </w:r>
      <w:r w:rsidRPr="0070147F">
        <w:rPr>
          <w:rFonts w:ascii="Times New Roman" w:hAnsi="Times New Roman" w:cs="Times New Roman"/>
          <w:sz w:val="28"/>
          <w:szCs w:val="28"/>
        </w:rPr>
        <w:t xml:space="preserve">The measure </w:t>
      </w:r>
      <w:r w:rsidR="002667D3" w:rsidRPr="0070147F">
        <w:rPr>
          <w:rFonts w:ascii="Times New Roman" w:hAnsi="Times New Roman" w:cs="Times New Roman"/>
          <w:sz w:val="28"/>
          <w:szCs w:val="28"/>
        </w:rPr>
        <w:t>i</w:t>
      </w:r>
      <w:r w:rsidRPr="0070147F">
        <w:rPr>
          <w:rFonts w:ascii="Times New Roman" w:hAnsi="Times New Roman" w:cs="Times New Roman"/>
          <w:sz w:val="28"/>
          <w:szCs w:val="28"/>
        </w:rPr>
        <w:t>s number of sentences correctly repeated (α=.78).</w:t>
      </w:r>
    </w:p>
    <w:p w:rsidR="002667D3" w:rsidRPr="0070147F" w:rsidRDefault="002667D3" w:rsidP="0070147F">
      <w:pPr>
        <w:pStyle w:val="ListParagraph"/>
        <w:numPr>
          <w:ilvl w:val="0"/>
          <w:numId w:val="5"/>
        </w:numPr>
        <w:spacing w:line="480" w:lineRule="auto"/>
        <w:rPr>
          <w:rFonts w:ascii="Times New Roman" w:hAnsi="Times New Roman" w:cs="Times New Roman"/>
          <w:sz w:val="28"/>
          <w:szCs w:val="28"/>
          <w:lang w:val="fr-FR"/>
        </w:rPr>
      </w:pPr>
      <w:r w:rsidRPr="0070147F">
        <w:rPr>
          <w:rFonts w:ascii="Times New Roman" w:hAnsi="Times New Roman" w:cs="Times New Roman"/>
          <w:i/>
          <w:sz w:val="28"/>
          <w:szCs w:val="28"/>
        </w:rPr>
        <w:t>Test of Grammatical Inflections (TEGI; Rice &amp; Wexler, 2001)</w:t>
      </w:r>
      <w:r w:rsidRPr="0070147F">
        <w:rPr>
          <w:rFonts w:ascii="Times New Roman" w:hAnsi="Times New Roman" w:cs="Times New Roman"/>
          <w:sz w:val="28"/>
          <w:szCs w:val="28"/>
        </w:rPr>
        <w:t xml:space="preserve">. </w:t>
      </w:r>
    </w:p>
    <w:p w:rsidR="002667D3" w:rsidRPr="0070147F" w:rsidRDefault="000E53B5" w:rsidP="0070147F">
      <w:pPr>
        <w:spacing w:line="480" w:lineRule="auto"/>
        <w:ind w:left="993"/>
        <w:rPr>
          <w:rFonts w:ascii="Times New Roman" w:hAnsi="Times New Roman" w:cs="Times New Roman"/>
          <w:sz w:val="28"/>
          <w:szCs w:val="28"/>
        </w:rPr>
      </w:pPr>
      <w:r w:rsidRPr="0070147F">
        <w:rPr>
          <w:rFonts w:ascii="Times New Roman" w:hAnsi="Times New Roman" w:cs="Times New Roman"/>
          <w:sz w:val="28"/>
          <w:szCs w:val="28"/>
        </w:rPr>
        <w:t>T</w:t>
      </w:r>
      <w:r w:rsidR="002667D3" w:rsidRPr="0070147F">
        <w:rPr>
          <w:rFonts w:ascii="Times New Roman" w:hAnsi="Times New Roman" w:cs="Times New Roman"/>
          <w:sz w:val="28"/>
          <w:szCs w:val="28"/>
        </w:rPr>
        <w:t xml:space="preserve">he third person and past tense </w:t>
      </w:r>
      <w:proofErr w:type="gramStart"/>
      <w:r w:rsidR="002667D3" w:rsidRPr="0070147F">
        <w:rPr>
          <w:rFonts w:ascii="Times New Roman" w:hAnsi="Times New Roman" w:cs="Times New Roman"/>
          <w:sz w:val="28"/>
          <w:szCs w:val="28"/>
        </w:rPr>
        <w:t>probes,</w:t>
      </w:r>
      <w:proofErr w:type="gramEnd"/>
      <w:r w:rsidR="002667D3" w:rsidRPr="0070147F">
        <w:rPr>
          <w:rFonts w:ascii="Times New Roman" w:hAnsi="Times New Roman" w:cs="Times New Roman"/>
          <w:sz w:val="28"/>
          <w:szCs w:val="28"/>
        </w:rPr>
        <w:t xml:space="preserve"> together provide a screening test score reflecting the ability to produce grammatical inflections.  In the third person singular /s/ probe (10 items) the child is introduced to characters and asked to describe what each does.  For example, the child is shown a picture of a dentist and asked to say what a dentist does.  A response containing the third person singular /s/ inflection is scored as correct (e.g. a dentist checks / cleans your teeth). </w:t>
      </w:r>
      <w:r w:rsidRPr="0070147F">
        <w:rPr>
          <w:rFonts w:ascii="Times New Roman" w:hAnsi="Times New Roman" w:cs="Times New Roman"/>
          <w:sz w:val="28"/>
          <w:szCs w:val="28"/>
        </w:rPr>
        <w:t xml:space="preserve"> (</w:t>
      </w:r>
      <w:proofErr w:type="gramStart"/>
      <w:r w:rsidRPr="0070147F">
        <w:rPr>
          <w:rFonts w:ascii="Times New Roman" w:hAnsi="Times New Roman" w:cs="Times New Roman"/>
          <w:sz w:val="28"/>
          <w:szCs w:val="28"/>
        </w:rPr>
        <w:t>split-half</w:t>
      </w:r>
      <w:proofErr w:type="gramEnd"/>
      <w:r w:rsidRPr="0070147F">
        <w:rPr>
          <w:rFonts w:ascii="Times New Roman" w:hAnsi="Times New Roman" w:cs="Times New Roman"/>
          <w:sz w:val="28"/>
          <w:szCs w:val="28"/>
        </w:rPr>
        <w:t xml:space="preserve"> </w:t>
      </w:r>
      <w:r w:rsidRPr="0070147F">
        <w:rPr>
          <w:rFonts w:ascii="Times New Roman" w:hAnsi="Times New Roman" w:cs="Times New Roman"/>
          <w:i/>
          <w:sz w:val="28"/>
          <w:szCs w:val="28"/>
        </w:rPr>
        <w:t>r</w:t>
      </w:r>
      <w:r w:rsidRPr="0070147F">
        <w:rPr>
          <w:rFonts w:ascii="Times New Roman" w:hAnsi="Times New Roman" w:cs="Times New Roman"/>
          <w:sz w:val="28"/>
          <w:szCs w:val="28"/>
        </w:rPr>
        <w:t xml:space="preserve"> = .92)</w:t>
      </w:r>
      <w:r w:rsidR="009B0A19" w:rsidRPr="0070147F">
        <w:rPr>
          <w:rFonts w:ascii="Times New Roman" w:hAnsi="Times New Roman" w:cs="Times New Roman"/>
          <w:sz w:val="28"/>
          <w:szCs w:val="28"/>
        </w:rPr>
        <w:t xml:space="preserve"> </w:t>
      </w:r>
      <w:r w:rsidR="002667D3" w:rsidRPr="0070147F">
        <w:rPr>
          <w:rFonts w:ascii="Times New Roman" w:hAnsi="Times New Roman" w:cs="Times New Roman"/>
          <w:sz w:val="28"/>
          <w:szCs w:val="28"/>
        </w:rPr>
        <w:t xml:space="preserve">In the past tense probe, the child is shown two pictures, the first picture described by the examiner (e.g. here the boy is brushing his hair).  The examiner then points to the second picture and says ‘now he is done, tell me what he did’.  </w:t>
      </w:r>
      <w:r w:rsidRPr="0070147F">
        <w:rPr>
          <w:rFonts w:ascii="Times New Roman" w:hAnsi="Times New Roman" w:cs="Times New Roman"/>
          <w:sz w:val="28"/>
          <w:szCs w:val="28"/>
        </w:rPr>
        <w:t>(</w:t>
      </w:r>
      <w:proofErr w:type="gramStart"/>
      <w:r w:rsidRPr="0070147F">
        <w:rPr>
          <w:rFonts w:ascii="Times New Roman" w:hAnsi="Times New Roman" w:cs="Times New Roman"/>
          <w:sz w:val="28"/>
          <w:szCs w:val="28"/>
        </w:rPr>
        <w:t>split-half</w:t>
      </w:r>
      <w:proofErr w:type="gramEnd"/>
      <w:r w:rsidRPr="0070147F">
        <w:rPr>
          <w:rFonts w:ascii="Times New Roman" w:hAnsi="Times New Roman" w:cs="Times New Roman"/>
          <w:sz w:val="28"/>
          <w:szCs w:val="28"/>
        </w:rPr>
        <w:t xml:space="preserve"> </w:t>
      </w:r>
      <w:r w:rsidRPr="0070147F">
        <w:rPr>
          <w:rFonts w:ascii="Times New Roman" w:hAnsi="Times New Roman" w:cs="Times New Roman"/>
          <w:i/>
          <w:sz w:val="28"/>
          <w:szCs w:val="28"/>
        </w:rPr>
        <w:t>r</w:t>
      </w:r>
      <w:r w:rsidRPr="0070147F">
        <w:rPr>
          <w:rFonts w:ascii="Times New Roman" w:hAnsi="Times New Roman" w:cs="Times New Roman"/>
          <w:sz w:val="28"/>
          <w:szCs w:val="28"/>
        </w:rPr>
        <w:t xml:space="preserve"> = .82)</w:t>
      </w:r>
    </w:p>
    <w:p w:rsidR="002667D3" w:rsidRPr="0070147F" w:rsidRDefault="002667D3" w:rsidP="0070147F">
      <w:pPr>
        <w:spacing w:line="480" w:lineRule="auto"/>
        <w:ind w:left="993"/>
        <w:rPr>
          <w:rFonts w:ascii="Times New Roman" w:hAnsi="Times New Roman" w:cs="Times New Roman"/>
          <w:sz w:val="28"/>
          <w:szCs w:val="28"/>
        </w:rPr>
      </w:pPr>
      <w:r w:rsidRPr="0070147F">
        <w:rPr>
          <w:rFonts w:ascii="Times New Roman" w:hAnsi="Times New Roman" w:cs="Times New Roman"/>
          <w:sz w:val="28"/>
          <w:szCs w:val="28"/>
        </w:rPr>
        <w:lastRenderedPageBreak/>
        <w:t xml:space="preserve">Correctly inflected verbs (e.g. brushed / combed) and over-regularisations of irregular verbs are scored as correct.  In both subtests the score is the percentage of items correct (non-responses and other verb tenses were excluded and only bare stems were scored as incorrect).   In order to correctly inflect the nouns and verbs in these subtests the child needs to be able to produce /s/, /z/, /t/ and /d/.  </w:t>
      </w:r>
    </w:p>
    <w:p w:rsidR="0070147F" w:rsidRPr="0070147F" w:rsidRDefault="00420F1D" w:rsidP="0070147F">
      <w:pPr>
        <w:pStyle w:val="ListParagraph"/>
        <w:numPr>
          <w:ilvl w:val="0"/>
          <w:numId w:val="5"/>
        </w:numPr>
        <w:spacing w:line="480" w:lineRule="auto"/>
        <w:rPr>
          <w:rFonts w:ascii="Times New Roman" w:hAnsi="Times New Roman" w:cs="Times New Roman"/>
          <w:sz w:val="28"/>
          <w:szCs w:val="28"/>
        </w:rPr>
      </w:pPr>
      <w:r w:rsidRPr="0070147F">
        <w:rPr>
          <w:rFonts w:ascii="Times New Roman" w:hAnsi="Times New Roman" w:cs="Times New Roman"/>
          <w:i/>
          <w:sz w:val="28"/>
          <w:szCs w:val="28"/>
        </w:rPr>
        <w:t>Word Structure</w:t>
      </w:r>
      <w:r w:rsidRPr="0070147F">
        <w:rPr>
          <w:rFonts w:ascii="Times New Roman" w:hAnsi="Times New Roman" w:cs="Times New Roman"/>
          <w:sz w:val="28"/>
          <w:szCs w:val="28"/>
        </w:rPr>
        <w:t xml:space="preserve"> </w:t>
      </w:r>
      <w:r w:rsidR="002667D3" w:rsidRPr="0070147F">
        <w:rPr>
          <w:rFonts w:ascii="Times New Roman" w:hAnsi="Times New Roman" w:cs="Times New Roman"/>
          <w:sz w:val="28"/>
          <w:szCs w:val="28"/>
        </w:rPr>
        <w:t>(</w:t>
      </w:r>
      <w:r w:rsidR="002667D3" w:rsidRPr="0070147F">
        <w:rPr>
          <w:rFonts w:ascii="Times New Roman" w:hAnsi="Times New Roman" w:cs="Times New Roman"/>
          <w:i/>
          <w:sz w:val="28"/>
          <w:szCs w:val="28"/>
        </w:rPr>
        <w:t xml:space="preserve">CELF-4 op </w:t>
      </w:r>
      <w:proofErr w:type="spellStart"/>
      <w:r w:rsidR="002667D3" w:rsidRPr="0070147F">
        <w:rPr>
          <w:rFonts w:ascii="Times New Roman" w:hAnsi="Times New Roman" w:cs="Times New Roman"/>
          <w:i/>
          <w:sz w:val="28"/>
          <w:szCs w:val="28"/>
        </w:rPr>
        <w:t>cit</w:t>
      </w:r>
      <w:proofErr w:type="spellEnd"/>
      <w:r w:rsidR="002667D3" w:rsidRPr="0070147F">
        <w:rPr>
          <w:rFonts w:ascii="Times New Roman" w:hAnsi="Times New Roman" w:cs="Times New Roman"/>
          <w:i/>
          <w:sz w:val="28"/>
          <w:szCs w:val="28"/>
        </w:rPr>
        <w:t xml:space="preserve">) </w:t>
      </w:r>
    </w:p>
    <w:p w:rsidR="009B0A19" w:rsidRPr="0070147F" w:rsidRDefault="009B0A19" w:rsidP="0070147F">
      <w:pPr>
        <w:pStyle w:val="ListParagraph"/>
        <w:spacing w:line="480" w:lineRule="auto"/>
        <w:ind w:left="1080"/>
        <w:rPr>
          <w:rFonts w:ascii="Times New Roman" w:hAnsi="Times New Roman" w:cs="Times New Roman"/>
          <w:sz w:val="28"/>
          <w:szCs w:val="28"/>
        </w:rPr>
      </w:pPr>
      <w:r w:rsidRPr="0070147F">
        <w:rPr>
          <w:rFonts w:ascii="Times New Roman" w:hAnsi="Times New Roman" w:cs="Times New Roman"/>
          <w:sz w:val="28"/>
          <w:szCs w:val="28"/>
        </w:rPr>
        <w:t>The child is shown a picture and has to say something about it.  The instructions are: I’m going to show you some pictures and say some things about them.  I want you to help me by finishing some of the things I say”.   There are 3 practice items in which support can be given before the test items, as detailed in the manual:</w:t>
      </w:r>
    </w:p>
    <w:p w:rsidR="009B0A19" w:rsidRPr="0070147F" w:rsidRDefault="009B0A19" w:rsidP="0070147F">
      <w:pPr>
        <w:spacing w:line="480" w:lineRule="auto"/>
        <w:ind w:left="1134"/>
        <w:rPr>
          <w:rFonts w:ascii="Times New Roman" w:hAnsi="Times New Roman" w:cs="Times New Roman"/>
          <w:sz w:val="28"/>
          <w:szCs w:val="28"/>
        </w:rPr>
      </w:pPr>
      <w:r w:rsidRPr="0070147F">
        <w:rPr>
          <w:rFonts w:ascii="Times New Roman" w:hAnsi="Times New Roman" w:cs="Times New Roman"/>
          <w:sz w:val="28"/>
          <w:szCs w:val="28"/>
        </w:rPr>
        <w:t>1:  Here is a boy [point] and here [point</w:t>
      </w:r>
      <w:proofErr w:type="gramStart"/>
      <w:r w:rsidRPr="0070147F">
        <w:rPr>
          <w:rFonts w:ascii="Times New Roman" w:hAnsi="Times New Roman" w:cs="Times New Roman"/>
          <w:sz w:val="28"/>
          <w:szCs w:val="28"/>
        </w:rPr>
        <w:t>]</w:t>
      </w:r>
      <w:r w:rsidRPr="0070147F">
        <w:rPr>
          <w:rFonts w:ascii="Times New Roman" w:hAnsi="Times New Roman" w:cs="Times New Roman"/>
          <w:sz w:val="28"/>
          <w:szCs w:val="28"/>
        </w:rPr>
        <w:softHyphen/>
      </w:r>
      <w:proofErr w:type="gramEnd"/>
      <w:r w:rsidRPr="0070147F">
        <w:rPr>
          <w:rFonts w:ascii="Times New Roman" w:hAnsi="Times New Roman" w:cs="Times New Roman"/>
          <w:sz w:val="28"/>
          <w:szCs w:val="28"/>
        </w:rPr>
        <w:t>_______ (</w:t>
      </w:r>
      <w:r w:rsidRPr="0070147F">
        <w:rPr>
          <w:rFonts w:ascii="Times New Roman" w:hAnsi="Times New Roman" w:cs="Times New Roman"/>
          <w:i/>
          <w:sz w:val="28"/>
          <w:szCs w:val="28"/>
        </w:rPr>
        <w:t>is a girl</w:t>
      </w:r>
      <w:r w:rsidRPr="0070147F">
        <w:rPr>
          <w:rFonts w:ascii="Times New Roman" w:hAnsi="Times New Roman" w:cs="Times New Roman"/>
          <w:sz w:val="28"/>
          <w:szCs w:val="28"/>
        </w:rPr>
        <w:t>)</w:t>
      </w:r>
    </w:p>
    <w:p w:rsidR="009B0A19" w:rsidRPr="0070147F" w:rsidRDefault="009B0A19" w:rsidP="0070147F">
      <w:pPr>
        <w:spacing w:line="480" w:lineRule="auto"/>
        <w:ind w:left="1134"/>
        <w:rPr>
          <w:rFonts w:ascii="Times New Roman" w:hAnsi="Times New Roman" w:cs="Times New Roman"/>
          <w:sz w:val="28"/>
          <w:szCs w:val="28"/>
        </w:rPr>
      </w:pPr>
      <w:r w:rsidRPr="0070147F">
        <w:rPr>
          <w:rFonts w:ascii="Times New Roman" w:hAnsi="Times New Roman" w:cs="Times New Roman"/>
          <w:sz w:val="28"/>
          <w:szCs w:val="28"/>
        </w:rPr>
        <w:t>2: This boy [point] is standing and this boy [point] _______ (</w:t>
      </w:r>
      <w:r w:rsidRPr="0070147F">
        <w:rPr>
          <w:rFonts w:ascii="Times New Roman" w:hAnsi="Times New Roman" w:cs="Times New Roman"/>
          <w:i/>
          <w:sz w:val="28"/>
          <w:szCs w:val="28"/>
        </w:rPr>
        <w:t>is sitting</w:t>
      </w:r>
      <w:r w:rsidRPr="0070147F">
        <w:rPr>
          <w:rFonts w:ascii="Times New Roman" w:hAnsi="Times New Roman" w:cs="Times New Roman"/>
          <w:sz w:val="28"/>
          <w:szCs w:val="28"/>
        </w:rPr>
        <w:t>)</w:t>
      </w:r>
    </w:p>
    <w:p w:rsidR="009B0A19" w:rsidRPr="0070147F" w:rsidRDefault="009B0A19" w:rsidP="0070147F">
      <w:pPr>
        <w:spacing w:line="480" w:lineRule="auto"/>
        <w:ind w:left="1134"/>
        <w:rPr>
          <w:rFonts w:ascii="Times New Roman" w:hAnsi="Times New Roman" w:cs="Times New Roman"/>
          <w:sz w:val="28"/>
          <w:szCs w:val="28"/>
        </w:rPr>
      </w:pPr>
      <w:r w:rsidRPr="0070147F">
        <w:rPr>
          <w:rFonts w:ascii="Times New Roman" w:hAnsi="Times New Roman" w:cs="Times New Roman"/>
          <w:sz w:val="28"/>
          <w:szCs w:val="28"/>
        </w:rPr>
        <w:t>3: Lee [point to young girl on the left] said, “Those shoes are yours and these shoes_______” (</w:t>
      </w:r>
      <w:r w:rsidRPr="0070147F">
        <w:rPr>
          <w:rFonts w:ascii="Times New Roman" w:hAnsi="Times New Roman" w:cs="Times New Roman"/>
          <w:i/>
          <w:sz w:val="28"/>
          <w:szCs w:val="28"/>
        </w:rPr>
        <w:t>are mine</w:t>
      </w:r>
      <w:r w:rsidRPr="0070147F">
        <w:rPr>
          <w:rFonts w:ascii="Times New Roman" w:hAnsi="Times New Roman" w:cs="Times New Roman"/>
          <w:sz w:val="28"/>
          <w:szCs w:val="28"/>
        </w:rPr>
        <w:t>)</w:t>
      </w:r>
    </w:p>
    <w:p w:rsidR="009B0A19" w:rsidRPr="0070147F" w:rsidRDefault="009B0A19" w:rsidP="0070147F">
      <w:pPr>
        <w:spacing w:line="480" w:lineRule="auto"/>
        <w:ind w:left="1134"/>
        <w:rPr>
          <w:rFonts w:ascii="Times New Roman" w:hAnsi="Times New Roman" w:cs="Times New Roman"/>
          <w:sz w:val="28"/>
          <w:szCs w:val="28"/>
        </w:rPr>
      </w:pPr>
      <w:r w:rsidRPr="0070147F">
        <w:rPr>
          <w:rFonts w:ascii="Times New Roman" w:hAnsi="Times New Roman" w:cs="Times New Roman"/>
          <w:sz w:val="28"/>
          <w:szCs w:val="28"/>
        </w:rPr>
        <w:t>Responses are score 1 (correct) or 0 (incorrect)</w:t>
      </w:r>
      <w:r w:rsidR="0070147F" w:rsidRPr="0070147F">
        <w:rPr>
          <w:rFonts w:ascii="Times New Roman" w:hAnsi="Times New Roman" w:cs="Times New Roman"/>
          <w:sz w:val="28"/>
          <w:szCs w:val="28"/>
        </w:rPr>
        <w:t xml:space="preserve">.  </w:t>
      </w:r>
      <w:r w:rsidR="0070147F" w:rsidRPr="0070147F">
        <w:rPr>
          <w:rFonts w:ascii="Times New Roman" w:hAnsi="Times New Roman" w:cs="Times New Roman"/>
          <w:sz w:val="28"/>
          <w:szCs w:val="28"/>
        </w:rPr>
        <w:t xml:space="preserve">(α=.78-.86) </w:t>
      </w:r>
    </w:p>
    <w:p w:rsidR="00420F1D" w:rsidRPr="0070147F" w:rsidRDefault="00420F1D" w:rsidP="0070147F">
      <w:pPr>
        <w:pStyle w:val="ListParagraph"/>
        <w:numPr>
          <w:ilvl w:val="0"/>
          <w:numId w:val="18"/>
        </w:numPr>
        <w:spacing w:line="480" w:lineRule="auto"/>
        <w:rPr>
          <w:rFonts w:ascii="Times New Roman" w:hAnsi="Times New Roman" w:cs="Times New Roman"/>
          <w:sz w:val="28"/>
          <w:szCs w:val="28"/>
        </w:rPr>
      </w:pPr>
      <w:r w:rsidRPr="0070147F">
        <w:rPr>
          <w:rFonts w:ascii="Times New Roman" w:hAnsi="Times New Roman" w:cs="Times New Roman"/>
          <w:i/>
          <w:sz w:val="28"/>
          <w:szCs w:val="28"/>
        </w:rPr>
        <w:t xml:space="preserve">Formulated Sentences </w:t>
      </w:r>
      <w:r w:rsidR="002667D3" w:rsidRPr="0070147F">
        <w:rPr>
          <w:rFonts w:ascii="Times New Roman" w:hAnsi="Times New Roman" w:cs="Times New Roman"/>
          <w:sz w:val="28"/>
          <w:szCs w:val="28"/>
        </w:rPr>
        <w:t>(</w:t>
      </w:r>
      <w:r w:rsidR="002667D3" w:rsidRPr="0070147F">
        <w:rPr>
          <w:rFonts w:ascii="Times New Roman" w:hAnsi="Times New Roman" w:cs="Times New Roman"/>
          <w:i/>
          <w:sz w:val="28"/>
          <w:szCs w:val="28"/>
        </w:rPr>
        <w:t xml:space="preserve">CELF-4 op </w:t>
      </w:r>
      <w:proofErr w:type="spellStart"/>
      <w:r w:rsidR="002667D3" w:rsidRPr="0070147F">
        <w:rPr>
          <w:rFonts w:ascii="Times New Roman" w:hAnsi="Times New Roman" w:cs="Times New Roman"/>
          <w:i/>
          <w:sz w:val="28"/>
          <w:szCs w:val="28"/>
        </w:rPr>
        <w:t>cit</w:t>
      </w:r>
      <w:proofErr w:type="spellEnd"/>
      <w:r w:rsidR="002667D3" w:rsidRPr="0070147F">
        <w:rPr>
          <w:rFonts w:ascii="Times New Roman" w:hAnsi="Times New Roman" w:cs="Times New Roman"/>
          <w:i/>
          <w:sz w:val="28"/>
          <w:szCs w:val="28"/>
        </w:rPr>
        <w:t xml:space="preserve">) </w:t>
      </w:r>
    </w:p>
    <w:p w:rsidR="003D06CB" w:rsidRPr="0070147F" w:rsidRDefault="0070147F" w:rsidP="0070147F">
      <w:pPr>
        <w:spacing w:line="480" w:lineRule="auto"/>
        <w:ind w:left="1134"/>
        <w:rPr>
          <w:rFonts w:ascii="Times New Roman" w:hAnsi="Times New Roman" w:cs="Times New Roman"/>
          <w:sz w:val="28"/>
          <w:szCs w:val="28"/>
        </w:rPr>
      </w:pPr>
      <w:r>
        <w:rPr>
          <w:rFonts w:ascii="Times New Roman" w:hAnsi="Times New Roman" w:cs="Times New Roman"/>
          <w:sz w:val="28"/>
          <w:szCs w:val="28"/>
        </w:rPr>
        <w:lastRenderedPageBreak/>
        <w:t>T</w:t>
      </w:r>
      <w:r w:rsidR="003D06CB" w:rsidRPr="0070147F">
        <w:rPr>
          <w:rFonts w:ascii="Times New Roman" w:hAnsi="Times New Roman" w:cs="Times New Roman"/>
          <w:sz w:val="28"/>
          <w:szCs w:val="28"/>
        </w:rPr>
        <w:t xml:space="preserve">he child is shown a picture and has to use a target word or words to produce a sentence about the picture.  </w:t>
      </w:r>
      <w:proofErr w:type="gramStart"/>
      <w:r w:rsidR="003D06CB" w:rsidRPr="0070147F">
        <w:rPr>
          <w:rFonts w:ascii="Times New Roman" w:hAnsi="Times New Roman" w:cs="Times New Roman"/>
          <w:sz w:val="28"/>
          <w:szCs w:val="28"/>
        </w:rPr>
        <w:t>Following a demonstration and two practice items which are given with corrective feedback before 28 test items.</w:t>
      </w:r>
      <w:proofErr w:type="gramEnd"/>
      <w:r w:rsidR="003D06CB" w:rsidRPr="0070147F">
        <w:rPr>
          <w:rFonts w:ascii="Times New Roman" w:hAnsi="Times New Roman" w:cs="Times New Roman"/>
          <w:sz w:val="28"/>
          <w:szCs w:val="28"/>
        </w:rPr>
        <w:t xml:space="preserve">   For example: “Here is a picture.  Now you make a sentence about this picture using the word </w:t>
      </w:r>
      <w:r w:rsidR="003D06CB" w:rsidRPr="0070147F">
        <w:rPr>
          <w:rFonts w:ascii="Times New Roman" w:hAnsi="Times New Roman" w:cs="Times New Roman"/>
          <w:b/>
          <w:i/>
          <w:sz w:val="28"/>
          <w:szCs w:val="28"/>
        </w:rPr>
        <w:t xml:space="preserve">playing. </w:t>
      </w:r>
      <w:r w:rsidR="003D06CB" w:rsidRPr="0070147F">
        <w:rPr>
          <w:rFonts w:ascii="Times New Roman" w:hAnsi="Times New Roman" w:cs="Times New Roman"/>
          <w:sz w:val="28"/>
          <w:szCs w:val="28"/>
        </w:rPr>
        <w:t>You must</w:t>
      </w:r>
      <w:r w:rsidR="003D06CB" w:rsidRPr="0070147F">
        <w:rPr>
          <w:rFonts w:ascii="Times New Roman" w:hAnsi="Times New Roman" w:cs="Times New Roman"/>
          <w:b/>
          <w:sz w:val="28"/>
          <w:szCs w:val="28"/>
        </w:rPr>
        <w:t xml:space="preserve"> </w:t>
      </w:r>
      <w:r w:rsidR="003D06CB" w:rsidRPr="0070147F">
        <w:rPr>
          <w:rFonts w:ascii="Times New Roman" w:hAnsi="Times New Roman" w:cs="Times New Roman"/>
          <w:sz w:val="28"/>
          <w:szCs w:val="28"/>
        </w:rPr>
        <w:t xml:space="preserve">make you your sentence about something in the picture and you must use the word </w:t>
      </w:r>
      <w:r w:rsidR="003D06CB" w:rsidRPr="0070147F">
        <w:rPr>
          <w:rFonts w:ascii="Times New Roman" w:hAnsi="Times New Roman" w:cs="Times New Roman"/>
          <w:b/>
          <w:i/>
          <w:sz w:val="28"/>
          <w:szCs w:val="28"/>
        </w:rPr>
        <w:t>playing</w:t>
      </w:r>
      <w:r w:rsidR="003D06CB" w:rsidRPr="0070147F">
        <w:rPr>
          <w:rFonts w:ascii="Times New Roman" w:hAnsi="Times New Roman" w:cs="Times New Roman"/>
          <w:i/>
          <w:sz w:val="28"/>
          <w:szCs w:val="28"/>
        </w:rPr>
        <w:t xml:space="preserve">.  </w:t>
      </w:r>
      <w:r w:rsidR="003D06CB" w:rsidRPr="0070147F">
        <w:rPr>
          <w:rFonts w:ascii="Times New Roman" w:hAnsi="Times New Roman" w:cs="Times New Roman"/>
          <w:sz w:val="28"/>
          <w:szCs w:val="28"/>
        </w:rPr>
        <w:t>Look at the picture to help you think of what to say.” If the child requests a repetition or produces a phrase/sentence that does not include the target word or is not appropriate to the stimulus picture then the instructions are repeated to remind them to use the target word and to make the sentence about the picture.   Responses to test items are scored 0</w:t>
      </w:r>
      <w:proofErr w:type="gramStart"/>
      <w:r w:rsidR="003D06CB" w:rsidRPr="0070147F">
        <w:rPr>
          <w:rFonts w:ascii="Times New Roman" w:hAnsi="Times New Roman" w:cs="Times New Roman"/>
          <w:sz w:val="28"/>
          <w:szCs w:val="28"/>
        </w:rPr>
        <w:t>,1</w:t>
      </w:r>
      <w:proofErr w:type="gramEnd"/>
      <w:r w:rsidR="003D06CB" w:rsidRPr="0070147F">
        <w:rPr>
          <w:rFonts w:ascii="Times New Roman" w:hAnsi="Times New Roman" w:cs="Times New Roman"/>
          <w:sz w:val="28"/>
          <w:szCs w:val="28"/>
        </w:rPr>
        <w:t xml:space="preserve"> or 2 according to the test manual.  The test is discontinued after 5 items receive a score of 0.</w:t>
      </w:r>
      <w:r>
        <w:rPr>
          <w:rFonts w:ascii="Times New Roman" w:hAnsi="Times New Roman" w:cs="Times New Roman"/>
          <w:sz w:val="28"/>
          <w:szCs w:val="28"/>
        </w:rPr>
        <w:t xml:space="preserve">  </w:t>
      </w:r>
      <w:r w:rsidRPr="0070147F">
        <w:rPr>
          <w:rFonts w:ascii="Times New Roman" w:hAnsi="Times New Roman" w:cs="Times New Roman"/>
          <w:sz w:val="28"/>
          <w:szCs w:val="28"/>
        </w:rPr>
        <w:t>(α=.76)</w:t>
      </w:r>
    </w:p>
    <w:p w:rsidR="00B941D5" w:rsidRPr="0070147F" w:rsidRDefault="00420F1D" w:rsidP="0070147F">
      <w:pPr>
        <w:pStyle w:val="ListParagraph"/>
        <w:numPr>
          <w:ilvl w:val="0"/>
          <w:numId w:val="2"/>
        </w:numPr>
        <w:spacing w:line="480" w:lineRule="auto"/>
        <w:rPr>
          <w:rFonts w:ascii="Times New Roman" w:hAnsi="Times New Roman" w:cs="Times New Roman"/>
          <w:sz w:val="28"/>
          <w:szCs w:val="28"/>
        </w:rPr>
      </w:pPr>
      <w:r w:rsidRPr="0070147F">
        <w:rPr>
          <w:rFonts w:ascii="Times New Roman" w:hAnsi="Times New Roman" w:cs="Times New Roman"/>
          <w:sz w:val="28"/>
          <w:szCs w:val="28"/>
        </w:rPr>
        <w:t xml:space="preserve">Vocabulary: </w:t>
      </w:r>
    </w:p>
    <w:p w:rsidR="00B941D5" w:rsidRPr="0070147F" w:rsidRDefault="00420F1D" w:rsidP="0070147F">
      <w:pPr>
        <w:pStyle w:val="ListParagraph"/>
        <w:numPr>
          <w:ilvl w:val="0"/>
          <w:numId w:val="7"/>
        </w:numPr>
        <w:spacing w:line="480" w:lineRule="auto"/>
        <w:rPr>
          <w:rFonts w:ascii="Times New Roman" w:hAnsi="Times New Roman" w:cs="Times New Roman"/>
          <w:color w:val="000000"/>
          <w:sz w:val="28"/>
          <w:szCs w:val="28"/>
        </w:rPr>
      </w:pPr>
      <w:r w:rsidRPr="0070147F">
        <w:rPr>
          <w:rFonts w:ascii="Times New Roman" w:hAnsi="Times New Roman" w:cs="Times New Roman"/>
          <w:i/>
          <w:sz w:val="28"/>
          <w:szCs w:val="28"/>
          <w:lang w:val="fr-FR"/>
        </w:rPr>
        <w:t xml:space="preserve">Expressive </w:t>
      </w:r>
      <w:proofErr w:type="spellStart"/>
      <w:r w:rsidRPr="0070147F">
        <w:rPr>
          <w:rFonts w:ascii="Times New Roman" w:hAnsi="Times New Roman" w:cs="Times New Roman"/>
          <w:i/>
          <w:sz w:val="28"/>
          <w:szCs w:val="28"/>
          <w:lang w:val="fr-FR"/>
        </w:rPr>
        <w:t>Vocabulary</w:t>
      </w:r>
      <w:proofErr w:type="spellEnd"/>
      <w:r w:rsidRPr="0070147F">
        <w:rPr>
          <w:rFonts w:ascii="Times New Roman" w:hAnsi="Times New Roman" w:cs="Times New Roman"/>
          <w:sz w:val="28"/>
          <w:szCs w:val="28"/>
          <w:lang w:val="fr-FR"/>
        </w:rPr>
        <w:t xml:space="preserve"> test (</w:t>
      </w:r>
      <w:r w:rsidRPr="0070147F">
        <w:rPr>
          <w:rFonts w:ascii="Times New Roman" w:hAnsi="Times New Roman" w:cs="Times New Roman"/>
          <w:i/>
          <w:sz w:val="28"/>
          <w:szCs w:val="28"/>
          <w:lang w:val="fr-FR"/>
        </w:rPr>
        <w:t>CELF-</w:t>
      </w:r>
      <w:proofErr w:type="spellStart"/>
      <w:r w:rsidRPr="0070147F">
        <w:rPr>
          <w:rFonts w:ascii="Times New Roman" w:hAnsi="Times New Roman" w:cs="Times New Roman"/>
          <w:i/>
          <w:sz w:val="28"/>
          <w:szCs w:val="28"/>
          <w:lang w:val="fr-FR"/>
        </w:rPr>
        <w:t>Preschool</w:t>
      </w:r>
      <w:proofErr w:type="spellEnd"/>
      <w:r w:rsidRPr="0070147F">
        <w:rPr>
          <w:rFonts w:ascii="Times New Roman" w:hAnsi="Times New Roman" w:cs="Times New Roman"/>
          <w:i/>
          <w:sz w:val="28"/>
          <w:szCs w:val="28"/>
          <w:lang w:val="fr-FR"/>
        </w:rPr>
        <w:t xml:space="preserve"> 2 UK, </w:t>
      </w:r>
      <w:proofErr w:type="spellStart"/>
      <w:r w:rsidRPr="0070147F">
        <w:rPr>
          <w:rFonts w:ascii="Times New Roman" w:hAnsi="Times New Roman" w:cs="Times New Roman"/>
          <w:i/>
          <w:sz w:val="28"/>
          <w:szCs w:val="28"/>
          <w:lang w:val="fr-FR"/>
        </w:rPr>
        <w:t>Wiig</w:t>
      </w:r>
      <w:proofErr w:type="spellEnd"/>
      <w:r w:rsidRPr="0070147F">
        <w:rPr>
          <w:rFonts w:ascii="Times New Roman" w:hAnsi="Times New Roman" w:cs="Times New Roman"/>
          <w:i/>
          <w:sz w:val="28"/>
          <w:szCs w:val="28"/>
          <w:lang w:val="fr-FR"/>
        </w:rPr>
        <w:t xml:space="preserve"> et al, 2006; CELF-4 (</w:t>
      </w:r>
      <w:proofErr w:type="spellStart"/>
      <w:r w:rsidRPr="0070147F">
        <w:rPr>
          <w:rFonts w:ascii="Times New Roman" w:hAnsi="Times New Roman" w:cs="Times New Roman"/>
          <w:sz w:val="28"/>
          <w:szCs w:val="28"/>
          <w:lang w:val="fr-FR"/>
        </w:rPr>
        <w:t>Semel</w:t>
      </w:r>
      <w:proofErr w:type="spellEnd"/>
      <w:r w:rsidRPr="0070147F">
        <w:rPr>
          <w:rFonts w:ascii="Times New Roman" w:hAnsi="Times New Roman" w:cs="Times New Roman"/>
          <w:sz w:val="28"/>
          <w:szCs w:val="28"/>
          <w:lang w:val="fr-FR"/>
        </w:rPr>
        <w:t xml:space="preserve"> et al. 2003) </w:t>
      </w:r>
    </w:p>
    <w:p w:rsidR="001C44BF" w:rsidRPr="0070147F" w:rsidRDefault="003D06CB" w:rsidP="0070147F">
      <w:pPr>
        <w:spacing w:line="480" w:lineRule="auto"/>
        <w:ind w:left="851"/>
        <w:rPr>
          <w:rFonts w:ascii="Times New Roman" w:hAnsi="Times New Roman" w:cs="Times New Roman"/>
          <w:sz w:val="28"/>
          <w:szCs w:val="28"/>
          <w:lang w:val="fr-FR"/>
        </w:rPr>
      </w:pPr>
      <w:r w:rsidRPr="0070147F">
        <w:rPr>
          <w:rFonts w:ascii="Times New Roman" w:hAnsi="Times New Roman" w:cs="Times New Roman"/>
          <w:color w:val="000000"/>
          <w:sz w:val="28"/>
          <w:szCs w:val="28"/>
        </w:rPr>
        <w:t>The child</w:t>
      </w:r>
      <w:r w:rsidR="00B941D5" w:rsidRPr="0070147F">
        <w:rPr>
          <w:rFonts w:ascii="Times New Roman" w:hAnsi="Times New Roman" w:cs="Times New Roman"/>
          <w:color w:val="000000"/>
          <w:sz w:val="28"/>
          <w:szCs w:val="28"/>
        </w:rPr>
        <w:t xml:space="preserve"> name</w:t>
      </w:r>
      <w:r w:rsidRPr="0070147F">
        <w:rPr>
          <w:rFonts w:ascii="Times New Roman" w:hAnsi="Times New Roman" w:cs="Times New Roman"/>
          <w:color w:val="000000"/>
          <w:sz w:val="28"/>
          <w:szCs w:val="28"/>
        </w:rPr>
        <w:t>s</w:t>
      </w:r>
      <w:r w:rsidR="00B941D5" w:rsidRPr="0070147F">
        <w:rPr>
          <w:rFonts w:ascii="Times New Roman" w:hAnsi="Times New Roman" w:cs="Times New Roman"/>
          <w:color w:val="000000"/>
          <w:sz w:val="28"/>
          <w:szCs w:val="28"/>
        </w:rPr>
        <w:t xml:space="preserve"> a series of pictures (</w:t>
      </w:r>
      <w:r w:rsidR="00B941D5" w:rsidRPr="0070147F">
        <w:rPr>
          <w:rFonts w:ascii="Times New Roman" w:hAnsi="Times New Roman" w:cs="Times New Roman"/>
          <w:sz w:val="28"/>
          <w:szCs w:val="28"/>
          <w:lang w:val="en-US"/>
        </w:rPr>
        <w:t>objects, e.g. carrot, telescope) or describe what a perso</w:t>
      </w:r>
      <w:r w:rsidR="0070147F">
        <w:rPr>
          <w:rFonts w:ascii="Times New Roman" w:hAnsi="Times New Roman" w:cs="Times New Roman"/>
          <w:sz w:val="28"/>
          <w:szCs w:val="28"/>
          <w:lang w:val="en-US"/>
        </w:rPr>
        <w:t>n is doing (e.g. riding a bike)</w:t>
      </w:r>
      <w:r w:rsidR="00B941D5" w:rsidRPr="0070147F">
        <w:rPr>
          <w:rFonts w:ascii="Times New Roman" w:hAnsi="Times New Roman" w:cs="Times New Roman"/>
          <w:sz w:val="28"/>
          <w:szCs w:val="28"/>
          <w:lang w:val="en-US"/>
        </w:rPr>
        <w:t xml:space="preserve"> </w:t>
      </w:r>
      <w:r w:rsidR="00B941D5" w:rsidRPr="0070147F">
        <w:rPr>
          <w:rFonts w:ascii="Times New Roman" w:hAnsi="Times New Roman" w:cs="Times New Roman"/>
          <w:color w:val="000000"/>
          <w:sz w:val="28"/>
          <w:szCs w:val="28"/>
        </w:rPr>
        <w:t xml:space="preserve">  </w:t>
      </w:r>
      <w:r w:rsidR="0070147F" w:rsidRPr="0070147F">
        <w:rPr>
          <w:rFonts w:ascii="Times New Roman" w:hAnsi="Times New Roman" w:cs="Times New Roman"/>
          <w:sz w:val="28"/>
          <w:szCs w:val="28"/>
        </w:rPr>
        <w:t>(</w:t>
      </w:r>
      <w:r w:rsidR="0070147F" w:rsidRPr="0070147F">
        <w:rPr>
          <w:rFonts w:ascii="Times New Roman" w:hAnsi="Times New Roman" w:cs="Times New Roman"/>
          <w:color w:val="000000"/>
          <w:sz w:val="28"/>
          <w:szCs w:val="28"/>
        </w:rPr>
        <w:t>α=.84)</w:t>
      </w:r>
      <w:r w:rsidR="0070147F">
        <w:rPr>
          <w:rFonts w:ascii="Times New Roman" w:hAnsi="Times New Roman" w:cs="Times New Roman"/>
          <w:color w:val="000000"/>
          <w:sz w:val="28"/>
          <w:szCs w:val="28"/>
        </w:rPr>
        <w:t xml:space="preserve"> </w:t>
      </w:r>
      <w:r w:rsidR="00B941D5" w:rsidRPr="0070147F">
        <w:rPr>
          <w:rFonts w:ascii="Times New Roman" w:hAnsi="Times New Roman" w:cs="Times New Roman"/>
          <w:color w:val="000000"/>
          <w:sz w:val="28"/>
          <w:szCs w:val="28"/>
        </w:rPr>
        <w:t>The test was extended</w:t>
      </w:r>
      <w:r w:rsidR="00B941D5" w:rsidRPr="0070147F">
        <w:rPr>
          <w:rFonts w:ascii="Times New Roman" w:hAnsi="Times New Roman" w:cs="Times New Roman"/>
          <w:sz w:val="28"/>
          <w:szCs w:val="28"/>
          <w:lang w:val="fr-FR"/>
        </w:rPr>
        <w:t xml:space="preserve"> </w:t>
      </w:r>
      <w:proofErr w:type="spellStart"/>
      <w:r w:rsidR="00420F1D" w:rsidRPr="0070147F">
        <w:rPr>
          <w:rFonts w:ascii="Times New Roman" w:hAnsi="Times New Roman" w:cs="Times New Roman"/>
          <w:sz w:val="28"/>
          <w:szCs w:val="28"/>
          <w:lang w:val="fr-FR"/>
        </w:rPr>
        <w:t>with</w:t>
      </w:r>
      <w:proofErr w:type="spellEnd"/>
      <w:r w:rsidR="00420F1D" w:rsidRPr="0070147F">
        <w:rPr>
          <w:rFonts w:ascii="Times New Roman" w:hAnsi="Times New Roman" w:cs="Times New Roman"/>
          <w:sz w:val="28"/>
          <w:szCs w:val="28"/>
          <w:lang w:val="fr-FR"/>
        </w:rPr>
        <w:t xml:space="preserve"> </w:t>
      </w:r>
      <w:r w:rsidR="00B941D5" w:rsidRPr="0070147F">
        <w:rPr>
          <w:rFonts w:ascii="Times New Roman" w:hAnsi="Times New Roman" w:cs="Times New Roman"/>
          <w:sz w:val="28"/>
          <w:szCs w:val="28"/>
          <w:lang w:val="fr-FR"/>
        </w:rPr>
        <w:t xml:space="preserve">a </w:t>
      </w:r>
      <w:proofErr w:type="spellStart"/>
      <w:r w:rsidR="00B941D5" w:rsidRPr="0070147F">
        <w:rPr>
          <w:rFonts w:ascii="Times New Roman" w:hAnsi="Times New Roman" w:cs="Times New Roman"/>
          <w:sz w:val="28"/>
          <w:szCs w:val="28"/>
          <w:lang w:val="fr-FR"/>
        </w:rPr>
        <w:t>further</w:t>
      </w:r>
      <w:proofErr w:type="spellEnd"/>
      <w:r w:rsidR="00B941D5" w:rsidRPr="0070147F">
        <w:rPr>
          <w:rFonts w:ascii="Times New Roman" w:hAnsi="Times New Roman" w:cs="Times New Roman"/>
          <w:sz w:val="28"/>
          <w:szCs w:val="28"/>
          <w:lang w:val="fr-FR"/>
        </w:rPr>
        <w:t xml:space="preserve"> </w:t>
      </w:r>
      <w:r w:rsidR="00B941D5" w:rsidRPr="0070147F">
        <w:rPr>
          <w:rFonts w:ascii="Times New Roman" w:hAnsi="Times New Roman" w:cs="Times New Roman"/>
          <w:sz w:val="28"/>
          <w:szCs w:val="28"/>
        </w:rPr>
        <w:t xml:space="preserve">8 items from the </w:t>
      </w:r>
      <w:r w:rsidR="00B941D5" w:rsidRPr="0070147F">
        <w:rPr>
          <w:rFonts w:ascii="Times New Roman" w:hAnsi="Times New Roman" w:cs="Times New Roman"/>
          <w:i/>
          <w:sz w:val="28"/>
          <w:szCs w:val="28"/>
        </w:rPr>
        <w:t>Expressive One Word Picture Vocabulary Test</w:t>
      </w:r>
      <w:r w:rsidR="00B941D5" w:rsidRPr="0070147F">
        <w:rPr>
          <w:rFonts w:ascii="Times New Roman" w:hAnsi="Times New Roman" w:cs="Times New Roman"/>
          <w:sz w:val="28"/>
          <w:szCs w:val="28"/>
        </w:rPr>
        <w:t xml:space="preserve"> (Brownell, 2000) to guard against ceiling </w:t>
      </w:r>
      <w:r w:rsidR="00B941D5" w:rsidRPr="0070147F">
        <w:rPr>
          <w:rFonts w:ascii="Times New Roman" w:hAnsi="Times New Roman" w:cs="Times New Roman"/>
          <w:sz w:val="28"/>
          <w:szCs w:val="28"/>
        </w:rPr>
        <w:lastRenderedPageBreak/>
        <w:t>effects</w:t>
      </w:r>
      <w:r w:rsidR="00420F1D" w:rsidRPr="0070147F">
        <w:rPr>
          <w:rFonts w:ascii="Times New Roman" w:hAnsi="Times New Roman" w:cs="Times New Roman"/>
          <w:sz w:val="28"/>
          <w:szCs w:val="28"/>
          <w:lang w:val="fr-FR"/>
        </w:rPr>
        <w:t xml:space="preserve"> at t4, t5 </w:t>
      </w:r>
      <w:r w:rsidR="00B941D5" w:rsidRPr="0070147F">
        <w:rPr>
          <w:rFonts w:ascii="Times New Roman" w:hAnsi="Times New Roman" w:cs="Times New Roman"/>
          <w:sz w:val="28"/>
          <w:szCs w:val="28"/>
          <w:lang w:val="fr-FR"/>
        </w:rPr>
        <w:t>(</w:t>
      </w:r>
      <w:proofErr w:type="spellStart"/>
      <w:r w:rsidR="001C44BF" w:rsidRPr="0070147F">
        <w:rPr>
          <w:rFonts w:ascii="Times New Roman" w:hAnsi="Times New Roman" w:cs="Times New Roman"/>
          <w:sz w:val="28"/>
          <w:szCs w:val="28"/>
          <w:lang w:val="fr-FR"/>
        </w:rPr>
        <w:t>hammock</w:t>
      </w:r>
      <w:proofErr w:type="spellEnd"/>
      <w:r w:rsidR="001C44BF" w:rsidRPr="0070147F">
        <w:rPr>
          <w:rFonts w:ascii="Times New Roman" w:hAnsi="Times New Roman" w:cs="Times New Roman"/>
          <w:sz w:val="28"/>
          <w:szCs w:val="28"/>
          <w:lang w:val="fr-FR"/>
        </w:rPr>
        <w:t xml:space="preserve">, </w:t>
      </w:r>
      <w:proofErr w:type="spellStart"/>
      <w:r w:rsidR="001C44BF" w:rsidRPr="0070147F">
        <w:rPr>
          <w:rFonts w:ascii="Times New Roman" w:hAnsi="Times New Roman" w:cs="Times New Roman"/>
          <w:sz w:val="28"/>
          <w:szCs w:val="28"/>
          <w:lang w:val="fr-FR"/>
        </w:rPr>
        <w:t>funnel</w:t>
      </w:r>
      <w:proofErr w:type="spellEnd"/>
      <w:r w:rsidR="001C44BF" w:rsidRPr="0070147F">
        <w:rPr>
          <w:rFonts w:ascii="Times New Roman" w:hAnsi="Times New Roman" w:cs="Times New Roman"/>
          <w:sz w:val="28"/>
          <w:szCs w:val="28"/>
          <w:lang w:val="fr-FR"/>
        </w:rPr>
        <w:t xml:space="preserve">, scroll, </w:t>
      </w:r>
      <w:proofErr w:type="spellStart"/>
      <w:r w:rsidR="001C44BF" w:rsidRPr="0070147F">
        <w:rPr>
          <w:rFonts w:ascii="Times New Roman" w:hAnsi="Times New Roman" w:cs="Times New Roman"/>
          <w:sz w:val="28"/>
          <w:szCs w:val="28"/>
          <w:lang w:val="fr-FR"/>
        </w:rPr>
        <w:t>anvil</w:t>
      </w:r>
      <w:proofErr w:type="spellEnd"/>
      <w:r w:rsidR="001C44BF" w:rsidRPr="0070147F">
        <w:rPr>
          <w:rFonts w:ascii="Times New Roman" w:hAnsi="Times New Roman" w:cs="Times New Roman"/>
          <w:sz w:val="28"/>
          <w:szCs w:val="28"/>
          <w:lang w:val="fr-FR"/>
        </w:rPr>
        <w:t xml:space="preserve">, </w:t>
      </w:r>
      <w:proofErr w:type="spellStart"/>
      <w:r w:rsidR="001C44BF" w:rsidRPr="0070147F">
        <w:rPr>
          <w:rFonts w:ascii="Times New Roman" w:hAnsi="Times New Roman" w:cs="Times New Roman"/>
          <w:sz w:val="28"/>
          <w:szCs w:val="28"/>
          <w:lang w:val="fr-FR"/>
        </w:rPr>
        <w:t>tripod</w:t>
      </w:r>
      <w:proofErr w:type="spellEnd"/>
      <w:r w:rsidR="001C44BF" w:rsidRPr="0070147F">
        <w:rPr>
          <w:rFonts w:ascii="Times New Roman" w:hAnsi="Times New Roman" w:cs="Times New Roman"/>
          <w:sz w:val="28"/>
          <w:szCs w:val="28"/>
          <w:lang w:val="fr-FR"/>
        </w:rPr>
        <w:t xml:space="preserve">, </w:t>
      </w:r>
      <w:proofErr w:type="spellStart"/>
      <w:r w:rsidR="001C44BF" w:rsidRPr="0070147F">
        <w:rPr>
          <w:rFonts w:ascii="Times New Roman" w:hAnsi="Times New Roman" w:cs="Times New Roman"/>
          <w:sz w:val="28"/>
          <w:szCs w:val="28"/>
          <w:lang w:val="fr-FR"/>
        </w:rPr>
        <w:t>protractor</w:t>
      </w:r>
      <w:proofErr w:type="spellEnd"/>
      <w:r w:rsidR="001C44BF" w:rsidRPr="0070147F">
        <w:rPr>
          <w:rFonts w:ascii="Times New Roman" w:hAnsi="Times New Roman" w:cs="Times New Roman"/>
          <w:sz w:val="28"/>
          <w:szCs w:val="28"/>
          <w:lang w:val="fr-FR"/>
        </w:rPr>
        <w:t xml:space="preserve">, </w:t>
      </w:r>
      <w:proofErr w:type="spellStart"/>
      <w:r w:rsidR="001C44BF" w:rsidRPr="0070147F">
        <w:rPr>
          <w:rFonts w:ascii="Times New Roman" w:hAnsi="Times New Roman" w:cs="Times New Roman"/>
          <w:sz w:val="28"/>
          <w:szCs w:val="28"/>
          <w:lang w:val="fr-FR"/>
        </w:rPr>
        <w:t>observatory</w:t>
      </w:r>
      <w:proofErr w:type="spellEnd"/>
      <w:r w:rsidR="001C44BF" w:rsidRPr="0070147F">
        <w:rPr>
          <w:rFonts w:ascii="Times New Roman" w:hAnsi="Times New Roman" w:cs="Times New Roman"/>
          <w:sz w:val="28"/>
          <w:szCs w:val="28"/>
          <w:lang w:val="fr-FR"/>
        </w:rPr>
        <w:t xml:space="preserve">, </w:t>
      </w:r>
      <w:proofErr w:type="spellStart"/>
      <w:r w:rsidR="001C44BF" w:rsidRPr="0070147F">
        <w:rPr>
          <w:rFonts w:ascii="Times New Roman" w:hAnsi="Times New Roman" w:cs="Times New Roman"/>
          <w:sz w:val="28"/>
          <w:szCs w:val="28"/>
          <w:lang w:val="fr-FR"/>
        </w:rPr>
        <w:t>metronome</w:t>
      </w:r>
      <w:proofErr w:type="spellEnd"/>
      <w:r w:rsidR="00B941D5" w:rsidRPr="0070147F">
        <w:rPr>
          <w:rFonts w:ascii="Times New Roman" w:hAnsi="Times New Roman" w:cs="Times New Roman"/>
          <w:sz w:val="28"/>
          <w:szCs w:val="28"/>
          <w:lang w:val="fr-FR"/>
        </w:rPr>
        <w:t xml:space="preserve">) </w:t>
      </w:r>
      <w:r w:rsidR="00420F1D" w:rsidRPr="0070147F">
        <w:rPr>
          <w:rFonts w:ascii="Times New Roman" w:hAnsi="Times New Roman" w:cs="Times New Roman"/>
          <w:sz w:val="28"/>
          <w:szCs w:val="28"/>
        </w:rPr>
        <w:t>(</w:t>
      </w:r>
      <w:r w:rsidR="00420F1D" w:rsidRPr="0070147F">
        <w:rPr>
          <w:rFonts w:ascii="Times New Roman" w:hAnsi="Times New Roman" w:cs="Times New Roman"/>
          <w:color w:val="000000"/>
          <w:sz w:val="28"/>
          <w:szCs w:val="28"/>
        </w:rPr>
        <w:t>α=.66</w:t>
      </w:r>
      <w:r w:rsidR="00420F1D" w:rsidRPr="0070147F">
        <w:rPr>
          <w:rFonts w:ascii="Times New Roman" w:hAnsi="Times New Roman" w:cs="Times New Roman"/>
          <w:sz w:val="28"/>
          <w:szCs w:val="28"/>
          <w:lang w:val="fr-FR"/>
        </w:rPr>
        <w:t>)</w:t>
      </w:r>
    </w:p>
    <w:p w:rsidR="00420F1D" w:rsidRPr="0070147F" w:rsidRDefault="00420F1D" w:rsidP="0070147F">
      <w:pPr>
        <w:pStyle w:val="ListParagraph"/>
        <w:numPr>
          <w:ilvl w:val="0"/>
          <w:numId w:val="7"/>
        </w:numPr>
        <w:spacing w:line="480" w:lineRule="auto"/>
        <w:rPr>
          <w:rFonts w:ascii="Times New Roman" w:hAnsi="Times New Roman" w:cs="Times New Roman"/>
          <w:sz w:val="28"/>
          <w:szCs w:val="28"/>
        </w:rPr>
      </w:pPr>
      <w:r w:rsidRPr="0070147F">
        <w:rPr>
          <w:rFonts w:ascii="Times New Roman" w:hAnsi="Times New Roman" w:cs="Times New Roman"/>
          <w:i/>
          <w:sz w:val="28"/>
          <w:szCs w:val="28"/>
        </w:rPr>
        <w:t>Receptive One Word Picture Vocabulary Test (ROWPVT; Brownell, 2000</w:t>
      </w:r>
      <w:r w:rsidRPr="0070147F">
        <w:rPr>
          <w:rFonts w:ascii="Times New Roman" w:hAnsi="Times New Roman" w:cs="Times New Roman"/>
          <w:sz w:val="28"/>
          <w:szCs w:val="28"/>
        </w:rPr>
        <w:t>).</w:t>
      </w:r>
    </w:p>
    <w:p w:rsidR="00B941D5" w:rsidRPr="0070147F" w:rsidRDefault="00B941D5" w:rsidP="0070147F">
      <w:pPr>
        <w:spacing w:line="480" w:lineRule="auto"/>
        <w:ind w:left="851"/>
        <w:rPr>
          <w:rFonts w:ascii="Times New Roman" w:hAnsi="Times New Roman" w:cs="Times New Roman"/>
          <w:sz w:val="28"/>
          <w:szCs w:val="28"/>
        </w:rPr>
      </w:pPr>
      <w:r w:rsidRPr="0070147F">
        <w:rPr>
          <w:rFonts w:ascii="Times New Roman" w:hAnsi="Times New Roman" w:cs="Times New Roman"/>
          <w:sz w:val="28"/>
          <w:szCs w:val="28"/>
        </w:rPr>
        <w:t xml:space="preserve">The child heard a word and was asked to select the corresponding picture, from </w:t>
      </w:r>
      <w:proofErr w:type="gramStart"/>
      <w:r w:rsidRPr="0070147F">
        <w:rPr>
          <w:rFonts w:ascii="Times New Roman" w:hAnsi="Times New Roman" w:cs="Times New Roman"/>
          <w:sz w:val="28"/>
          <w:szCs w:val="28"/>
        </w:rPr>
        <w:t>a</w:t>
      </w:r>
      <w:proofErr w:type="gramEnd"/>
      <w:r w:rsidRPr="0070147F">
        <w:rPr>
          <w:rFonts w:ascii="Times New Roman" w:hAnsi="Times New Roman" w:cs="Times New Roman"/>
          <w:sz w:val="28"/>
          <w:szCs w:val="28"/>
        </w:rPr>
        <w:t xml:space="preserve"> choice of four (α =.95).</w:t>
      </w:r>
    </w:p>
    <w:p w:rsidR="00420F1D" w:rsidRPr="0070147F" w:rsidRDefault="00420F1D" w:rsidP="0070147F">
      <w:pPr>
        <w:spacing w:line="480" w:lineRule="auto"/>
        <w:rPr>
          <w:rFonts w:ascii="Times New Roman" w:hAnsi="Times New Roman" w:cs="Times New Roman"/>
          <w:b/>
          <w:i/>
          <w:sz w:val="28"/>
          <w:szCs w:val="28"/>
        </w:rPr>
      </w:pPr>
      <w:r w:rsidRPr="0070147F">
        <w:rPr>
          <w:rFonts w:ascii="Times New Roman" w:hAnsi="Times New Roman" w:cs="Times New Roman"/>
          <w:b/>
          <w:i/>
          <w:sz w:val="28"/>
          <w:szCs w:val="28"/>
        </w:rPr>
        <w:t>Phonology</w:t>
      </w:r>
      <w:r w:rsidR="00B941D5" w:rsidRPr="0070147F">
        <w:rPr>
          <w:rFonts w:ascii="Times New Roman" w:hAnsi="Times New Roman" w:cs="Times New Roman"/>
          <w:b/>
          <w:i/>
          <w:sz w:val="28"/>
          <w:szCs w:val="28"/>
        </w:rPr>
        <w:t xml:space="preserve"> Measures</w:t>
      </w:r>
    </w:p>
    <w:p w:rsidR="00B941D5" w:rsidRPr="0070147F" w:rsidRDefault="00420F1D" w:rsidP="0070147F">
      <w:pPr>
        <w:pStyle w:val="ListParagraph"/>
        <w:numPr>
          <w:ilvl w:val="0"/>
          <w:numId w:val="8"/>
        </w:numPr>
        <w:spacing w:line="480" w:lineRule="auto"/>
        <w:rPr>
          <w:rFonts w:ascii="Times New Roman" w:hAnsi="Times New Roman" w:cs="Times New Roman"/>
          <w:sz w:val="28"/>
          <w:szCs w:val="28"/>
        </w:rPr>
      </w:pPr>
      <w:r w:rsidRPr="0070147F">
        <w:rPr>
          <w:rFonts w:ascii="Times New Roman" w:hAnsi="Times New Roman" w:cs="Times New Roman"/>
          <w:sz w:val="28"/>
          <w:szCs w:val="28"/>
        </w:rPr>
        <w:t>S</w:t>
      </w:r>
      <w:r w:rsidRPr="0070147F">
        <w:rPr>
          <w:rFonts w:ascii="Times New Roman" w:hAnsi="Times New Roman" w:cs="Times New Roman"/>
          <w:i/>
          <w:sz w:val="28"/>
          <w:szCs w:val="28"/>
        </w:rPr>
        <w:t xml:space="preserve">peech: </w:t>
      </w:r>
    </w:p>
    <w:p w:rsidR="00420F1D" w:rsidRPr="0070147F" w:rsidRDefault="00420F1D" w:rsidP="0070147F">
      <w:pPr>
        <w:pStyle w:val="ListParagraph"/>
        <w:numPr>
          <w:ilvl w:val="0"/>
          <w:numId w:val="9"/>
        </w:numPr>
        <w:spacing w:line="480" w:lineRule="auto"/>
        <w:rPr>
          <w:rFonts w:ascii="Times New Roman" w:hAnsi="Times New Roman" w:cs="Times New Roman"/>
          <w:sz w:val="28"/>
          <w:szCs w:val="28"/>
        </w:rPr>
      </w:pPr>
      <w:r w:rsidRPr="0070147F">
        <w:rPr>
          <w:rFonts w:ascii="Times New Roman" w:hAnsi="Times New Roman" w:cs="Times New Roman"/>
          <w:i/>
          <w:sz w:val="28"/>
          <w:szCs w:val="28"/>
        </w:rPr>
        <w:t>Diagnostic Evaluation of Articulation and Phonology (DEAP</w:t>
      </w:r>
      <w:r w:rsidRPr="0070147F">
        <w:rPr>
          <w:rFonts w:ascii="Times New Roman" w:hAnsi="Times New Roman" w:cs="Times New Roman"/>
          <w:sz w:val="28"/>
          <w:szCs w:val="28"/>
        </w:rPr>
        <w:t xml:space="preserve">, Dodd, Hua, Crosbie, Holm &amp; </w:t>
      </w:r>
      <w:proofErr w:type="spellStart"/>
      <w:r w:rsidRPr="0070147F">
        <w:rPr>
          <w:rFonts w:ascii="Times New Roman" w:hAnsi="Times New Roman" w:cs="Times New Roman"/>
          <w:sz w:val="28"/>
          <w:szCs w:val="28"/>
        </w:rPr>
        <w:t>Ozanna</w:t>
      </w:r>
      <w:proofErr w:type="spellEnd"/>
      <w:r w:rsidRPr="0070147F">
        <w:rPr>
          <w:rFonts w:ascii="Times New Roman" w:hAnsi="Times New Roman" w:cs="Times New Roman"/>
          <w:sz w:val="28"/>
          <w:szCs w:val="28"/>
        </w:rPr>
        <w:t>, 2002)</w:t>
      </w:r>
      <w:r w:rsidR="000F0826" w:rsidRPr="0070147F">
        <w:rPr>
          <w:rFonts w:ascii="Times New Roman" w:hAnsi="Times New Roman" w:cs="Times New Roman"/>
          <w:sz w:val="28"/>
          <w:szCs w:val="28"/>
        </w:rPr>
        <w:t xml:space="preserve">. The articulation subtest requires the child to name 30 pictures (e.g. pig, moon, sheep, five, </w:t>
      </w:r>
      <w:proofErr w:type="gramStart"/>
      <w:r w:rsidR="000F0826" w:rsidRPr="0070147F">
        <w:rPr>
          <w:rFonts w:ascii="Times New Roman" w:hAnsi="Times New Roman" w:cs="Times New Roman"/>
          <w:sz w:val="28"/>
          <w:szCs w:val="28"/>
        </w:rPr>
        <w:t>television</w:t>
      </w:r>
      <w:proofErr w:type="gramEnd"/>
      <w:r w:rsidR="000F0826" w:rsidRPr="0070147F">
        <w:rPr>
          <w:rFonts w:ascii="Times New Roman" w:hAnsi="Times New Roman" w:cs="Times New Roman"/>
          <w:sz w:val="28"/>
          <w:szCs w:val="28"/>
        </w:rPr>
        <w:t xml:space="preserve">) or imitate the name if they cannot produce it spontaneously.  </w:t>
      </w:r>
      <w:r w:rsidRPr="0070147F">
        <w:rPr>
          <w:rFonts w:ascii="Times New Roman" w:hAnsi="Times New Roman" w:cs="Times New Roman"/>
          <w:sz w:val="28"/>
          <w:szCs w:val="28"/>
        </w:rPr>
        <w:t xml:space="preserve"> </w:t>
      </w:r>
      <w:r w:rsidR="000F0826" w:rsidRPr="0070147F">
        <w:rPr>
          <w:rFonts w:ascii="Times New Roman" w:hAnsi="Times New Roman" w:cs="Times New Roman"/>
          <w:sz w:val="28"/>
          <w:szCs w:val="28"/>
        </w:rPr>
        <w:t>The</w:t>
      </w:r>
      <w:r w:rsidRPr="0070147F">
        <w:rPr>
          <w:rFonts w:ascii="Times New Roman" w:hAnsi="Times New Roman" w:cs="Times New Roman"/>
          <w:sz w:val="28"/>
          <w:szCs w:val="28"/>
        </w:rPr>
        <w:t xml:space="preserve"> percentage of consonants correctly produced </w:t>
      </w:r>
      <w:r w:rsidR="000F0826" w:rsidRPr="0070147F">
        <w:rPr>
          <w:rFonts w:ascii="Times New Roman" w:hAnsi="Times New Roman" w:cs="Times New Roman"/>
          <w:sz w:val="28"/>
          <w:szCs w:val="28"/>
        </w:rPr>
        <w:t>i</w:t>
      </w:r>
      <w:r w:rsidRPr="0070147F">
        <w:rPr>
          <w:rFonts w:ascii="Times New Roman" w:hAnsi="Times New Roman" w:cs="Times New Roman"/>
          <w:sz w:val="28"/>
          <w:szCs w:val="28"/>
        </w:rPr>
        <w:t xml:space="preserve">s recorded.  </w:t>
      </w:r>
    </w:p>
    <w:p w:rsidR="000F0826" w:rsidRPr="0070147F" w:rsidRDefault="00420F1D" w:rsidP="0070147F">
      <w:pPr>
        <w:pStyle w:val="CommentText"/>
        <w:numPr>
          <w:ilvl w:val="0"/>
          <w:numId w:val="8"/>
        </w:numPr>
        <w:spacing w:line="480" w:lineRule="auto"/>
        <w:rPr>
          <w:rFonts w:ascii="Times New Roman" w:hAnsi="Times New Roman" w:cs="Times New Roman"/>
          <w:sz w:val="28"/>
          <w:szCs w:val="28"/>
        </w:rPr>
      </w:pPr>
      <w:r w:rsidRPr="0070147F">
        <w:rPr>
          <w:rFonts w:ascii="Times New Roman" w:hAnsi="Times New Roman" w:cs="Times New Roman"/>
          <w:i/>
          <w:sz w:val="28"/>
          <w:szCs w:val="28"/>
        </w:rPr>
        <w:t xml:space="preserve">Repetition: </w:t>
      </w:r>
    </w:p>
    <w:p w:rsidR="00CD6136" w:rsidRPr="0070147F" w:rsidRDefault="00420F1D" w:rsidP="0070147F">
      <w:pPr>
        <w:pStyle w:val="CommentText"/>
        <w:numPr>
          <w:ilvl w:val="0"/>
          <w:numId w:val="10"/>
        </w:numPr>
        <w:spacing w:line="480" w:lineRule="auto"/>
        <w:rPr>
          <w:rFonts w:ascii="Times New Roman" w:hAnsi="Times New Roman" w:cs="Times New Roman"/>
          <w:i/>
          <w:sz w:val="28"/>
          <w:szCs w:val="28"/>
        </w:rPr>
      </w:pPr>
      <w:r w:rsidRPr="0070147F">
        <w:rPr>
          <w:rFonts w:ascii="Times New Roman" w:hAnsi="Times New Roman" w:cs="Times New Roman"/>
          <w:i/>
          <w:sz w:val="28"/>
          <w:szCs w:val="28"/>
        </w:rPr>
        <w:t xml:space="preserve">Early Repetition Battery </w:t>
      </w:r>
      <w:r w:rsidRPr="0070147F">
        <w:rPr>
          <w:rFonts w:ascii="Times New Roman" w:hAnsi="Times New Roman" w:cs="Times New Roman"/>
          <w:sz w:val="28"/>
          <w:szCs w:val="28"/>
        </w:rPr>
        <w:t>(</w:t>
      </w:r>
      <w:proofErr w:type="spellStart"/>
      <w:r w:rsidRPr="0070147F">
        <w:rPr>
          <w:rFonts w:ascii="Times New Roman" w:hAnsi="Times New Roman" w:cs="Times New Roman"/>
          <w:sz w:val="28"/>
          <w:szCs w:val="28"/>
        </w:rPr>
        <w:t>Seeff</w:t>
      </w:r>
      <w:proofErr w:type="spellEnd"/>
      <w:r w:rsidRPr="0070147F">
        <w:rPr>
          <w:rFonts w:ascii="Times New Roman" w:hAnsi="Times New Roman" w:cs="Times New Roman"/>
          <w:sz w:val="28"/>
          <w:szCs w:val="28"/>
        </w:rPr>
        <w:t xml:space="preserve">-Gabriel, </w:t>
      </w:r>
      <w:proofErr w:type="spellStart"/>
      <w:r w:rsidRPr="0070147F">
        <w:rPr>
          <w:rFonts w:ascii="Times New Roman" w:hAnsi="Times New Roman" w:cs="Times New Roman"/>
          <w:sz w:val="28"/>
          <w:szCs w:val="28"/>
        </w:rPr>
        <w:t>Chiat</w:t>
      </w:r>
      <w:proofErr w:type="spellEnd"/>
      <w:r w:rsidRPr="0070147F">
        <w:rPr>
          <w:rFonts w:ascii="Times New Roman" w:hAnsi="Times New Roman" w:cs="Times New Roman"/>
          <w:sz w:val="28"/>
          <w:szCs w:val="28"/>
        </w:rPr>
        <w:t>, Roy, 2008</w:t>
      </w:r>
      <w:r w:rsidRPr="0070147F">
        <w:rPr>
          <w:rFonts w:ascii="Times New Roman" w:hAnsi="Times New Roman" w:cs="Times New Roman"/>
          <w:i/>
          <w:sz w:val="28"/>
          <w:szCs w:val="28"/>
        </w:rPr>
        <w:t>)</w:t>
      </w:r>
      <w:r w:rsidRPr="0070147F">
        <w:rPr>
          <w:rFonts w:ascii="Times New Roman" w:hAnsi="Times New Roman" w:cs="Times New Roman"/>
          <w:sz w:val="28"/>
          <w:szCs w:val="28"/>
        </w:rPr>
        <w:t xml:space="preserve"> </w:t>
      </w:r>
      <w:proofErr w:type="gramStart"/>
      <w:r w:rsidR="000F0826" w:rsidRPr="0070147F">
        <w:rPr>
          <w:rFonts w:ascii="Times New Roman" w:hAnsi="Times New Roman" w:cs="Times New Roman"/>
          <w:sz w:val="28"/>
          <w:szCs w:val="28"/>
        </w:rPr>
        <w:t>The</w:t>
      </w:r>
      <w:proofErr w:type="gramEnd"/>
      <w:r w:rsidR="000F0826" w:rsidRPr="0070147F">
        <w:rPr>
          <w:rFonts w:ascii="Times New Roman" w:hAnsi="Times New Roman" w:cs="Times New Roman"/>
          <w:sz w:val="28"/>
          <w:szCs w:val="28"/>
        </w:rPr>
        <w:t xml:space="preserve"> child is asked to repeat 18 words (6 one-syllable, 6 two-syllable and 6 three-syllable) and 18 </w:t>
      </w:r>
      <w:proofErr w:type="spellStart"/>
      <w:r w:rsidR="000F0826" w:rsidRPr="0070147F">
        <w:rPr>
          <w:rFonts w:ascii="Times New Roman" w:hAnsi="Times New Roman" w:cs="Times New Roman"/>
          <w:sz w:val="28"/>
          <w:szCs w:val="28"/>
        </w:rPr>
        <w:t>nonwords</w:t>
      </w:r>
      <w:proofErr w:type="spellEnd"/>
      <w:r w:rsidR="000F0826" w:rsidRPr="0070147F">
        <w:rPr>
          <w:rFonts w:ascii="Times New Roman" w:hAnsi="Times New Roman" w:cs="Times New Roman"/>
          <w:sz w:val="28"/>
          <w:szCs w:val="28"/>
        </w:rPr>
        <w:t xml:space="preserve"> (6 of each length).  The </w:t>
      </w:r>
      <w:proofErr w:type="spellStart"/>
      <w:r w:rsidR="000F0826" w:rsidRPr="0070147F">
        <w:rPr>
          <w:rFonts w:ascii="Times New Roman" w:hAnsi="Times New Roman" w:cs="Times New Roman"/>
          <w:sz w:val="28"/>
          <w:szCs w:val="28"/>
        </w:rPr>
        <w:t>nonwords</w:t>
      </w:r>
      <w:proofErr w:type="spellEnd"/>
      <w:r w:rsidR="000F0826" w:rsidRPr="0070147F">
        <w:rPr>
          <w:rFonts w:ascii="Times New Roman" w:hAnsi="Times New Roman" w:cs="Times New Roman"/>
          <w:sz w:val="28"/>
          <w:szCs w:val="28"/>
        </w:rPr>
        <w:t xml:space="preserve"> are created from the words, by altering the vowel in the one-syllable items and by swapping two consonants in the multi-syllabic items (e.g., ‘lamb’ -&gt; /</w:t>
      </w:r>
      <w:proofErr w:type="spellStart"/>
      <w:r w:rsidR="000F0826" w:rsidRPr="0070147F">
        <w:rPr>
          <w:rFonts w:ascii="Times New Roman" w:hAnsi="Times New Roman" w:cs="Times New Roman"/>
          <w:sz w:val="28"/>
          <w:szCs w:val="28"/>
        </w:rPr>
        <w:t>lom</w:t>
      </w:r>
      <w:proofErr w:type="spellEnd"/>
      <w:r w:rsidR="000F0826" w:rsidRPr="0070147F">
        <w:rPr>
          <w:rFonts w:ascii="Times New Roman" w:hAnsi="Times New Roman" w:cs="Times New Roman"/>
          <w:sz w:val="28"/>
          <w:szCs w:val="28"/>
        </w:rPr>
        <w:t>/, ‘machine’ -&gt; /</w:t>
      </w:r>
      <w:proofErr w:type="spellStart"/>
      <w:r w:rsidR="000F0826" w:rsidRPr="0070147F">
        <w:rPr>
          <w:rFonts w:ascii="Times New Roman" w:hAnsi="Times New Roman" w:cs="Times New Roman"/>
          <w:sz w:val="28"/>
          <w:szCs w:val="28"/>
        </w:rPr>
        <w:t>shameen</w:t>
      </w:r>
      <w:proofErr w:type="spellEnd"/>
      <w:r w:rsidR="000F0826" w:rsidRPr="0070147F">
        <w:rPr>
          <w:rFonts w:ascii="Times New Roman" w:hAnsi="Times New Roman" w:cs="Times New Roman"/>
          <w:sz w:val="28"/>
          <w:szCs w:val="28"/>
        </w:rPr>
        <w:t>/, ‘dinosaur’ -&gt; /</w:t>
      </w:r>
      <w:proofErr w:type="spellStart"/>
      <w:r w:rsidR="000F0826" w:rsidRPr="0070147F">
        <w:rPr>
          <w:rFonts w:ascii="Times New Roman" w:hAnsi="Times New Roman" w:cs="Times New Roman"/>
          <w:sz w:val="28"/>
          <w:szCs w:val="28"/>
        </w:rPr>
        <w:t>sinodaur</w:t>
      </w:r>
      <w:proofErr w:type="spellEnd"/>
      <w:r w:rsidR="000F0826" w:rsidRPr="0070147F">
        <w:rPr>
          <w:rFonts w:ascii="Times New Roman" w:hAnsi="Times New Roman" w:cs="Times New Roman"/>
          <w:sz w:val="28"/>
          <w:szCs w:val="28"/>
        </w:rPr>
        <w:t xml:space="preserve">/).  </w:t>
      </w:r>
      <w:r w:rsidR="00CD6136" w:rsidRPr="0070147F">
        <w:rPr>
          <w:rFonts w:ascii="Times New Roman" w:hAnsi="Times New Roman" w:cs="Times New Roman"/>
          <w:sz w:val="28"/>
          <w:szCs w:val="28"/>
        </w:rPr>
        <w:t>(α=.89)</w:t>
      </w:r>
    </w:p>
    <w:p w:rsidR="000F0826" w:rsidRPr="0070147F" w:rsidRDefault="000F0826" w:rsidP="0070147F">
      <w:pPr>
        <w:pStyle w:val="CommentText"/>
        <w:spacing w:line="480" w:lineRule="auto"/>
        <w:ind w:left="720"/>
        <w:rPr>
          <w:rFonts w:ascii="Times New Roman" w:hAnsi="Times New Roman" w:cs="Times New Roman"/>
          <w:i/>
          <w:sz w:val="28"/>
          <w:szCs w:val="28"/>
        </w:rPr>
      </w:pPr>
      <w:r w:rsidRPr="0070147F">
        <w:rPr>
          <w:rFonts w:ascii="Times New Roman" w:hAnsi="Times New Roman" w:cs="Times New Roman"/>
          <w:sz w:val="28"/>
          <w:szCs w:val="28"/>
        </w:rPr>
        <w:lastRenderedPageBreak/>
        <w:t>At t2 of the present study, the repetition tests were extended to include 6 additional 4 syllable words /</w:t>
      </w:r>
      <w:proofErr w:type="spellStart"/>
      <w:r w:rsidRPr="0070147F">
        <w:rPr>
          <w:rFonts w:ascii="Times New Roman" w:hAnsi="Times New Roman" w:cs="Times New Roman"/>
          <w:sz w:val="28"/>
          <w:szCs w:val="28"/>
        </w:rPr>
        <w:t>nonwords</w:t>
      </w:r>
      <w:proofErr w:type="spellEnd"/>
      <w:r w:rsidRPr="0070147F">
        <w:rPr>
          <w:rFonts w:ascii="Times New Roman" w:hAnsi="Times New Roman" w:cs="Times New Roman"/>
          <w:sz w:val="28"/>
          <w:szCs w:val="28"/>
        </w:rPr>
        <w:t xml:space="preserve"> to avoid ceiling effects.   </w:t>
      </w:r>
    </w:p>
    <w:p w:rsidR="000F0826" w:rsidRPr="0070147F" w:rsidRDefault="000F0826" w:rsidP="0070147F">
      <w:pPr>
        <w:pStyle w:val="CommentText"/>
        <w:numPr>
          <w:ilvl w:val="0"/>
          <w:numId w:val="10"/>
        </w:numPr>
        <w:spacing w:line="480" w:lineRule="auto"/>
        <w:rPr>
          <w:rFonts w:ascii="Times New Roman" w:hAnsi="Times New Roman" w:cs="Times New Roman"/>
          <w:sz w:val="28"/>
          <w:szCs w:val="28"/>
        </w:rPr>
      </w:pPr>
      <w:r w:rsidRPr="0070147F">
        <w:rPr>
          <w:rFonts w:ascii="Times New Roman" w:hAnsi="Times New Roman" w:cs="Times New Roman"/>
          <w:i/>
          <w:sz w:val="28"/>
          <w:szCs w:val="28"/>
        </w:rPr>
        <w:t xml:space="preserve">New </w:t>
      </w:r>
      <w:proofErr w:type="spellStart"/>
      <w:r w:rsidRPr="0070147F">
        <w:rPr>
          <w:rFonts w:ascii="Times New Roman" w:hAnsi="Times New Roman" w:cs="Times New Roman"/>
          <w:i/>
          <w:sz w:val="28"/>
          <w:szCs w:val="28"/>
        </w:rPr>
        <w:t>Nonword</w:t>
      </w:r>
      <w:proofErr w:type="spellEnd"/>
      <w:r w:rsidRPr="0070147F">
        <w:rPr>
          <w:rFonts w:ascii="Times New Roman" w:hAnsi="Times New Roman" w:cs="Times New Roman"/>
          <w:i/>
          <w:sz w:val="28"/>
          <w:szCs w:val="28"/>
        </w:rPr>
        <w:t xml:space="preserve"> Repetition (</w:t>
      </w:r>
      <w:proofErr w:type="spellStart"/>
      <w:r w:rsidRPr="0070147F">
        <w:rPr>
          <w:rFonts w:ascii="Times New Roman" w:hAnsi="Times New Roman" w:cs="Times New Roman"/>
          <w:i/>
          <w:sz w:val="28"/>
          <w:szCs w:val="28"/>
        </w:rPr>
        <w:t>NNWRep</w:t>
      </w:r>
      <w:proofErr w:type="spellEnd"/>
      <w:r w:rsidRPr="0070147F">
        <w:rPr>
          <w:rFonts w:ascii="Times New Roman" w:hAnsi="Times New Roman" w:cs="Times New Roman"/>
          <w:i/>
          <w:sz w:val="28"/>
          <w:szCs w:val="28"/>
        </w:rPr>
        <w:t>)</w:t>
      </w:r>
      <w:r w:rsidRPr="0070147F">
        <w:rPr>
          <w:rFonts w:ascii="Times New Roman" w:hAnsi="Times New Roman" w:cs="Times New Roman"/>
          <w:sz w:val="28"/>
          <w:szCs w:val="28"/>
        </w:rPr>
        <w:t xml:space="preserve"> </w:t>
      </w:r>
    </w:p>
    <w:p w:rsidR="000F0826" w:rsidRPr="0070147F" w:rsidRDefault="000F0826" w:rsidP="0070147F">
      <w:pPr>
        <w:pStyle w:val="CommentText"/>
        <w:spacing w:line="480" w:lineRule="auto"/>
        <w:ind w:left="851"/>
        <w:rPr>
          <w:rFonts w:ascii="Times New Roman" w:hAnsi="Times New Roman" w:cs="Times New Roman"/>
          <w:sz w:val="28"/>
          <w:szCs w:val="28"/>
        </w:rPr>
      </w:pPr>
      <w:r w:rsidRPr="0070147F">
        <w:rPr>
          <w:rFonts w:ascii="Times New Roman" w:hAnsi="Times New Roman" w:cs="Times New Roman"/>
          <w:sz w:val="28"/>
          <w:szCs w:val="28"/>
        </w:rPr>
        <w:t xml:space="preserve">The child </w:t>
      </w:r>
      <w:r w:rsidR="00420F1D" w:rsidRPr="0070147F">
        <w:rPr>
          <w:rFonts w:ascii="Times New Roman" w:hAnsi="Times New Roman" w:cs="Times New Roman"/>
          <w:sz w:val="28"/>
          <w:szCs w:val="28"/>
        </w:rPr>
        <w:t>repeat</w:t>
      </w:r>
      <w:r w:rsidRPr="0070147F">
        <w:rPr>
          <w:rFonts w:ascii="Times New Roman" w:hAnsi="Times New Roman" w:cs="Times New Roman"/>
          <w:sz w:val="28"/>
          <w:szCs w:val="28"/>
        </w:rPr>
        <w:t>s</w:t>
      </w:r>
      <w:r w:rsidR="00420F1D" w:rsidRPr="0070147F">
        <w:rPr>
          <w:rFonts w:ascii="Times New Roman" w:hAnsi="Times New Roman" w:cs="Times New Roman"/>
          <w:sz w:val="28"/>
          <w:szCs w:val="28"/>
        </w:rPr>
        <w:t xml:space="preserve"> </w:t>
      </w:r>
      <w:proofErr w:type="spellStart"/>
      <w:r w:rsidR="00420F1D" w:rsidRPr="0070147F">
        <w:rPr>
          <w:rFonts w:ascii="Times New Roman" w:hAnsi="Times New Roman" w:cs="Times New Roman"/>
          <w:sz w:val="28"/>
          <w:szCs w:val="28"/>
        </w:rPr>
        <w:t>nonwords</w:t>
      </w:r>
      <w:proofErr w:type="spellEnd"/>
      <w:r w:rsidR="00420F1D" w:rsidRPr="0070147F">
        <w:rPr>
          <w:rFonts w:ascii="Times New Roman" w:hAnsi="Times New Roman" w:cs="Times New Roman"/>
          <w:sz w:val="28"/>
          <w:szCs w:val="28"/>
        </w:rPr>
        <w:t xml:space="preserve"> </w:t>
      </w:r>
      <w:r w:rsidR="00927ACE" w:rsidRPr="0070147F">
        <w:rPr>
          <w:rFonts w:ascii="Times New Roman" w:hAnsi="Times New Roman" w:cs="Times New Roman"/>
          <w:sz w:val="28"/>
          <w:szCs w:val="28"/>
        </w:rPr>
        <w:t xml:space="preserve">of </w:t>
      </w:r>
      <w:r w:rsidR="001304D6" w:rsidRPr="0070147F">
        <w:rPr>
          <w:rFonts w:ascii="Times New Roman" w:hAnsi="Times New Roman" w:cs="Times New Roman"/>
          <w:sz w:val="28"/>
          <w:szCs w:val="28"/>
        </w:rPr>
        <w:t>2</w:t>
      </w:r>
      <w:r w:rsidR="00420F1D" w:rsidRPr="0070147F">
        <w:rPr>
          <w:rFonts w:ascii="Times New Roman" w:hAnsi="Times New Roman" w:cs="Times New Roman"/>
          <w:sz w:val="28"/>
          <w:szCs w:val="28"/>
        </w:rPr>
        <w:t>-</w:t>
      </w:r>
      <w:r w:rsidR="001304D6" w:rsidRPr="0070147F">
        <w:rPr>
          <w:rFonts w:ascii="Times New Roman" w:hAnsi="Times New Roman" w:cs="Times New Roman"/>
          <w:sz w:val="28"/>
          <w:szCs w:val="28"/>
        </w:rPr>
        <w:t>4</w:t>
      </w:r>
      <w:r w:rsidR="00420F1D" w:rsidRPr="0070147F">
        <w:rPr>
          <w:rFonts w:ascii="Times New Roman" w:hAnsi="Times New Roman" w:cs="Times New Roman"/>
          <w:sz w:val="28"/>
          <w:szCs w:val="28"/>
        </w:rPr>
        <w:t xml:space="preserve"> syllables in length</w:t>
      </w:r>
      <w:r w:rsidR="001304D6" w:rsidRPr="0070147F">
        <w:rPr>
          <w:rFonts w:ascii="Times New Roman" w:hAnsi="Times New Roman" w:cs="Times New Roman"/>
          <w:sz w:val="28"/>
          <w:szCs w:val="28"/>
        </w:rPr>
        <w:t xml:space="preserve"> varying in </w:t>
      </w:r>
      <w:proofErr w:type="spellStart"/>
      <w:r w:rsidR="001304D6" w:rsidRPr="0070147F">
        <w:rPr>
          <w:rFonts w:ascii="Times New Roman" w:hAnsi="Times New Roman" w:cs="Times New Roman"/>
          <w:sz w:val="28"/>
          <w:szCs w:val="28"/>
        </w:rPr>
        <w:t>wordlikeness</w:t>
      </w:r>
      <w:proofErr w:type="spellEnd"/>
      <w:r w:rsidR="001304D6" w:rsidRPr="0070147F">
        <w:rPr>
          <w:rFonts w:ascii="Times New Roman" w:hAnsi="Times New Roman" w:cs="Times New Roman"/>
          <w:sz w:val="28"/>
          <w:szCs w:val="28"/>
        </w:rPr>
        <w:t xml:space="preserve"> (low versus high).  At each syllable length there were 5 low and 5 high word-like items.  </w:t>
      </w:r>
      <w:r w:rsidR="00927ACE" w:rsidRPr="0070147F">
        <w:rPr>
          <w:rFonts w:ascii="Times New Roman" w:hAnsi="Times New Roman" w:cs="Times New Roman"/>
          <w:sz w:val="28"/>
          <w:szCs w:val="28"/>
        </w:rPr>
        <w:t xml:space="preserve">The </w:t>
      </w:r>
      <w:proofErr w:type="gramStart"/>
      <w:r w:rsidR="00927ACE" w:rsidRPr="0070147F">
        <w:rPr>
          <w:rFonts w:ascii="Times New Roman" w:hAnsi="Times New Roman" w:cs="Times New Roman"/>
          <w:sz w:val="28"/>
          <w:szCs w:val="28"/>
        </w:rPr>
        <w:t xml:space="preserve">number </w:t>
      </w:r>
      <w:r w:rsidR="001304D6" w:rsidRPr="0070147F">
        <w:rPr>
          <w:rFonts w:ascii="Times New Roman" w:hAnsi="Times New Roman" w:cs="Times New Roman"/>
          <w:sz w:val="28"/>
          <w:szCs w:val="28"/>
        </w:rPr>
        <w:t xml:space="preserve"> of</w:t>
      </w:r>
      <w:proofErr w:type="gramEnd"/>
      <w:r w:rsidR="001304D6" w:rsidRPr="0070147F">
        <w:rPr>
          <w:rFonts w:ascii="Times New Roman" w:hAnsi="Times New Roman" w:cs="Times New Roman"/>
          <w:sz w:val="28"/>
          <w:szCs w:val="28"/>
        </w:rPr>
        <w:t xml:space="preserve"> </w:t>
      </w:r>
      <w:proofErr w:type="spellStart"/>
      <w:r w:rsidR="001304D6" w:rsidRPr="0070147F">
        <w:rPr>
          <w:rFonts w:ascii="Times New Roman" w:hAnsi="Times New Roman" w:cs="Times New Roman"/>
          <w:sz w:val="28"/>
          <w:szCs w:val="28"/>
        </w:rPr>
        <w:t>nonwords</w:t>
      </w:r>
      <w:proofErr w:type="spellEnd"/>
      <w:r w:rsidR="001304D6" w:rsidRPr="0070147F">
        <w:rPr>
          <w:rFonts w:ascii="Times New Roman" w:hAnsi="Times New Roman" w:cs="Times New Roman"/>
          <w:sz w:val="28"/>
          <w:szCs w:val="28"/>
        </w:rPr>
        <w:t xml:space="preserve"> </w:t>
      </w:r>
      <w:r w:rsidR="00927ACE" w:rsidRPr="0070147F">
        <w:rPr>
          <w:rFonts w:ascii="Times New Roman" w:hAnsi="Times New Roman" w:cs="Times New Roman"/>
          <w:sz w:val="28"/>
          <w:szCs w:val="28"/>
        </w:rPr>
        <w:t>repeated correctly is measured at each syllable length and a total score recorded.</w:t>
      </w:r>
      <w:r w:rsidR="00CD6136" w:rsidRPr="0070147F">
        <w:rPr>
          <w:rFonts w:ascii="Times New Roman" w:hAnsi="Times New Roman" w:cs="Times New Roman"/>
          <w:sz w:val="28"/>
          <w:szCs w:val="28"/>
        </w:rPr>
        <w:t xml:space="preserve"> (</w:t>
      </w:r>
      <w:proofErr w:type="gramStart"/>
      <w:r w:rsidR="00CD6136" w:rsidRPr="0070147F">
        <w:rPr>
          <w:rFonts w:ascii="Times New Roman" w:hAnsi="Times New Roman" w:cs="Times New Roman"/>
          <w:sz w:val="28"/>
          <w:szCs w:val="28"/>
        </w:rPr>
        <w:t>αs</w:t>
      </w:r>
      <w:proofErr w:type="gramEnd"/>
      <w:r w:rsidR="00CD6136" w:rsidRPr="0070147F">
        <w:rPr>
          <w:rFonts w:ascii="Times New Roman" w:hAnsi="Times New Roman" w:cs="Times New Roman"/>
          <w:sz w:val="28"/>
          <w:szCs w:val="28"/>
        </w:rPr>
        <w:t>=.77-.80)</w:t>
      </w:r>
    </w:p>
    <w:p w:rsidR="00CD6136" w:rsidRPr="0070147F" w:rsidRDefault="00420F1D" w:rsidP="0070147F">
      <w:pPr>
        <w:pStyle w:val="CommentText"/>
        <w:numPr>
          <w:ilvl w:val="0"/>
          <w:numId w:val="10"/>
        </w:numPr>
        <w:spacing w:line="480" w:lineRule="auto"/>
        <w:rPr>
          <w:rFonts w:ascii="Times New Roman" w:hAnsi="Times New Roman" w:cs="Times New Roman"/>
          <w:sz w:val="28"/>
          <w:szCs w:val="28"/>
        </w:rPr>
      </w:pPr>
      <w:r w:rsidRPr="0070147F">
        <w:rPr>
          <w:rFonts w:ascii="Times New Roman" w:hAnsi="Times New Roman" w:cs="Times New Roman"/>
          <w:i/>
          <w:sz w:val="28"/>
          <w:szCs w:val="28"/>
        </w:rPr>
        <w:t xml:space="preserve">Children’s </w:t>
      </w:r>
      <w:proofErr w:type="spellStart"/>
      <w:r w:rsidRPr="0070147F">
        <w:rPr>
          <w:rFonts w:ascii="Times New Roman" w:hAnsi="Times New Roman" w:cs="Times New Roman"/>
          <w:i/>
          <w:sz w:val="28"/>
          <w:szCs w:val="28"/>
        </w:rPr>
        <w:t>Nonword</w:t>
      </w:r>
      <w:proofErr w:type="spellEnd"/>
      <w:r w:rsidRPr="0070147F">
        <w:rPr>
          <w:rFonts w:ascii="Times New Roman" w:hAnsi="Times New Roman" w:cs="Times New Roman"/>
          <w:i/>
          <w:sz w:val="28"/>
          <w:szCs w:val="28"/>
        </w:rPr>
        <w:t xml:space="preserve"> Repetition Test (</w:t>
      </w:r>
      <w:proofErr w:type="spellStart"/>
      <w:r w:rsidRPr="0070147F">
        <w:rPr>
          <w:rFonts w:ascii="Times New Roman" w:hAnsi="Times New Roman" w:cs="Times New Roman"/>
          <w:i/>
          <w:sz w:val="28"/>
          <w:szCs w:val="28"/>
        </w:rPr>
        <w:t>CNRep</w:t>
      </w:r>
      <w:proofErr w:type="spellEnd"/>
      <w:r w:rsidRPr="0070147F">
        <w:rPr>
          <w:rFonts w:ascii="Times New Roman" w:hAnsi="Times New Roman" w:cs="Times New Roman"/>
          <w:sz w:val="28"/>
          <w:szCs w:val="28"/>
        </w:rPr>
        <w:t xml:space="preserve">: </w:t>
      </w:r>
      <w:proofErr w:type="spellStart"/>
      <w:r w:rsidRPr="0070147F">
        <w:rPr>
          <w:rFonts w:ascii="Times New Roman" w:hAnsi="Times New Roman" w:cs="Times New Roman"/>
          <w:sz w:val="28"/>
          <w:szCs w:val="28"/>
        </w:rPr>
        <w:t>Gathercole</w:t>
      </w:r>
      <w:proofErr w:type="spellEnd"/>
      <w:r w:rsidRPr="0070147F">
        <w:rPr>
          <w:rFonts w:ascii="Times New Roman" w:hAnsi="Times New Roman" w:cs="Times New Roman"/>
          <w:sz w:val="28"/>
          <w:szCs w:val="28"/>
        </w:rPr>
        <w:t xml:space="preserve"> &amp; Baddeley, 1990) </w:t>
      </w:r>
    </w:p>
    <w:p w:rsidR="000F0826" w:rsidRPr="0070147F" w:rsidRDefault="00927ACE" w:rsidP="0070147F">
      <w:pPr>
        <w:pStyle w:val="CommentText"/>
        <w:spacing w:line="480" w:lineRule="auto"/>
        <w:ind w:left="709"/>
        <w:rPr>
          <w:rFonts w:ascii="Times New Roman" w:hAnsi="Times New Roman" w:cs="Times New Roman"/>
          <w:sz w:val="28"/>
          <w:szCs w:val="28"/>
        </w:rPr>
      </w:pPr>
      <w:r w:rsidRPr="0070147F">
        <w:rPr>
          <w:rFonts w:ascii="Times New Roman" w:hAnsi="Times New Roman" w:cs="Times New Roman"/>
          <w:sz w:val="28"/>
          <w:szCs w:val="28"/>
        </w:rPr>
        <w:t xml:space="preserve">The child repeats </w:t>
      </w:r>
      <w:proofErr w:type="spellStart"/>
      <w:r w:rsidRPr="0070147F">
        <w:rPr>
          <w:rFonts w:ascii="Times New Roman" w:hAnsi="Times New Roman" w:cs="Times New Roman"/>
          <w:sz w:val="28"/>
          <w:szCs w:val="28"/>
        </w:rPr>
        <w:t>nonwords</w:t>
      </w:r>
      <w:proofErr w:type="spellEnd"/>
      <w:r w:rsidRPr="0070147F">
        <w:rPr>
          <w:rFonts w:ascii="Times New Roman" w:hAnsi="Times New Roman" w:cs="Times New Roman"/>
          <w:sz w:val="28"/>
          <w:szCs w:val="28"/>
        </w:rPr>
        <w:t xml:space="preserve"> of 2-4 syllables, 10 at each syllable length (e.g. </w:t>
      </w:r>
      <w:proofErr w:type="spellStart"/>
      <w:r w:rsidRPr="0070147F">
        <w:rPr>
          <w:rFonts w:ascii="Times New Roman" w:hAnsi="Times New Roman" w:cs="Times New Roman"/>
          <w:i/>
          <w:sz w:val="28"/>
          <w:szCs w:val="28"/>
        </w:rPr>
        <w:t>blonterstaping</w:t>
      </w:r>
      <w:proofErr w:type="spellEnd"/>
      <w:r w:rsidRPr="0070147F">
        <w:rPr>
          <w:rFonts w:ascii="Times New Roman" w:hAnsi="Times New Roman" w:cs="Times New Roman"/>
          <w:sz w:val="28"/>
          <w:szCs w:val="28"/>
        </w:rPr>
        <w:t>).  The number repeated correctly is measured at each syllable length and a total score recorded.</w:t>
      </w:r>
      <w:r w:rsidR="00CD6136" w:rsidRPr="0070147F">
        <w:rPr>
          <w:rFonts w:ascii="Times New Roman" w:hAnsi="Times New Roman" w:cs="Times New Roman"/>
          <w:sz w:val="28"/>
          <w:szCs w:val="28"/>
        </w:rPr>
        <w:t xml:space="preserve"> (Test-retest </w:t>
      </w:r>
      <w:r w:rsidR="00CD6136" w:rsidRPr="0070147F">
        <w:rPr>
          <w:rFonts w:ascii="Times New Roman" w:hAnsi="Times New Roman" w:cs="Times New Roman"/>
          <w:i/>
          <w:sz w:val="28"/>
          <w:szCs w:val="28"/>
        </w:rPr>
        <w:t>r</w:t>
      </w:r>
      <w:r w:rsidR="00CD6136" w:rsidRPr="0070147F">
        <w:rPr>
          <w:rFonts w:ascii="Times New Roman" w:hAnsi="Times New Roman" w:cs="Times New Roman"/>
          <w:sz w:val="28"/>
          <w:szCs w:val="28"/>
        </w:rPr>
        <w:t xml:space="preserve"> = .77; split-half </w:t>
      </w:r>
      <w:r w:rsidR="00CD6136" w:rsidRPr="0070147F">
        <w:rPr>
          <w:rFonts w:ascii="Times New Roman" w:hAnsi="Times New Roman" w:cs="Times New Roman"/>
          <w:i/>
          <w:sz w:val="28"/>
          <w:szCs w:val="28"/>
        </w:rPr>
        <w:t>r</w:t>
      </w:r>
      <w:r w:rsidR="00CD6136" w:rsidRPr="0070147F">
        <w:rPr>
          <w:rFonts w:ascii="Times New Roman" w:hAnsi="Times New Roman" w:cs="Times New Roman"/>
          <w:sz w:val="28"/>
          <w:szCs w:val="28"/>
        </w:rPr>
        <w:t xml:space="preserve"> = .66).</w:t>
      </w:r>
    </w:p>
    <w:p w:rsidR="00420F1D" w:rsidRPr="0070147F" w:rsidRDefault="00420F1D" w:rsidP="0070147F">
      <w:pPr>
        <w:spacing w:line="480" w:lineRule="auto"/>
        <w:rPr>
          <w:rFonts w:ascii="Times New Roman" w:hAnsi="Times New Roman" w:cs="Times New Roman"/>
          <w:b/>
          <w:i/>
          <w:sz w:val="28"/>
          <w:szCs w:val="28"/>
        </w:rPr>
      </w:pPr>
      <w:r w:rsidRPr="0070147F">
        <w:rPr>
          <w:rFonts w:ascii="Times New Roman" w:hAnsi="Times New Roman" w:cs="Times New Roman"/>
          <w:b/>
          <w:i/>
          <w:sz w:val="28"/>
          <w:szCs w:val="28"/>
        </w:rPr>
        <w:t>Phonological Awareness</w:t>
      </w:r>
    </w:p>
    <w:p w:rsidR="00743886" w:rsidRPr="0070147F" w:rsidRDefault="00CD6136" w:rsidP="0070147F">
      <w:pPr>
        <w:pStyle w:val="ListParagraph"/>
        <w:numPr>
          <w:ilvl w:val="0"/>
          <w:numId w:val="11"/>
        </w:numPr>
        <w:spacing w:line="480" w:lineRule="auto"/>
        <w:rPr>
          <w:rFonts w:ascii="Times New Roman" w:eastAsia="Times New Roman" w:hAnsi="Times New Roman" w:cs="Times New Roman"/>
          <w:color w:val="222222"/>
          <w:sz w:val="28"/>
          <w:szCs w:val="28"/>
        </w:rPr>
      </w:pPr>
      <w:bookmarkStart w:id="4" w:name="_Toc522077650"/>
      <w:bookmarkStart w:id="5" w:name="_Toc522095844"/>
      <w:r w:rsidRPr="0070147F">
        <w:rPr>
          <w:rFonts w:ascii="Times New Roman" w:hAnsi="Times New Roman" w:cs="Times New Roman"/>
          <w:i/>
          <w:sz w:val="28"/>
          <w:szCs w:val="28"/>
        </w:rPr>
        <w:t xml:space="preserve">Syllable </w:t>
      </w:r>
      <w:proofErr w:type="gramStart"/>
      <w:r w:rsidRPr="0070147F">
        <w:rPr>
          <w:rFonts w:ascii="Times New Roman" w:hAnsi="Times New Roman" w:cs="Times New Roman"/>
          <w:i/>
          <w:sz w:val="28"/>
          <w:szCs w:val="28"/>
        </w:rPr>
        <w:t xml:space="preserve">matching </w:t>
      </w:r>
      <w:bookmarkEnd w:id="4"/>
      <w:bookmarkEnd w:id="5"/>
      <w:r w:rsidRPr="0070147F">
        <w:rPr>
          <w:rFonts w:ascii="Times New Roman" w:hAnsi="Times New Roman" w:cs="Times New Roman"/>
          <w:sz w:val="28"/>
          <w:szCs w:val="28"/>
        </w:rPr>
        <w:t xml:space="preserve"> (</w:t>
      </w:r>
      <w:proofErr w:type="gramEnd"/>
      <w:r w:rsidR="00743886" w:rsidRPr="0070147F">
        <w:rPr>
          <w:rFonts w:ascii="Times New Roman" w:hAnsi="Times New Roman" w:cs="Times New Roman"/>
          <w:sz w:val="28"/>
          <w:szCs w:val="28"/>
        </w:rPr>
        <w:t xml:space="preserve">from </w:t>
      </w:r>
      <w:r w:rsidRPr="0070147F">
        <w:rPr>
          <w:rFonts w:ascii="Times New Roman" w:hAnsi="Times New Roman" w:cs="Times New Roman"/>
          <w:sz w:val="28"/>
          <w:szCs w:val="28"/>
        </w:rPr>
        <w:t>Carroll, Hulme, Snowling &amp; Stevenson</w:t>
      </w:r>
      <w:r w:rsidR="00743886" w:rsidRPr="0070147F">
        <w:rPr>
          <w:rFonts w:ascii="Times New Roman" w:hAnsi="Times New Roman" w:cs="Times New Roman"/>
          <w:sz w:val="28"/>
          <w:szCs w:val="28"/>
        </w:rPr>
        <w:t xml:space="preserve">, 2003; </w:t>
      </w:r>
      <w:r w:rsidR="00743886" w:rsidRPr="0070147F">
        <w:rPr>
          <w:rFonts w:ascii="Times New Roman" w:eastAsia="Times New Roman" w:hAnsi="Times New Roman" w:cs="Times New Roman"/>
          <w:i/>
          <w:iCs/>
          <w:color w:val="222222"/>
          <w:sz w:val="28"/>
          <w:szCs w:val="28"/>
        </w:rPr>
        <w:t>Developmental Psychology</w:t>
      </w:r>
      <w:r w:rsidR="00743886" w:rsidRPr="0070147F">
        <w:rPr>
          <w:rFonts w:ascii="Times New Roman" w:eastAsia="Times New Roman" w:hAnsi="Times New Roman" w:cs="Times New Roman"/>
          <w:color w:val="222222"/>
          <w:sz w:val="28"/>
          <w:szCs w:val="28"/>
        </w:rPr>
        <w:t xml:space="preserve">, </w:t>
      </w:r>
      <w:r w:rsidR="00743886" w:rsidRPr="0070147F">
        <w:rPr>
          <w:rFonts w:ascii="Times New Roman" w:eastAsia="Times New Roman" w:hAnsi="Times New Roman" w:cs="Times New Roman"/>
          <w:i/>
          <w:iCs/>
          <w:color w:val="222222"/>
          <w:sz w:val="28"/>
          <w:szCs w:val="28"/>
        </w:rPr>
        <w:t>39</w:t>
      </w:r>
      <w:r w:rsidR="00743886" w:rsidRPr="0070147F">
        <w:rPr>
          <w:rFonts w:ascii="Times New Roman" w:eastAsia="Times New Roman" w:hAnsi="Times New Roman" w:cs="Times New Roman"/>
          <w:color w:val="222222"/>
          <w:sz w:val="28"/>
          <w:szCs w:val="28"/>
        </w:rPr>
        <w:t>(5), 913.</w:t>
      </w:r>
    </w:p>
    <w:p w:rsidR="00743886" w:rsidRPr="0070147F" w:rsidRDefault="00CD6136" w:rsidP="0070147F">
      <w:pPr>
        <w:spacing w:line="480" w:lineRule="auto"/>
        <w:ind w:left="709"/>
        <w:rPr>
          <w:rFonts w:ascii="Times New Roman" w:hAnsi="Times New Roman" w:cs="Times New Roman"/>
          <w:sz w:val="28"/>
          <w:szCs w:val="28"/>
        </w:rPr>
      </w:pPr>
      <w:r w:rsidRPr="0070147F">
        <w:rPr>
          <w:rFonts w:ascii="Times New Roman" w:hAnsi="Times New Roman" w:cs="Times New Roman"/>
          <w:sz w:val="28"/>
          <w:szCs w:val="28"/>
        </w:rPr>
        <w:t xml:space="preserve">At the start of the task, the children </w:t>
      </w:r>
      <w:r w:rsidR="00743886" w:rsidRPr="0070147F">
        <w:rPr>
          <w:rFonts w:ascii="Times New Roman" w:hAnsi="Times New Roman" w:cs="Times New Roman"/>
          <w:sz w:val="28"/>
          <w:szCs w:val="28"/>
        </w:rPr>
        <w:t>a</w:t>
      </w:r>
      <w:r w:rsidRPr="0070147F">
        <w:rPr>
          <w:rFonts w:ascii="Times New Roman" w:hAnsi="Times New Roman" w:cs="Times New Roman"/>
          <w:sz w:val="28"/>
          <w:szCs w:val="28"/>
        </w:rPr>
        <w:t>re introduced to a puppet, Gerry Giraffe, who like</w:t>
      </w:r>
      <w:r w:rsidR="00743886" w:rsidRPr="0070147F">
        <w:rPr>
          <w:rFonts w:ascii="Times New Roman" w:hAnsi="Times New Roman" w:cs="Times New Roman"/>
          <w:sz w:val="28"/>
          <w:szCs w:val="28"/>
        </w:rPr>
        <w:t>s</w:t>
      </w:r>
      <w:r w:rsidRPr="0070147F">
        <w:rPr>
          <w:rFonts w:ascii="Times New Roman" w:hAnsi="Times New Roman" w:cs="Times New Roman"/>
          <w:sz w:val="28"/>
          <w:szCs w:val="28"/>
        </w:rPr>
        <w:t xml:space="preserve"> to collect words that start with the same syllable. For each trial, Gerry h</w:t>
      </w:r>
      <w:r w:rsidR="00743886" w:rsidRPr="0070147F">
        <w:rPr>
          <w:rFonts w:ascii="Times New Roman" w:hAnsi="Times New Roman" w:cs="Times New Roman"/>
          <w:sz w:val="28"/>
          <w:szCs w:val="28"/>
        </w:rPr>
        <w:t>olds</w:t>
      </w:r>
      <w:r w:rsidRPr="0070147F">
        <w:rPr>
          <w:rFonts w:ascii="Times New Roman" w:hAnsi="Times New Roman" w:cs="Times New Roman"/>
          <w:sz w:val="28"/>
          <w:szCs w:val="28"/>
        </w:rPr>
        <w:t xml:space="preserve"> a picture card, and the child </w:t>
      </w:r>
      <w:r w:rsidR="00743886" w:rsidRPr="0070147F">
        <w:rPr>
          <w:rFonts w:ascii="Times New Roman" w:hAnsi="Times New Roman" w:cs="Times New Roman"/>
          <w:sz w:val="28"/>
          <w:szCs w:val="28"/>
        </w:rPr>
        <w:t>is</w:t>
      </w:r>
      <w:r w:rsidRPr="0070147F">
        <w:rPr>
          <w:rFonts w:ascii="Times New Roman" w:hAnsi="Times New Roman" w:cs="Times New Roman"/>
          <w:sz w:val="28"/>
          <w:szCs w:val="28"/>
        </w:rPr>
        <w:t xml:space="preserve"> asked, for instance, </w:t>
      </w:r>
      <w:r w:rsidRPr="0070147F">
        <w:rPr>
          <w:rFonts w:ascii="Times New Roman" w:hAnsi="Times New Roman" w:cs="Times New Roman"/>
          <w:sz w:val="28"/>
          <w:szCs w:val="28"/>
        </w:rPr>
        <w:lastRenderedPageBreak/>
        <w:t xml:space="preserve">“Gerry has a picture of </w:t>
      </w:r>
      <w:r w:rsidRPr="0070147F">
        <w:rPr>
          <w:rFonts w:ascii="Times New Roman" w:hAnsi="Times New Roman" w:cs="Times New Roman"/>
          <w:i/>
          <w:sz w:val="28"/>
          <w:szCs w:val="28"/>
        </w:rPr>
        <w:t>butter</w:t>
      </w:r>
      <w:r w:rsidRPr="0070147F">
        <w:rPr>
          <w:rFonts w:ascii="Times New Roman" w:hAnsi="Times New Roman" w:cs="Times New Roman"/>
          <w:sz w:val="28"/>
          <w:szCs w:val="28"/>
        </w:rPr>
        <w:t xml:space="preserve">. Which of these words, </w:t>
      </w:r>
      <w:r w:rsidRPr="0070147F">
        <w:rPr>
          <w:rFonts w:ascii="Times New Roman" w:hAnsi="Times New Roman" w:cs="Times New Roman"/>
          <w:i/>
          <w:sz w:val="28"/>
          <w:szCs w:val="28"/>
        </w:rPr>
        <w:t>sandwich</w:t>
      </w:r>
      <w:r w:rsidRPr="0070147F">
        <w:rPr>
          <w:rFonts w:ascii="Times New Roman" w:hAnsi="Times New Roman" w:cs="Times New Roman"/>
          <w:sz w:val="28"/>
          <w:szCs w:val="28"/>
        </w:rPr>
        <w:t xml:space="preserve"> or </w:t>
      </w:r>
      <w:r w:rsidRPr="0070147F">
        <w:rPr>
          <w:rFonts w:ascii="Times New Roman" w:hAnsi="Times New Roman" w:cs="Times New Roman"/>
          <w:i/>
          <w:sz w:val="28"/>
          <w:szCs w:val="28"/>
        </w:rPr>
        <w:t>button</w:t>
      </w:r>
      <w:r w:rsidRPr="0070147F">
        <w:rPr>
          <w:rFonts w:ascii="Times New Roman" w:hAnsi="Times New Roman" w:cs="Times New Roman"/>
          <w:sz w:val="28"/>
          <w:szCs w:val="28"/>
        </w:rPr>
        <w:t xml:space="preserve">, has the same sound at the beginning as </w:t>
      </w:r>
      <w:r w:rsidRPr="0070147F">
        <w:rPr>
          <w:rFonts w:ascii="Times New Roman" w:hAnsi="Times New Roman" w:cs="Times New Roman"/>
          <w:i/>
          <w:sz w:val="28"/>
          <w:szCs w:val="28"/>
        </w:rPr>
        <w:t>butter</w:t>
      </w:r>
      <w:r w:rsidRPr="0070147F">
        <w:rPr>
          <w:rFonts w:ascii="Times New Roman" w:hAnsi="Times New Roman" w:cs="Times New Roman"/>
          <w:sz w:val="28"/>
          <w:szCs w:val="28"/>
        </w:rPr>
        <w:t>?” When they ha</w:t>
      </w:r>
      <w:r w:rsidR="00743886" w:rsidRPr="0070147F">
        <w:rPr>
          <w:rFonts w:ascii="Times New Roman" w:hAnsi="Times New Roman" w:cs="Times New Roman"/>
          <w:sz w:val="28"/>
          <w:szCs w:val="28"/>
        </w:rPr>
        <w:t>ve</w:t>
      </w:r>
      <w:r w:rsidRPr="0070147F">
        <w:rPr>
          <w:rFonts w:ascii="Times New Roman" w:hAnsi="Times New Roman" w:cs="Times New Roman"/>
          <w:sz w:val="28"/>
          <w:szCs w:val="28"/>
        </w:rPr>
        <w:t xml:space="preserve"> chosen, the cards </w:t>
      </w:r>
      <w:r w:rsidR="00743886" w:rsidRPr="0070147F">
        <w:rPr>
          <w:rFonts w:ascii="Times New Roman" w:hAnsi="Times New Roman" w:cs="Times New Roman"/>
          <w:sz w:val="28"/>
          <w:szCs w:val="28"/>
        </w:rPr>
        <w:t>a</w:t>
      </w:r>
      <w:r w:rsidRPr="0070147F">
        <w:rPr>
          <w:rFonts w:ascii="Times New Roman" w:hAnsi="Times New Roman" w:cs="Times New Roman"/>
          <w:sz w:val="28"/>
          <w:szCs w:val="28"/>
        </w:rPr>
        <w:t xml:space="preserve">re turned over to see if they </w:t>
      </w:r>
      <w:r w:rsidR="00743886" w:rsidRPr="0070147F">
        <w:rPr>
          <w:rFonts w:ascii="Times New Roman" w:hAnsi="Times New Roman" w:cs="Times New Roman"/>
          <w:sz w:val="28"/>
          <w:szCs w:val="28"/>
        </w:rPr>
        <w:t>a</w:t>
      </w:r>
      <w:r w:rsidRPr="0070147F">
        <w:rPr>
          <w:rFonts w:ascii="Times New Roman" w:hAnsi="Times New Roman" w:cs="Times New Roman"/>
          <w:sz w:val="28"/>
          <w:szCs w:val="28"/>
        </w:rPr>
        <w:t>re correct - the correct alternative ha</w:t>
      </w:r>
      <w:r w:rsidR="00743886" w:rsidRPr="0070147F">
        <w:rPr>
          <w:rFonts w:ascii="Times New Roman" w:hAnsi="Times New Roman" w:cs="Times New Roman"/>
          <w:sz w:val="28"/>
          <w:szCs w:val="28"/>
        </w:rPr>
        <w:t>s</w:t>
      </w:r>
      <w:r w:rsidRPr="0070147F">
        <w:rPr>
          <w:rFonts w:ascii="Times New Roman" w:hAnsi="Times New Roman" w:cs="Times New Roman"/>
          <w:sz w:val="28"/>
          <w:szCs w:val="28"/>
        </w:rPr>
        <w:t xml:space="preserve"> a coloured sticker on the back that </w:t>
      </w:r>
      <w:r w:rsidR="00743886" w:rsidRPr="0070147F">
        <w:rPr>
          <w:rFonts w:ascii="Times New Roman" w:hAnsi="Times New Roman" w:cs="Times New Roman"/>
          <w:sz w:val="28"/>
          <w:szCs w:val="28"/>
        </w:rPr>
        <w:t>i</w:t>
      </w:r>
      <w:r w:rsidRPr="0070147F">
        <w:rPr>
          <w:rFonts w:ascii="Times New Roman" w:hAnsi="Times New Roman" w:cs="Times New Roman"/>
          <w:sz w:val="28"/>
          <w:szCs w:val="28"/>
        </w:rPr>
        <w:t>s the same colour as the cue card. The distractor card had a differently coloured sticker. If they ha</w:t>
      </w:r>
      <w:r w:rsidR="00743886" w:rsidRPr="0070147F">
        <w:rPr>
          <w:rFonts w:ascii="Times New Roman" w:hAnsi="Times New Roman" w:cs="Times New Roman"/>
          <w:sz w:val="28"/>
          <w:szCs w:val="28"/>
        </w:rPr>
        <w:t>ve</w:t>
      </w:r>
      <w:r w:rsidRPr="0070147F">
        <w:rPr>
          <w:rFonts w:ascii="Times New Roman" w:hAnsi="Times New Roman" w:cs="Times New Roman"/>
          <w:sz w:val="28"/>
          <w:szCs w:val="28"/>
        </w:rPr>
        <w:t xml:space="preserve"> picked correctly, the experimenter sa</w:t>
      </w:r>
      <w:r w:rsidR="00743886" w:rsidRPr="0070147F">
        <w:rPr>
          <w:rFonts w:ascii="Times New Roman" w:hAnsi="Times New Roman" w:cs="Times New Roman"/>
          <w:sz w:val="28"/>
          <w:szCs w:val="28"/>
        </w:rPr>
        <w:t>ys</w:t>
      </w:r>
      <w:r w:rsidRPr="0070147F">
        <w:rPr>
          <w:rFonts w:ascii="Times New Roman" w:hAnsi="Times New Roman" w:cs="Times New Roman"/>
          <w:sz w:val="28"/>
          <w:szCs w:val="28"/>
        </w:rPr>
        <w:t xml:space="preserve">, for instance, “Yes, that’s right. </w:t>
      </w:r>
      <w:r w:rsidRPr="0070147F">
        <w:rPr>
          <w:rFonts w:ascii="Times New Roman" w:hAnsi="Times New Roman" w:cs="Times New Roman"/>
          <w:i/>
          <w:sz w:val="28"/>
          <w:szCs w:val="28"/>
        </w:rPr>
        <w:t>Butter</w:t>
      </w:r>
      <w:r w:rsidRPr="0070147F">
        <w:rPr>
          <w:rFonts w:ascii="Times New Roman" w:hAnsi="Times New Roman" w:cs="Times New Roman"/>
          <w:sz w:val="28"/>
          <w:szCs w:val="28"/>
        </w:rPr>
        <w:t xml:space="preserve"> and </w:t>
      </w:r>
      <w:r w:rsidRPr="0070147F">
        <w:rPr>
          <w:rFonts w:ascii="Times New Roman" w:hAnsi="Times New Roman" w:cs="Times New Roman"/>
          <w:i/>
          <w:sz w:val="28"/>
          <w:szCs w:val="28"/>
        </w:rPr>
        <w:t>button</w:t>
      </w:r>
      <w:r w:rsidRPr="0070147F">
        <w:rPr>
          <w:rFonts w:ascii="Times New Roman" w:hAnsi="Times New Roman" w:cs="Times New Roman"/>
          <w:sz w:val="28"/>
          <w:szCs w:val="28"/>
        </w:rPr>
        <w:t xml:space="preserve"> have the same sound, ‘</w:t>
      </w:r>
      <w:r w:rsidRPr="0070147F">
        <w:rPr>
          <w:rFonts w:ascii="Times New Roman" w:hAnsi="Times New Roman" w:cs="Times New Roman"/>
          <w:i/>
          <w:sz w:val="28"/>
          <w:szCs w:val="28"/>
        </w:rPr>
        <w:t>but</w:t>
      </w:r>
      <w:r w:rsidRPr="0070147F">
        <w:rPr>
          <w:rFonts w:ascii="Times New Roman" w:hAnsi="Times New Roman" w:cs="Times New Roman"/>
          <w:sz w:val="28"/>
          <w:szCs w:val="28"/>
        </w:rPr>
        <w:t xml:space="preserve">’, at the beginning. </w:t>
      </w:r>
      <w:r w:rsidRPr="0070147F">
        <w:rPr>
          <w:rFonts w:ascii="Times New Roman" w:hAnsi="Times New Roman" w:cs="Times New Roman"/>
          <w:i/>
          <w:sz w:val="28"/>
          <w:szCs w:val="28"/>
        </w:rPr>
        <w:t>Sandwich</w:t>
      </w:r>
      <w:r w:rsidRPr="0070147F">
        <w:rPr>
          <w:rFonts w:ascii="Times New Roman" w:hAnsi="Times New Roman" w:cs="Times New Roman"/>
          <w:sz w:val="28"/>
          <w:szCs w:val="28"/>
        </w:rPr>
        <w:t xml:space="preserve"> is the odd one out.” If they ha</w:t>
      </w:r>
      <w:r w:rsidR="00743886" w:rsidRPr="0070147F">
        <w:rPr>
          <w:rFonts w:ascii="Times New Roman" w:hAnsi="Times New Roman" w:cs="Times New Roman"/>
          <w:sz w:val="28"/>
          <w:szCs w:val="28"/>
        </w:rPr>
        <w:t>ve</w:t>
      </w:r>
      <w:r w:rsidRPr="0070147F">
        <w:rPr>
          <w:rFonts w:ascii="Times New Roman" w:hAnsi="Times New Roman" w:cs="Times New Roman"/>
          <w:sz w:val="28"/>
          <w:szCs w:val="28"/>
        </w:rPr>
        <w:t xml:space="preserve"> chosen the wrong alternative, they </w:t>
      </w:r>
      <w:r w:rsidR="00743886" w:rsidRPr="0070147F">
        <w:rPr>
          <w:rFonts w:ascii="Times New Roman" w:hAnsi="Times New Roman" w:cs="Times New Roman"/>
          <w:sz w:val="28"/>
          <w:szCs w:val="28"/>
        </w:rPr>
        <w:t>a</w:t>
      </w:r>
      <w:r w:rsidRPr="0070147F">
        <w:rPr>
          <w:rFonts w:ascii="Times New Roman" w:hAnsi="Times New Roman" w:cs="Times New Roman"/>
          <w:sz w:val="28"/>
          <w:szCs w:val="28"/>
        </w:rPr>
        <w:t xml:space="preserve">re told “No, </w:t>
      </w:r>
      <w:r w:rsidRPr="0070147F">
        <w:rPr>
          <w:rFonts w:ascii="Times New Roman" w:hAnsi="Times New Roman" w:cs="Times New Roman"/>
          <w:i/>
          <w:sz w:val="28"/>
          <w:szCs w:val="28"/>
        </w:rPr>
        <w:t>button</w:t>
      </w:r>
      <w:r w:rsidRPr="0070147F">
        <w:rPr>
          <w:rFonts w:ascii="Times New Roman" w:hAnsi="Times New Roman" w:cs="Times New Roman"/>
          <w:sz w:val="28"/>
          <w:szCs w:val="28"/>
        </w:rPr>
        <w:t xml:space="preserve"> and </w:t>
      </w:r>
      <w:r w:rsidRPr="0070147F">
        <w:rPr>
          <w:rFonts w:ascii="Times New Roman" w:hAnsi="Times New Roman" w:cs="Times New Roman"/>
          <w:i/>
          <w:sz w:val="28"/>
          <w:szCs w:val="28"/>
        </w:rPr>
        <w:t>butter</w:t>
      </w:r>
      <w:r w:rsidRPr="0070147F">
        <w:rPr>
          <w:rFonts w:ascii="Times New Roman" w:hAnsi="Times New Roman" w:cs="Times New Roman"/>
          <w:sz w:val="28"/>
          <w:szCs w:val="28"/>
        </w:rPr>
        <w:t xml:space="preserve"> have the same sound, ‘</w:t>
      </w:r>
      <w:r w:rsidRPr="0070147F">
        <w:rPr>
          <w:rFonts w:ascii="Times New Roman" w:hAnsi="Times New Roman" w:cs="Times New Roman"/>
          <w:i/>
          <w:sz w:val="28"/>
          <w:szCs w:val="28"/>
        </w:rPr>
        <w:t>but</w:t>
      </w:r>
      <w:r w:rsidRPr="0070147F">
        <w:rPr>
          <w:rFonts w:ascii="Times New Roman" w:hAnsi="Times New Roman" w:cs="Times New Roman"/>
          <w:sz w:val="28"/>
          <w:szCs w:val="28"/>
        </w:rPr>
        <w:t xml:space="preserve">’, at the beginning. </w:t>
      </w:r>
      <w:r w:rsidRPr="0070147F">
        <w:rPr>
          <w:rFonts w:ascii="Times New Roman" w:hAnsi="Times New Roman" w:cs="Times New Roman"/>
          <w:i/>
          <w:sz w:val="28"/>
          <w:szCs w:val="28"/>
        </w:rPr>
        <w:t>Sandwich</w:t>
      </w:r>
      <w:r w:rsidRPr="0070147F">
        <w:rPr>
          <w:rFonts w:ascii="Times New Roman" w:hAnsi="Times New Roman" w:cs="Times New Roman"/>
          <w:sz w:val="28"/>
          <w:szCs w:val="28"/>
        </w:rPr>
        <w:t xml:space="preserve"> is the odd one out.” In this way, the children </w:t>
      </w:r>
      <w:r w:rsidR="00743886" w:rsidRPr="0070147F">
        <w:rPr>
          <w:rFonts w:ascii="Times New Roman" w:hAnsi="Times New Roman" w:cs="Times New Roman"/>
          <w:sz w:val="28"/>
          <w:szCs w:val="28"/>
        </w:rPr>
        <w:t>a</w:t>
      </w:r>
      <w:r w:rsidRPr="0070147F">
        <w:rPr>
          <w:rFonts w:ascii="Times New Roman" w:hAnsi="Times New Roman" w:cs="Times New Roman"/>
          <w:sz w:val="28"/>
          <w:szCs w:val="28"/>
        </w:rPr>
        <w:t xml:space="preserve">re given immediate feedback after every trial. </w:t>
      </w:r>
      <w:r w:rsidR="00743886" w:rsidRPr="0070147F">
        <w:rPr>
          <w:rFonts w:ascii="Times New Roman" w:hAnsi="Times New Roman" w:cs="Times New Roman"/>
          <w:sz w:val="28"/>
          <w:szCs w:val="28"/>
        </w:rPr>
        <w:t xml:space="preserve"> In the final syllable matching trials the procedure is the same except that the puppet is Roger Badger, who likes to collect words that had the same final syllable. </w:t>
      </w:r>
    </w:p>
    <w:p w:rsidR="00CD6136" w:rsidRPr="0070147F" w:rsidRDefault="00743886" w:rsidP="0070147F">
      <w:pPr>
        <w:spacing w:line="480" w:lineRule="auto"/>
        <w:ind w:left="709" w:firstLine="720"/>
        <w:rPr>
          <w:rFonts w:ascii="Times New Roman" w:hAnsi="Times New Roman" w:cs="Times New Roman"/>
          <w:sz w:val="28"/>
          <w:szCs w:val="28"/>
        </w:rPr>
      </w:pPr>
      <w:r w:rsidRPr="0070147F">
        <w:rPr>
          <w:rFonts w:ascii="Times New Roman" w:hAnsi="Times New Roman" w:cs="Times New Roman"/>
          <w:sz w:val="28"/>
          <w:szCs w:val="28"/>
        </w:rPr>
        <w:t>The task begins each time with two compound words and then uses two-syllable words, with two exceptions (television and telephone for the initial syllable condition).</w:t>
      </w:r>
    </w:p>
    <w:p w:rsidR="0070147F" w:rsidRPr="0070147F" w:rsidRDefault="00CD6136" w:rsidP="0070147F">
      <w:pPr>
        <w:pStyle w:val="ListParagraph"/>
        <w:numPr>
          <w:ilvl w:val="0"/>
          <w:numId w:val="11"/>
        </w:numPr>
        <w:spacing w:line="480" w:lineRule="auto"/>
        <w:rPr>
          <w:rFonts w:ascii="Times New Roman" w:hAnsi="Times New Roman" w:cs="Times New Roman"/>
          <w:i/>
          <w:sz w:val="28"/>
          <w:szCs w:val="28"/>
        </w:rPr>
      </w:pPr>
      <w:r w:rsidRPr="0070147F">
        <w:rPr>
          <w:rFonts w:ascii="Times New Roman" w:hAnsi="Times New Roman" w:cs="Times New Roman"/>
          <w:i/>
          <w:sz w:val="28"/>
          <w:szCs w:val="28"/>
        </w:rPr>
        <w:t xml:space="preserve">Alliteration Matching </w:t>
      </w:r>
      <w:r w:rsidR="00743886" w:rsidRPr="0070147F">
        <w:rPr>
          <w:rFonts w:ascii="Times New Roman" w:hAnsi="Times New Roman" w:cs="Times New Roman"/>
          <w:i/>
          <w:sz w:val="28"/>
          <w:szCs w:val="28"/>
        </w:rPr>
        <w:t xml:space="preserve">(op </w:t>
      </w:r>
      <w:proofErr w:type="spellStart"/>
      <w:r w:rsidR="00743886" w:rsidRPr="0070147F">
        <w:rPr>
          <w:rFonts w:ascii="Times New Roman" w:hAnsi="Times New Roman" w:cs="Times New Roman"/>
          <w:i/>
          <w:sz w:val="28"/>
          <w:szCs w:val="28"/>
        </w:rPr>
        <w:t>cit</w:t>
      </w:r>
      <w:proofErr w:type="spellEnd"/>
      <w:r w:rsidR="00743886" w:rsidRPr="0070147F">
        <w:rPr>
          <w:rFonts w:ascii="Times New Roman" w:hAnsi="Times New Roman" w:cs="Times New Roman"/>
          <w:i/>
          <w:sz w:val="28"/>
          <w:szCs w:val="28"/>
        </w:rPr>
        <w:t xml:space="preserve">) </w:t>
      </w:r>
    </w:p>
    <w:p w:rsidR="00CD6136" w:rsidRPr="0070147F" w:rsidRDefault="00743886" w:rsidP="0070147F">
      <w:pPr>
        <w:pStyle w:val="ListParagraph"/>
        <w:spacing w:line="480" w:lineRule="auto"/>
        <w:rPr>
          <w:rFonts w:ascii="Times New Roman" w:hAnsi="Times New Roman" w:cs="Times New Roman"/>
          <w:sz w:val="28"/>
          <w:szCs w:val="28"/>
        </w:rPr>
      </w:pPr>
      <w:r w:rsidRPr="0070147F">
        <w:rPr>
          <w:rFonts w:ascii="Times New Roman" w:hAnsi="Times New Roman" w:cs="Times New Roman"/>
          <w:sz w:val="28"/>
          <w:szCs w:val="28"/>
        </w:rPr>
        <w:t xml:space="preserve">The task paralleled the syllable matching task except this time </w:t>
      </w:r>
      <w:proofErr w:type="gramStart"/>
      <w:r w:rsidRPr="0070147F">
        <w:rPr>
          <w:rFonts w:ascii="Times New Roman" w:hAnsi="Times New Roman" w:cs="Times New Roman"/>
          <w:sz w:val="28"/>
          <w:szCs w:val="28"/>
        </w:rPr>
        <w:t>This</w:t>
      </w:r>
      <w:proofErr w:type="gramEnd"/>
      <w:r w:rsidRPr="0070147F">
        <w:rPr>
          <w:rFonts w:ascii="Times New Roman" w:hAnsi="Times New Roman" w:cs="Times New Roman"/>
          <w:sz w:val="28"/>
          <w:szCs w:val="28"/>
        </w:rPr>
        <w:t xml:space="preserve"> time the puppet used was Carrie Cow, who liked to collect words with the same initial sound. As before, feedback was given after each trial. </w:t>
      </w:r>
      <w:r w:rsidR="00CD6136" w:rsidRPr="0070147F">
        <w:rPr>
          <w:rFonts w:ascii="Times New Roman" w:hAnsi="Times New Roman" w:cs="Times New Roman"/>
          <w:sz w:val="28"/>
          <w:szCs w:val="28"/>
        </w:rPr>
        <w:t xml:space="preserve">The words for the alliteration matching task were one syllable CVC </w:t>
      </w:r>
      <w:r w:rsidRPr="0070147F">
        <w:rPr>
          <w:rFonts w:ascii="Times New Roman" w:hAnsi="Times New Roman" w:cs="Times New Roman"/>
          <w:sz w:val="28"/>
          <w:szCs w:val="28"/>
        </w:rPr>
        <w:t xml:space="preserve">words: </w:t>
      </w:r>
      <w:r w:rsidR="00CD6136" w:rsidRPr="0070147F">
        <w:rPr>
          <w:rFonts w:ascii="Times New Roman" w:hAnsi="Times New Roman" w:cs="Times New Roman"/>
          <w:sz w:val="28"/>
          <w:szCs w:val="28"/>
        </w:rPr>
        <w:t xml:space="preserve"> </w:t>
      </w:r>
      <w:r w:rsidR="00CD6136" w:rsidRPr="0070147F">
        <w:rPr>
          <w:rFonts w:ascii="Times New Roman" w:hAnsi="Times New Roman" w:cs="Times New Roman"/>
          <w:sz w:val="28"/>
          <w:szCs w:val="28"/>
        </w:rPr>
        <w:lastRenderedPageBreak/>
        <w:t xml:space="preserve">mouth, nut, beach, dish and bean. </w:t>
      </w:r>
      <w:r w:rsidRPr="0070147F">
        <w:rPr>
          <w:rFonts w:ascii="Times New Roman" w:hAnsi="Times New Roman" w:cs="Times New Roman"/>
          <w:sz w:val="28"/>
          <w:szCs w:val="28"/>
        </w:rPr>
        <w:t>F</w:t>
      </w:r>
      <w:r w:rsidR="00CD6136" w:rsidRPr="0070147F">
        <w:rPr>
          <w:rFonts w:ascii="Times New Roman" w:hAnsi="Times New Roman" w:cs="Times New Roman"/>
          <w:sz w:val="28"/>
          <w:szCs w:val="28"/>
        </w:rPr>
        <w:t xml:space="preserve">our of the distractors were semantically related to the cue word, four were matched for global similarity, and four were both matched for global similarity and were </w:t>
      </w:r>
      <w:proofErr w:type="gramStart"/>
      <w:r w:rsidR="00CD6136" w:rsidRPr="0070147F">
        <w:rPr>
          <w:rFonts w:ascii="Times New Roman" w:hAnsi="Times New Roman" w:cs="Times New Roman"/>
          <w:sz w:val="28"/>
          <w:szCs w:val="28"/>
        </w:rPr>
        <w:t>semantically</w:t>
      </w:r>
      <w:proofErr w:type="gramEnd"/>
      <w:r w:rsidR="00CD6136" w:rsidRPr="0070147F">
        <w:rPr>
          <w:rFonts w:ascii="Times New Roman" w:hAnsi="Times New Roman" w:cs="Times New Roman"/>
          <w:sz w:val="28"/>
          <w:szCs w:val="28"/>
        </w:rPr>
        <w:t xml:space="preserve"> related to the cue word.</w:t>
      </w:r>
    </w:p>
    <w:p w:rsidR="00644CF1" w:rsidRPr="0070147F" w:rsidRDefault="00420F1D" w:rsidP="0070147F">
      <w:pPr>
        <w:pStyle w:val="ListParagraph"/>
        <w:numPr>
          <w:ilvl w:val="0"/>
          <w:numId w:val="11"/>
        </w:numPr>
        <w:spacing w:line="480" w:lineRule="auto"/>
        <w:rPr>
          <w:rFonts w:ascii="Times New Roman" w:hAnsi="Times New Roman" w:cs="Times New Roman"/>
          <w:sz w:val="28"/>
          <w:szCs w:val="28"/>
        </w:rPr>
      </w:pPr>
      <w:r w:rsidRPr="0070147F">
        <w:rPr>
          <w:rFonts w:ascii="Times New Roman" w:hAnsi="Times New Roman" w:cs="Times New Roman"/>
          <w:i/>
          <w:sz w:val="28"/>
          <w:szCs w:val="28"/>
        </w:rPr>
        <w:t>Phoneme Isolation</w:t>
      </w:r>
      <w:r w:rsidR="00644CF1" w:rsidRPr="0070147F">
        <w:rPr>
          <w:rFonts w:ascii="Times New Roman" w:hAnsi="Times New Roman" w:cs="Times New Roman"/>
          <w:sz w:val="28"/>
          <w:szCs w:val="28"/>
        </w:rPr>
        <w:t xml:space="preserve">: </w:t>
      </w:r>
    </w:p>
    <w:p w:rsidR="00644CF1" w:rsidRPr="0070147F" w:rsidRDefault="00644CF1" w:rsidP="0070147F">
      <w:pPr>
        <w:spacing w:line="480" w:lineRule="auto"/>
        <w:ind w:left="709"/>
        <w:rPr>
          <w:rFonts w:ascii="Times New Roman" w:hAnsi="Times New Roman" w:cs="Times New Roman"/>
          <w:sz w:val="28"/>
          <w:szCs w:val="28"/>
        </w:rPr>
      </w:pPr>
      <w:r w:rsidRPr="0070147F">
        <w:rPr>
          <w:rFonts w:ascii="Times New Roman" w:hAnsi="Times New Roman" w:cs="Times New Roman"/>
          <w:sz w:val="28"/>
          <w:szCs w:val="28"/>
        </w:rPr>
        <w:t xml:space="preserve">The child is asked to repeat a spoken </w:t>
      </w:r>
      <w:proofErr w:type="spellStart"/>
      <w:r w:rsidRPr="0070147F">
        <w:rPr>
          <w:rFonts w:ascii="Times New Roman" w:hAnsi="Times New Roman" w:cs="Times New Roman"/>
          <w:sz w:val="28"/>
          <w:szCs w:val="28"/>
        </w:rPr>
        <w:t>nonword</w:t>
      </w:r>
      <w:proofErr w:type="spellEnd"/>
      <w:r w:rsidRPr="0070147F">
        <w:rPr>
          <w:rFonts w:ascii="Times New Roman" w:hAnsi="Times New Roman" w:cs="Times New Roman"/>
          <w:sz w:val="28"/>
          <w:szCs w:val="28"/>
        </w:rPr>
        <w:t xml:space="preserve"> and then to say its first sound. There are 2 demonstration and 2 practice items followed by 8 monosyllabic test items (4 CVC and 4 CCVC).  Testing is discontinued after 4 incorrect responses. (α=.71)</w:t>
      </w:r>
    </w:p>
    <w:p w:rsidR="00644CF1" w:rsidRPr="0070147F" w:rsidRDefault="00644CF1" w:rsidP="0070147F">
      <w:pPr>
        <w:spacing w:line="480" w:lineRule="auto"/>
        <w:ind w:left="709"/>
        <w:rPr>
          <w:rFonts w:ascii="Times New Roman" w:hAnsi="Times New Roman" w:cs="Times New Roman"/>
          <w:sz w:val="28"/>
          <w:szCs w:val="28"/>
        </w:rPr>
      </w:pPr>
      <w:r w:rsidRPr="0070147F">
        <w:rPr>
          <w:rFonts w:ascii="Times New Roman" w:hAnsi="Times New Roman" w:cs="Times New Roman"/>
          <w:sz w:val="28"/>
          <w:szCs w:val="28"/>
        </w:rPr>
        <w:t xml:space="preserve">Following the initial isolation task, the child is asked to say the last sound in each </w:t>
      </w:r>
      <w:proofErr w:type="spellStart"/>
      <w:r w:rsidRPr="0070147F">
        <w:rPr>
          <w:rFonts w:ascii="Times New Roman" w:hAnsi="Times New Roman" w:cs="Times New Roman"/>
          <w:sz w:val="28"/>
          <w:szCs w:val="28"/>
        </w:rPr>
        <w:t>nonword</w:t>
      </w:r>
      <w:proofErr w:type="spellEnd"/>
      <w:r w:rsidRPr="0070147F">
        <w:rPr>
          <w:rFonts w:ascii="Times New Roman" w:hAnsi="Times New Roman" w:cs="Times New Roman"/>
          <w:sz w:val="28"/>
          <w:szCs w:val="28"/>
        </w:rPr>
        <w:t>.  There are 2 practice and 8 test items, 4 CVC and 4 CVCC.  Testing is discontinued after 4 incorrect responses. (α=.93).</w:t>
      </w:r>
    </w:p>
    <w:p w:rsidR="00644CF1" w:rsidRPr="0070147F" w:rsidRDefault="00644CF1" w:rsidP="0070147F">
      <w:pPr>
        <w:pStyle w:val="ListParagraph"/>
        <w:numPr>
          <w:ilvl w:val="0"/>
          <w:numId w:val="11"/>
        </w:numPr>
        <w:spacing w:line="480" w:lineRule="auto"/>
        <w:rPr>
          <w:rFonts w:ascii="Times New Roman" w:hAnsi="Times New Roman" w:cs="Times New Roman"/>
          <w:sz w:val="28"/>
          <w:szCs w:val="28"/>
        </w:rPr>
      </w:pPr>
      <w:r w:rsidRPr="0070147F">
        <w:rPr>
          <w:rFonts w:ascii="Times New Roman" w:hAnsi="Times New Roman" w:cs="Times New Roman"/>
          <w:sz w:val="28"/>
          <w:szCs w:val="28"/>
        </w:rPr>
        <w:t xml:space="preserve">Phoneme Deletion </w:t>
      </w:r>
      <w:r w:rsidR="00E56073" w:rsidRPr="0070147F">
        <w:rPr>
          <w:rFonts w:ascii="Times New Roman" w:hAnsi="Times New Roman" w:cs="Times New Roman"/>
          <w:sz w:val="28"/>
          <w:szCs w:val="28"/>
        </w:rPr>
        <w:t>(</w:t>
      </w:r>
      <w:r w:rsidR="00E56073" w:rsidRPr="0070147F">
        <w:rPr>
          <w:rFonts w:ascii="Times New Roman" w:hAnsi="Times New Roman" w:cs="Times New Roman"/>
          <w:i/>
          <w:sz w:val="28"/>
          <w:szCs w:val="28"/>
        </w:rPr>
        <w:t xml:space="preserve">YARC Early Reading; </w:t>
      </w:r>
      <w:r w:rsidR="00E56073" w:rsidRPr="0070147F">
        <w:rPr>
          <w:rFonts w:ascii="Times New Roman" w:hAnsi="Times New Roman" w:cs="Times New Roman"/>
          <w:sz w:val="28"/>
          <w:szCs w:val="28"/>
        </w:rPr>
        <w:t>Hulme et al., 2009</w:t>
      </w:r>
      <w:r w:rsidR="00E56073" w:rsidRPr="0070147F">
        <w:rPr>
          <w:rFonts w:ascii="Times New Roman" w:hAnsi="Times New Roman" w:cs="Times New Roman"/>
          <w:i/>
          <w:sz w:val="28"/>
          <w:szCs w:val="28"/>
        </w:rPr>
        <w:t>)</w:t>
      </w:r>
      <w:r w:rsidR="00E56073" w:rsidRPr="0070147F">
        <w:rPr>
          <w:rFonts w:ascii="Times New Roman" w:hAnsi="Times New Roman" w:cs="Times New Roman"/>
          <w:sz w:val="28"/>
          <w:szCs w:val="28"/>
        </w:rPr>
        <w:t xml:space="preserve"> </w:t>
      </w:r>
    </w:p>
    <w:p w:rsidR="00E56073" w:rsidRPr="0070147F" w:rsidRDefault="00E56073" w:rsidP="0070147F">
      <w:pPr>
        <w:spacing w:line="480" w:lineRule="auto"/>
        <w:ind w:left="426"/>
        <w:rPr>
          <w:rFonts w:ascii="Times New Roman" w:hAnsi="Times New Roman" w:cs="Times New Roman"/>
          <w:sz w:val="28"/>
          <w:szCs w:val="28"/>
        </w:rPr>
      </w:pPr>
      <w:r w:rsidRPr="0070147F">
        <w:rPr>
          <w:rFonts w:ascii="Times New Roman" w:hAnsi="Times New Roman" w:cs="Times New Roman"/>
          <w:sz w:val="28"/>
          <w:szCs w:val="28"/>
        </w:rPr>
        <w:t>The child hears a word, repeats it and then says it dropping a specified phoneme (e.g., ‘without the /b/’) (12 items). (α=.95)</w:t>
      </w:r>
    </w:p>
    <w:p w:rsidR="00644CF1" w:rsidRPr="0070147F" w:rsidRDefault="00644CF1" w:rsidP="0070147F">
      <w:pPr>
        <w:spacing w:line="480" w:lineRule="auto"/>
        <w:ind w:left="426"/>
        <w:rPr>
          <w:rFonts w:ascii="Times New Roman" w:hAnsi="Times New Roman" w:cs="Times New Roman"/>
          <w:sz w:val="28"/>
          <w:szCs w:val="28"/>
        </w:rPr>
      </w:pPr>
      <w:r w:rsidRPr="0070147F">
        <w:rPr>
          <w:rFonts w:ascii="Times New Roman" w:hAnsi="Times New Roman" w:cs="Times New Roman"/>
          <w:sz w:val="28"/>
          <w:szCs w:val="28"/>
        </w:rPr>
        <w:t xml:space="preserve">At t4 and t5 of the present study, 12 items were added to extend the test (5 words with picture support and 7 </w:t>
      </w:r>
      <w:proofErr w:type="spellStart"/>
      <w:r w:rsidRPr="0070147F">
        <w:rPr>
          <w:rFonts w:ascii="Times New Roman" w:hAnsi="Times New Roman" w:cs="Times New Roman"/>
          <w:sz w:val="28"/>
          <w:szCs w:val="28"/>
        </w:rPr>
        <w:t>nonwords</w:t>
      </w:r>
      <w:proofErr w:type="spellEnd"/>
      <w:r w:rsidRPr="0070147F">
        <w:rPr>
          <w:rFonts w:ascii="Times New Roman" w:hAnsi="Times New Roman" w:cs="Times New Roman"/>
          <w:sz w:val="28"/>
          <w:szCs w:val="28"/>
        </w:rPr>
        <w:t xml:space="preserve"> without picture support) to guard against ceiling effects.</w:t>
      </w:r>
    </w:p>
    <w:p w:rsidR="00420F1D" w:rsidRPr="0070147F" w:rsidRDefault="00420F1D" w:rsidP="0070147F">
      <w:pPr>
        <w:spacing w:line="480" w:lineRule="auto"/>
        <w:contextualSpacing/>
        <w:rPr>
          <w:rFonts w:ascii="Times New Roman" w:hAnsi="Times New Roman" w:cs="Times New Roman"/>
          <w:b/>
          <w:i/>
          <w:sz w:val="28"/>
          <w:szCs w:val="28"/>
        </w:rPr>
      </w:pPr>
      <w:r w:rsidRPr="0070147F">
        <w:rPr>
          <w:rFonts w:ascii="Times New Roman" w:hAnsi="Times New Roman" w:cs="Times New Roman"/>
          <w:b/>
          <w:i/>
          <w:sz w:val="28"/>
          <w:szCs w:val="28"/>
        </w:rPr>
        <w:t xml:space="preserve">Rapid Automatized Naming  </w:t>
      </w:r>
    </w:p>
    <w:p w:rsidR="00A74079" w:rsidRPr="0070147F" w:rsidRDefault="00A74079" w:rsidP="0070147F">
      <w:pPr>
        <w:tabs>
          <w:tab w:val="left" w:pos="709"/>
        </w:tabs>
        <w:spacing w:line="480" w:lineRule="auto"/>
        <w:ind w:left="851"/>
        <w:contextualSpacing/>
        <w:jc w:val="both"/>
        <w:rPr>
          <w:rFonts w:ascii="Times New Roman" w:hAnsi="Times New Roman" w:cs="Times New Roman"/>
          <w:sz w:val="28"/>
          <w:szCs w:val="28"/>
        </w:rPr>
      </w:pPr>
      <w:r w:rsidRPr="0070147F">
        <w:rPr>
          <w:rFonts w:ascii="Times New Roman" w:hAnsi="Times New Roman" w:cs="Times New Roman"/>
          <w:sz w:val="28"/>
          <w:szCs w:val="28"/>
        </w:rPr>
        <w:lastRenderedPageBreak/>
        <w:t xml:space="preserve">In the RAN tasks, children are first asked to name each of the RAN stimuli (objects, colours, digits) to check that they know the names.  They are then presented with an 8 x 5 array of stimuli (each of the 5 stimuli was presented 8 times in a random order) and told to name each of the stimuli (moving from left to right) as quickly as possible.  The time taken to name all 40 stimuli and the number of errors made are recorded.  RAN rate is calculated (number correct (max 40)/time (s)).  </w:t>
      </w:r>
    </w:p>
    <w:p w:rsidR="00644CF1" w:rsidRPr="0070147F" w:rsidRDefault="00644CF1" w:rsidP="0070147F">
      <w:pPr>
        <w:pStyle w:val="ListParagraph"/>
        <w:numPr>
          <w:ilvl w:val="0"/>
          <w:numId w:val="12"/>
        </w:numPr>
        <w:spacing w:line="480" w:lineRule="auto"/>
        <w:jc w:val="both"/>
        <w:rPr>
          <w:rFonts w:ascii="Times New Roman" w:hAnsi="Times New Roman" w:cs="Times New Roman"/>
          <w:sz w:val="28"/>
          <w:szCs w:val="28"/>
        </w:rPr>
      </w:pPr>
      <w:r w:rsidRPr="0070147F">
        <w:rPr>
          <w:rFonts w:ascii="Times New Roman" w:hAnsi="Times New Roman" w:cs="Times New Roman"/>
          <w:sz w:val="28"/>
          <w:szCs w:val="28"/>
        </w:rPr>
        <w:t>RAN C</w:t>
      </w:r>
      <w:r w:rsidR="00420F1D" w:rsidRPr="0070147F">
        <w:rPr>
          <w:rFonts w:ascii="Times New Roman" w:hAnsi="Times New Roman" w:cs="Times New Roman"/>
          <w:sz w:val="28"/>
          <w:szCs w:val="28"/>
        </w:rPr>
        <w:t xml:space="preserve">olours.  </w:t>
      </w:r>
      <w:r w:rsidR="00A74079" w:rsidRPr="0070147F">
        <w:rPr>
          <w:rFonts w:ascii="Times New Roman" w:hAnsi="Times New Roman" w:cs="Times New Roman"/>
          <w:sz w:val="28"/>
          <w:szCs w:val="28"/>
        </w:rPr>
        <w:t>Children name an 8 x 5 array of 40 stimuli comprising 5 colours (squares coloured brown, blue, black, red and green) as quickly as possible for two trials each.   The time taken is measured. (α=.78)</w:t>
      </w:r>
    </w:p>
    <w:p w:rsidR="00A74079" w:rsidRPr="0070147F" w:rsidRDefault="00644CF1" w:rsidP="0070147F">
      <w:pPr>
        <w:pStyle w:val="ListParagraph"/>
        <w:numPr>
          <w:ilvl w:val="0"/>
          <w:numId w:val="12"/>
        </w:numPr>
        <w:spacing w:line="480" w:lineRule="auto"/>
        <w:jc w:val="both"/>
        <w:rPr>
          <w:rFonts w:ascii="Times New Roman" w:hAnsi="Times New Roman" w:cs="Times New Roman"/>
          <w:sz w:val="28"/>
          <w:szCs w:val="28"/>
        </w:rPr>
      </w:pPr>
      <w:r w:rsidRPr="0070147F">
        <w:rPr>
          <w:rFonts w:ascii="Times New Roman" w:hAnsi="Times New Roman" w:cs="Times New Roman"/>
          <w:sz w:val="28"/>
          <w:szCs w:val="28"/>
        </w:rPr>
        <w:t>RAN Objects</w:t>
      </w:r>
      <w:r w:rsidR="00A74079" w:rsidRPr="0070147F">
        <w:rPr>
          <w:rFonts w:ascii="Times New Roman" w:hAnsi="Times New Roman" w:cs="Times New Roman"/>
          <w:sz w:val="28"/>
          <w:szCs w:val="28"/>
        </w:rPr>
        <w:t>. Children name an 8 x 5 array of 40 stimuli comprising 5 objects (pictures of a dog, eye, key, lion and table) as quickly as possible for two trials each.</w:t>
      </w:r>
      <w:r w:rsidRPr="0070147F">
        <w:rPr>
          <w:rFonts w:ascii="Times New Roman" w:hAnsi="Times New Roman" w:cs="Times New Roman"/>
          <w:sz w:val="28"/>
          <w:szCs w:val="28"/>
        </w:rPr>
        <w:t xml:space="preserve"> </w:t>
      </w:r>
      <w:r w:rsidR="00A74079" w:rsidRPr="0070147F">
        <w:rPr>
          <w:rFonts w:ascii="Times New Roman" w:hAnsi="Times New Roman" w:cs="Times New Roman"/>
          <w:sz w:val="28"/>
          <w:szCs w:val="28"/>
        </w:rPr>
        <w:t>The time taken is measured. (α=.72)</w:t>
      </w:r>
    </w:p>
    <w:p w:rsidR="00A74079" w:rsidRPr="0070147F" w:rsidRDefault="00A74079" w:rsidP="0070147F">
      <w:pPr>
        <w:pStyle w:val="ListParagraph"/>
        <w:numPr>
          <w:ilvl w:val="0"/>
          <w:numId w:val="12"/>
        </w:numPr>
        <w:spacing w:line="480" w:lineRule="auto"/>
        <w:jc w:val="both"/>
        <w:rPr>
          <w:rFonts w:ascii="Times New Roman" w:hAnsi="Times New Roman" w:cs="Times New Roman"/>
          <w:sz w:val="28"/>
          <w:szCs w:val="28"/>
        </w:rPr>
      </w:pPr>
      <w:r w:rsidRPr="0070147F">
        <w:rPr>
          <w:rFonts w:ascii="Times New Roman" w:hAnsi="Times New Roman" w:cs="Times New Roman"/>
          <w:sz w:val="28"/>
          <w:szCs w:val="28"/>
        </w:rPr>
        <w:t>RAN Digits. Children name an 8 x 5 array of 40 stimuli comprising 5 digits (</w:t>
      </w:r>
      <w:r w:rsidR="00BA17FB" w:rsidRPr="0070147F">
        <w:rPr>
          <w:rFonts w:ascii="Times New Roman" w:hAnsi="Times New Roman" w:cs="Times New Roman"/>
          <w:sz w:val="28"/>
          <w:szCs w:val="28"/>
        </w:rPr>
        <w:t xml:space="preserve">2, 1, 5, 8, </w:t>
      </w:r>
      <w:proofErr w:type="gramStart"/>
      <w:r w:rsidR="00BA17FB" w:rsidRPr="0070147F">
        <w:rPr>
          <w:rFonts w:ascii="Times New Roman" w:hAnsi="Times New Roman" w:cs="Times New Roman"/>
          <w:sz w:val="28"/>
          <w:szCs w:val="28"/>
        </w:rPr>
        <w:t>4</w:t>
      </w:r>
      <w:proofErr w:type="gramEnd"/>
      <w:r w:rsidRPr="0070147F">
        <w:rPr>
          <w:rFonts w:ascii="Times New Roman" w:hAnsi="Times New Roman" w:cs="Times New Roman"/>
          <w:sz w:val="28"/>
          <w:szCs w:val="28"/>
        </w:rPr>
        <w:t xml:space="preserve">) as quickly as possible for two trials each. The time taken is measured </w:t>
      </w:r>
      <w:r w:rsidR="00BA17FB" w:rsidRPr="0070147F">
        <w:rPr>
          <w:rFonts w:ascii="Times New Roman" w:hAnsi="Times New Roman" w:cs="Times New Roman"/>
          <w:sz w:val="28"/>
          <w:szCs w:val="28"/>
        </w:rPr>
        <w:t>(reliability = .75)</w:t>
      </w:r>
    </w:p>
    <w:p w:rsidR="00420F1D" w:rsidRPr="0070147F" w:rsidRDefault="00420F1D" w:rsidP="0070147F">
      <w:pPr>
        <w:spacing w:line="480" w:lineRule="auto"/>
        <w:contextualSpacing/>
        <w:jc w:val="both"/>
        <w:rPr>
          <w:rFonts w:ascii="Times New Roman" w:hAnsi="Times New Roman" w:cs="Times New Roman"/>
          <w:b/>
          <w:i/>
          <w:sz w:val="28"/>
          <w:szCs w:val="28"/>
          <w:lang w:val="fr-FR"/>
        </w:rPr>
      </w:pPr>
      <w:proofErr w:type="spellStart"/>
      <w:r w:rsidRPr="0070147F">
        <w:rPr>
          <w:rFonts w:ascii="Times New Roman" w:hAnsi="Times New Roman" w:cs="Times New Roman"/>
          <w:b/>
          <w:i/>
          <w:sz w:val="28"/>
          <w:szCs w:val="28"/>
          <w:lang w:val="fr-FR"/>
        </w:rPr>
        <w:t>Literacy</w:t>
      </w:r>
      <w:proofErr w:type="spellEnd"/>
      <w:r w:rsidR="00A74079" w:rsidRPr="0070147F">
        <w:rPr>
          <w:rFonts w:ascii="Times New Roman" w:hAnsi="Times New Roman" w:cs="Times New Roman"/>
          <w:b/>
          <w:i/>
          <w:sz w:val="28"/>
          <w:szCs w:val="28"/>
          <w:lang w:val="fr-FR"/>
        </w:rPr>
        <w:t xml:space="preserve"> </w:t>
      </w:r>
      <w:proofErr w:type="spellStart"/>
      <w:r w:rsidR="00A74079" w:rsidRPr="0070147F">
        <w:rPr>
          <w:rFonts w:ascii="Times New Roman" w:hAnsi="Times New Roman" w:cs="Times New Roman"/>
          <w:b/>
          <w:i/>
          <w:sz w:val="28"/>
          <w:szCs w:val="28"/>
          <w:lang w:val="fr-FR"/>
        </w:rPr>
        <w:t>Skills</w:t>
      </w:r>
      <w:proofErr w:type="spellEnd"/>
    </w:p>
    <w:p w:rsidR="0070147F" w:rsidRPr="0070147F" w:rsidRDefault="00420F1D" w:rsidP="0070147F">
      <w:pPr>
        <w:pStyle w:val="ListParagraph"/>
        <w:numPr>
          <w:ilvl w:val="0"/>
          <w:numId w:val="13"/>
        </w:numPr>
        <w:spacing w:line="480" w:lineRule="auto"/>
        <w:rPr>
          <w:rFonts w:ascii="Times New Roman" w:hAnsi="Times New Roman" w:cs="Times New Roman"/>
          <w:i/>
          <w:color w:val="808080" w:themeColor="background1" w:themeShade="80"/>
          <w:sz w:val="28"/>
          <w:szCs w:val="28"/>
        </w:rPr>
      </w:pPr>
      <w:r w:rsidRPr="0070147F">
        <w:rPr>
          <w:rFonts w:ascii="Times New Roman" w:hAnsi="Times New Roman" w:cs="Times New Roman"/>
          <w:sz w:val="28"/>
          <w:szCs w:val="28"/>
        </w:rPr>
        <w:t>Letter Knowledge</w:t>
      </w:r>
      <w:r w:rsidR="00E56073" w:rsidRPr="0070147F">
        <w:rPr>
          <w:rFonts w:ascii="Times New Roman" w:hAnsi="Times New Roman" w:cs="Times New Roman"/>
          <w:sz w:val="28"/>
          <w:szCs w:val="28"/>
        </w:rPr>
        <w:t>:</w:t>
      </w:r>
      <w:r w:rsidR="00A74079" w:rsidRPr="0070147F">
        <w:rPr>
          <w:rFonts w:ascii="Times New Roman" w:hAnsi="Times New Roman" w:cs="Times New Roman"/>
          <w:i/>
          <w:sz w:val="28"/>
          <w:szCs w:val="28"/>
        </w:rPr>
        <w:t xml:space="preserve"> (Y</w:t>
      </w:r>
      <w:r w:rsidR="00AE731F" w:rsidRPr="0070147F">
        <w:rPr>
          <w:rFonts w:ascii="Times New Roman" w:hAnsi="Times New Roman" w:cs="Times New Roman"/>
          <w:i/>
          <w:sz w:val="28"/>
          <w:szCs w:val="28"/>
        </w:rPr>
        <w:t xml:space="preserve">ork </w:t>
      </w:r>
      <w:r w:rsidR="00A74079" w:rsidRPr="0070147F">
        <w:rPr>
          <w:rFonts w:ascii="Times New Roman" w:hAnsi="Times New Roman" w:cs="Times New Roman"/>
          <w:i/>
          <w:sz w:val="28"/>
          <w:szCs w:val="28"/>
        </w:rPr>
        <w:t>A</w:t>
      </w:r>
      <w:r w:rsidR="00AE731F" w:rsidRPr="0070147F">
        <w:rPr>
          <w:rFonts w:ascii="Times New Roman" w:hAnsi="Times New Roman" w:cs="Times New Roman"/>
          <w:i/>
          <w:sz w:val="28"/>
          <w:szCs w:val="28"/>
        </w:rPr>
        <w:t xml:space="preserve">ssessment of </w:t>
      </w:r>
      <w:r w:rsidR="00A74079" w:rsidRPr="0070147F">
        <w:rPr>
          <w:rFonts w:ascii="Times New Roman" w:hAnsi="Times New Roman" w:cs="Times New Roman"/>
          <w:i/>
          <w:sz w:val="28"/>
          <w:szCs w:val="28"/>
        </w:rPr>
        <w:t>R</w:t>
      </w:r>
      <w:r w:rsidR="00AE731F" w:rsidRPr="0070147F">
        <w:rPr>
          <w:rFonts w:ascii="Times New Roman" w:hAnsi="Times New Roman" w:cs="Times New Roman"/>
          <w:i/>
          <w:sz w:val="28"/>
          <w:szCs w:val="28"/>
        </w:rPr>
        <w:t xml:space="preserve">eading and </w:t>
      </w:r>
      <w:r w:rsidR="00A74079" w:rsidRPr="0070147F">
        <w:rPr>
          <w:rFonts w:ascii="Times New Roman" w:hAnsi="Times New Roman" w:cs="Times New Roman"/>
          <w:i/>
          <w:sz w:val="28"/>
          <w:szCs w:val="28"/>
        </w:rPr>
        <w:t>C</w:t>
      </w:r>
      <w:r w:rsidR="00AE731F" w:rsidRPr="0070147F">
        <w:rPr>
          <w:rFonts w:ascii="Times New Roman" w:hAnsi="Times New Roman" w:cs="Times New Roman"/>
          <w:i/>
          <w:sz w:val="28"/>
          <w:szCs w:val="28"/>
        </w:rPr>
        <w:t>omprehension</w:t>
      </w:r>
      <w:r w:rsidR="00A74079" w:rsidRPr="0070147F">
        <w:rPr>
          <w:rFonts w:ascii="Times New Roman" w:hAnsi="Times New Roman" w:cs="Times New Roman"/>
          <w:i/>
          <w:sz w:val="28"/>
          <w:szCs w:val="28"/>
        </w:rPr>
        <w:t>;</w:t>
      </w:r>
      <w:r w:rsidR="00AE731F" w:rsidRPr="0070147F">
        <w:rPr>
          <w:rFonts w:ascii="Times New Roman" w:hAnsi="Times New Roman" w:cs="Times New Roman"/>
          <w:i/>
          <w:sz w:val="28"/>
          <w:szCs w:val="28"/>
        </w:rPr>
        <w:t xml:space="preserve"> YARC</w:t>
      </w:r>
      <w:proofErr w:type="gramStart"/>
      <w:r w:rsidR="00AE731F" w:rsidRPr="0070147F">
        <w:rPr>
          <w:rFonts w:ascii="Times New Roman" w:hAnsi="Times New Roman" w:cs="Times New Roman"/>
          <w:i/>
          <w:sz w:val="28"/>
          <w:szCs w:val="28"/>
        </w:rPr>
        <w:t xml:space="preserve">, </w:t>
      </w:r>
      <w:r w:rsidR="00A74079" w:rsidRPr="0070147F">
        <w:rPr>
          <w:rFonts w:ascii="Times New Roman" w:hAnsi="Times New Roman" w:cs="Times New Roman"/>
          <w:i/>
          <w:sz w:val="28"/>
          <w:szCs w:val="28"/>
        </w:rPr>
        <w:t xml:space="preserve"> </w:t>
      </w:r>
      <w:r w:rsidR="00A74079" w:rsidRPr="0070147F">
        <w:rPr>
          <w:rFonts w:ascii="Times New Roman" w:hAnsi="Times New Roman" w:cs="Times New Roman"/>
          <w:sz w:val="28"/>
          <w:szCs w:val="28"/>
        </w:rPr>
        <w:t>Hulme</w:t>
      </w:r>
      <w:proofErr w:type="gramEnd"/>
      <w:r w:rsidR="00A74079" w:rsidRPr="0070147F">
        <w:rPr>
          <w:rFonts w:ascii="Times New Roman" w:hAnsi="Times New Roman" w:cs="Times New Roman"/>
          <w:sz w:val="28"/>
          <w:szCs w:val="28"/>
        </w:rPr>
        <w:t xml:space="preserve"> et al., 2009)</w:t>
      </w:r>
      <w:r w:rsidR="00AE731F" w:rsidRPr="0070147F">
        <w:rPr>
          <w:rFonts w:ascii="Times New Roman" w:hAnsi="Times New Roman" w:cs="Times New Roman"/>
          <w:i/>
          <w:sz w:val="28"/>
          <w:szCs w:val="28"/>
        </w:rPr>
        <w:t xml:space="preserve">. </w:t>
      </w:r>
      <w:r w:rsidRPr="0070147F">
        <w:rPr>
          <w:rFonts w:ascii="Times New Roman" w:hAnsi="Times New Roman" w:cs="Times New Roman"/>
          <w:sz w:val="28"/>
          <w:szCs w:val="28"/>
        </w:rPr>
        <w:t xml:space="preserve"> </w:t>
      </w:r>
    </w:p>
    <w:p w:rsidR="00420F1D" w:rsidRPr="0070147F" w:rsidRDefault="00AE731F" w:rsidP="0070147F">
      <w:pPr>
        <w:pStyle w:val="ListParagraph"/>
        <w:spacing w:line="480" w:lineRule="auto"/>
        <w:rPr>
          <w:rFonts w:ascii="Times New Roman" w:hAnsi="Times New Roman" w:cs="Times New Roman"/>
          <w:i/>
          <w:color w:val="808080" w:themeColor="background1" w:themeShade="80"/>
          <w:sz w:val="28"/>
          <w:szCs w:val="28"/>
        </w:rPr>
      </w:pPr>
      <w:r w:rsidRPr="0070147F">
        <w:rPr>
          <w:rFonts w:ascii="Times New Roman" w:hAnsi="Times New Roman" w:cs="Times New Roman"/>
          <w:sz w:val="28"/>
          <w:szCs w:val="28"/>
        </w:rPr>
        <w:lastRenderedPageBreak/>
        <w:t>The c</w:t>
      </w:r>
      <w:r w:rsidR="00420F1D" w:rsidRPr="0070147F">
        <w:rPr>
          <w:rFonts w:ascii="Times New Roman" w:hAnsi="Times New Roman" w:cs="Times New Roman"/>
          <w:sz w:val="28"/>
          <w:szCs w:val="28"/>
        </w:rPr>
        <w:t xml:space="preserve">hild </w:t>
      </w:r>
      <w:r w:rsidRPr="0070147F">
        <w:rPr>
          <w:rFonts w:ascii="Times New Roman" w:hAnsi="Times New Roman" w:cs="Times New Roman"/>
          <w:sz w:val="28"/>
          <w:szCs w:val="28"/>
        </w:rPr>
        <w:t>i</w:t>
      </w:r>
      <w:r w:rsidR="00420F1D" w:rsidRPr="0070147F">
        <w:rPr>
          <w:rFonts w:ascii="Times New Roman" w:hAnsi="Times New Roman" w:cs="Times New Roman"/>
          <w:sz w:val="28"/>
          <w:szCs w:val="28"/>
        </w:rPr>
        <w:t>s asked to give the sound of 12 letters</w:t>
      </w:r>
      <w:r w:rsidRPr="0070147F">
        <w:rPr>
          <w:rFonts w:ascii="Times New Roman" w:hAnsi="Times New Roman" w:cs="Times New Roman"/>
          <w:sz w:val="28"/>
          <w:szCs w:val="28"/>
        </w:rPr>
        <w:t xml:space="preserve"> (α=.95) at t1 and later,</w:t>
      </w:r>
      <w:r w:rsidR="00420F1D" w:rsidRPr="0070147F">
        <w:rPr>
          <w:rFonts w:ascii="Times New Roman" w:hAnsi="Times New Roman" w:cs="Times New Roman"/>
          <w:sz w:val="28"/>
          <w:szCs w:val="28"/>
        </w:rPr>
        <w:t xml:space="preserve"> the sound of 32 single letters and digraphs (α=.92).  </w:t>
      </w:r>
    </w:p>
    <w:p w:rsidR="00E56073" w:rsidRPr="0070147F" w:rsidRDefault="00420F1D" w:rsidP="0070147F">
      <w:pPr>
        <w:pStyle w:val="ListParagraph"/>
        <w:numPr>
          <w:ilvl w:val="0"/>
          <w:numId w:val="13"/>
        </w:numPr>
        <w:spacing w:line="480" w:lineRule="auto"/>
        <w:rPr>
          <w:rFonts w:ascii="Times New Roman" w:hAnsi="Times New Roman" w:cs="Times New Roman"/>
          <w:sz w:val="28"/>
          <w:szCs w:val="28"/>
        </w:rPr>
      </w:pPr>
      <w:r w:rsidRPr="0070147F">
        <w:rPr>
          <w:rFonts w:ascii="Times New Roman" w:hAnsi="Times New Roman" w:cs="Times New Roman"/>
          <w:sz w:val="28"/>
          <w:szCs w:val="28"/>
        </w:rPr>
        <w:t>Decoding Skills</w:t>
      </w:r>
    </w:p>
    <w:p w:rsidR="00AE731F" w:rsidRPr="0070147F" w:rsidRDefault="00420F1D" w:rsidP="0070147F">
      <w:pPr>
        <w:pStyle w:val="ListParagraph"/>
        <w:numPr>
          <w:ilvl w:val="1"/>
          <w:numId w:val="13"/>
        </w:numPr>
        <w:spacing w:line="480" w:lineRule="auto"/>
        <w:rPr>
          <w:rFonts w:ascii="Times New Roman" w:hAnsi="Times New Roman" w:cs="Times New Roman"/>
          <w:sz w:val="28"/>
          <w:szCs w:val="28"/>
        </w:rPr>
      </w:pPr>
      <w:r w:rsidRPr="0070147F">
        <w:rPr>
          <w:rFonts w:ascii="Times New Roman" w:hAnsi="Times New Roman" w:cs="Times New Roman"/>
          <w:sz w:val="28"/>
          <w:szCs w:val="28"/>
        </w:rPr>
        <w:t xml:space="preserve">Early Word Reading </w:t>
      </w:r>
      <w:r w:rsidR="00E56073" w:rsidRPr="0070147F">
        <w:rPr>
          <w:rFonts w:ascii="Times New Roman" w:hAnsi="Times New Roman" w:cs="Times New Roman"/>
          <w:sz w:val="28"/>
          <w:szCs w:val="28"/>
        </w:rPr>
        <w:t>(</w:t>
      </w:r>
      <w:proofErr w:type="gramStart"/>
      <w:r w:rsidR="00E56073" w:rsidRPr="0070147F">
        <w:rPr>
          <w:rFonts w:ascii="Times New Roman" w:hAnsi="Times New Roman" w:cs="Times New Roman"/>
          <w:i/>
          <w:sz w:val="28"/>
          <w:szCs w:val="28"/>
        </w:rPr>
        <w:t xml:space="preserve">YARC </w:t>
      </w:r>
      <w:r w:rsidR="00E56073" w:rsidRPr="0070147F">
        <w:rPr>
          <w:rFonts w:ascii="Times New Roman" w:hAnsi="Times New Roman" w:cs="Times New Roman"/>
          <w:sz w:val="28"/>
          <w:szCs w:val="28"/>
        </w:rPr>
        <w:t>;</w:t>
      </w:r>
      <w:proofErr w:type="gramEnd"/>
      <w:r w:rsidR="00E56073" w:rsidRPr="0070147F">
        <w:rPr>
          <w:rFonts w:ascii="Times New Roman" w:hAnsi="Times New Roman" w:cs="Times New Roman"/>
          <w:sz w:val="28"/>
          <w:szCs w:val="28"/>
        </w:rPr>
        <w:t xml:space="preserve"> </w:t>
      </w:r>
      <w:r w:rsidRPr="0070147F">
        <w:rPr>
          <w:rFonts w:ascii="Times New Roman" w:hAnsi="Times New Roman" w:cs="Times New Roman"/>
          <w:sz w:val="28"/>
          <w:szCs w:val="28"/>
        </w:rPr>
        <w:t xml:space="preserve">Hulme et al., 2009) </w:t>
      </w:r>
      <w:r w:rsidR="00AE731F" w:rsidRPr="0070147F">
        <w:rPr>
          <w:rFonts w:ascii="Times New Roman" w:hAnsi="Times New Roman" w:cs="Times New Roman"/>
          <w:sz w:val="28"/>
          <w:szCs w:val="28"/>
        </w:rPr>
        <w:t xml:space="preserve">. The child reads aloud 30 single words, graded in difficulty. Half of the words are phonemically regular (decodable), and half are irregular. Each correct response scores 1 point; testing is discontinued if the child makes 10 consecutive reading errors. </w:t>
      </w:r>
    </w:p>
    <w:p w:rsidR="00AE731F" w:rsidRPr="0070147F" w:rsidRDefault="00420F1D" w:rsidP="0070147F">
      <w:pPr>
        <w:pStyle w:val="ListParagraph"/>
        <w:numPr>
          <w:ilvl w:val="1"/>
          <w:numId w:val="13"/>
        </w:numPr>
        <w:spacing w:line="480" w:lineRule="auto"/>
        <w:rPr>
          <w:rFonts w:ascii="Times New Roman" w:hAnsi="Times New Roman" w:cs="Times New Roman"/>
          <w:sz w:val="28"/>
          <w:szCs w:val="28"/>
        </w:rPr>
      </w:pPr>
      <w:r w:rsidRPr="0070147F">
        <w:rPr>
          <w:rFonts w:ascii="Times New Roman" w:hAnsi="Times New Roman" w:cs="Times New Roman"/>
          <w:sz w:val="28"/>
          <w:szCs w:val="28"/>
        </w:rPr>
        <w:t>Single word reading</w:t>
      </w:r>
      <w:r w:rsidRPr="0070147F">
        <w:rPr>
          <w:rFonts w:ascii="Times New Roman" w:hAnsi="Times New Roman" w:cs="Times New Roman"/>
          <w:i/>
          <w:sz w:val="28"/>
          <w:szCs w:val="28"/>
        </w:rPr>
        <w:t xml:space="preserve"> </w:t>
      </w:r>
      <w:r w:rsidRPr="0070147F">
        <w:rPr>
          <w:rFonts w:ascii="Times New Roman" w:hAnsi="Times New Roman" w:cs="Times New Roman"/>
          <w:sz w:val="28"/>
          <w:szCs w:val="28"/>
        </w:rPr>
        <w:t>(S</w:t>
      </w:r>
      <w:r w:rsidRPr="0070147F">
        <w:rPr>
          <w:rFonts w:ascii="Times New Roman" w:hAnsi="Times New Roman" w:cs="Times New Roman"/>
          <w:i/>
          <w:sz w:val="28"/>
          <w:szCs w:val="28"/>
        </w:rPr>
        <w:t xml:space="preserve">WRT; </w:t>
      </w:r>
      <w:r w:rsidRPr="0070147F">
        <w:rPr>
          <w:rFonts w:ascii="Times New Roman" w:hAnsi="Times New Roman" w:cs="Times New Roman"/>
          <w:sz w:val="28"/>
          <w:szCs w:val="28"/>
        </w:rPr>
        <w:t xml:space="preserve">Foster, 2007) </w:t>
      </w:r>
    </w:p>
    <w:p w:rsidR="00AE731F" w:rsidRPr="0070147F" w:rsidRDefault="00AE731F" w:rsidP="0070147F">
      <w:pPr>
        <w:spacing w:line="480" w:lineRule="auto"/>
        <w:ind w:left="709" w:firstLine="11"/>
        <w:rPr>
          <w:rFonts w:ascii="Times New Roman" w:hAnsi="Times New Roman" w:cs="Times New Roman"/>
          <w:sz w:val="28"/>
          <w:szCs w:val="28"/>
        </w:rPr>
      </w:pPr>
      <w:r w:rsidRPr="0070147F">
        <w:rPr>
          <w:rFonts w:ascii="Times New Roman" w:hAnsi="Times New Roman" w:cs="Times New Roman"/>
          <w:sz w:val="28"/>
          <w:szCs w:val="28"/>
        </w:rPr>
        <w:t>The child reads 60 words of increasing difficulty.  Testing is discontinued after 5 consecutive errors/refusals</w:t>
      </w:r>
      <w:r w:rsidR="00420F1D" w:rsidRPr="0070147F">
        <w:rPr>
          <w:rFonts w:ascii="Times New Roman" w:hAnsi="Times New Roman" w:cs="Times New Roman"/>
          <w:sz w:val="28"/>
          <w:szCs w:val="28"/>
        </w:rPr>
        <w:t xml:space="preserve"> (α=.98) </w:t>
      </w:r>
    </w:p>
    <w:p w:rsidR="00420F1D" w:rsidRPr="0070147F" w:rsidRDefault="00420F1D" w:rsidP="0070147F">
      <w:pPr>
        <w:pStyle w:val="ListParagraph"/>
        <w:numPr>
          <w:ilvl w:val="0"/>
          <w:numId w:val="13"/>
        </w:numPr>
        <w:spacing w:line="480" w:lineRule="auto"/>
        <w:rPr>
          <w:rFonts w:ascii="Times New Roman" w:hAnsi="Times New Roman" w:cs="Times New Roman"/>
          <w:sz w:val="28"/>
          <w:szCs w:val="28"/>
        </w:rPr>
      </w:pPr>
      <w:r w:rsidRPr="0070147F">
        <w:rPr>
          <w:rFonts w:ascii="Times New Roman" w:hAnsi="Times New Roman" w:cs="Times New Roman"/>
          <w:i/>
          <w:sz w:val="28"/>
          <w:szCs w:val="28"/>
        </w:rPr>
        <w:t>Diagnostic Test of Word Reading Processes</w:t>
      </w:r>
      <w:r w:rsidRPr="0070147F">
        <w:rPr>
          <w:rFonts w:ascii="Times New Roman" w:hAnsi="Times New Roman" w:cs="Times New Roman"/>
          <w:sz w:val="28"/>
          <w:szCs w:val="28"/>
        </w:rPr>
        <w:t xml:space="preserve"> </w:t>
      </w:r>
      <w:r w:rsidR="00AE731F" w:rsidRPr="0070147F">
        <w:rPr>
          <w:rFonts w:ascii="Times New Roman" w:hAnsi="Times New Roman" w:cs="Times New Roman"/>
          <w:sz w:val="28"/>
          <w:szCs w:val="28"/>
        </w:rPr>
        <w:t xml:space="preserve">Exception Words </w:t>
      </w:r>
      <w:r w:rsidRPr="0070147F">
        <w:rPr>
          <w:rFonts w:ascii="Times New Roman" w:hAnsi="Times New Roman" w:cs="Times New Roman"/>
          <w:sz w:val="28"/>
          <w:szCs w:val="28"/>
        </w:rPr>
        <w:t xml:space="preserve">(Forum for Research </w:t>
      </w:r>
      <w:r w:rsidR="00AE731F" w:rsidRPr="0070147F">
        <w:rPr>
          <w:rFonts w:ascii="Times New Roman" w:hAnsi="Times New Roman" w:cs="Times New Roman"/>
          <w:sz w:val="28"/>
          <w:szCs w:val="28"/>
        </w:rPr>
        <w:t xml:space="preserve">in Language and Literacy, 2012). </w:t>
      </w:r>
      <w:r w:rsidR="008E0847" w:rsidRPr="0070147F">
        <w:rPr>
          <w:rFonts w:ascii="Times New Roman" w:hAnsi="Times New Roman" w:cs="Times New Roman"/>
          <w:sz w:val="28"/>
          <w:szCs w:val="28"/>
        </w:rPr>
        <w:t xml:space="preserve"> The child is asked to read 30 irregular words of 1-3 syllables</w:t>
      </w:r>
      <w:r w:rsidR="00D756FE" w:rsidRPr="0070147F">
        <w:rPr>
          <w:rFonts w:ascii="Times New Roman" w:hAnsi="Times New Roman" w:cs="Times New Roman"/>
          <w:sz w:val="28"/>
          <w:szCs w:val="28"/>
        </w:rPr>
        <w:t xml:space="preserve">, e.g. come, giant, treacherous </w:t>
      </w:r>
      <w:r w:rsidRPr="0070147F">
        <w:rPr>
          <w:rFonts w:ascii="Times New Roman" w:hAnsi="Times New Roman" w:cs="Times New Roman"/>
          <w:color w:val="000000"/>
          <w:sz w:val="28"/>
          <w:szCs w:val="28"/>
        </w:rPr>
        <w:t>(α=.97).</w:t>
      </w:r>
    </w:p>
    <w:p w:rsidR="00743886" w:rsidRPr="0070147F" w:rsidRDefault="00420F1D" w:rsidP="0070147F">
      <w:pPr>
        <w:pStyle w:val="ListParagraph"/>
        <w:numPr>
          <w:ilvl w:val="0"/>
          <w:numId w:val="13"/>
        </w:numPr>
        <w:spacing w:line="480" w:lineRule="auto"/>
        <w:rPr>
          <w:rFonts w:ascii="Times New Roman" w:hAnsi="Times New Roman" w:cs="Times New Roman"/>
          <w:sz w:val="28"/>
          <w:szCs w:val="28"/>
        </w:rPr>
      </w:pPr>
      <w:r w:rsidRPr="0070147F">
        <w:rPr>
          <w:rFonts w:ascii="Times New Roman" w:hAnsi="Times New Roman" w:cs="Times New Roman"/>
          <w:sz w:val="28"/>
          <w:szCs w:val="28"/>
        </w:rPr>
        <w:t>Spelling</w:t>
      </w:r>
      <w:r w:rsidRPr="0070147F">
        <w:rPr>
          <w:rFonts w:ascii="Times New Roman" w:hAnsi="Times New Roman" w:cs="Times New Roman"/>
          <w:i/>
          <w:sz w:val="28"/>
          <w:szCs w:val="28"/>
        </w:rPr>
        <w:t xml:space="preserve">: </w:t>
      </w:r>
    </w:p>
    <w:p w:rsidR="00743886" w:rsidRPr="0070147F" w:rsidRDefault="00E56073" w:rsidP="0070147F">
      <w:pPr>
        <w:pStyle w:val="ListParagraph"/>
        <w:numPr>
          <w:ilvl w:val="0"/>
          <w:numId w:val="14"/>
        </w:numPr>
        <w:spacing w:line="480" w:lineRule="auto"/>
        <w:rPr>
          <w:rFonts w:ascii="Times New Roman" w:hAnsi="Times New Roman" w:cs="Times New Roman"/>
          <w:sz w:val="28"/>
          <w:szCs w:val="28"/>
        </w:rPr>
      </w:pPr>
      <w:r w:rsidRPr="0070147F">
        <w:rPr>
          <w:rFonts w:ascii="Times New Roman" w:hAnsi="Times New Roman" w:cs="Times New Roman"/>
          <w:sz w:val="28"/>
          <w:szCs w:val="28"/>
        </w:rPr>
        <w:t xml:space="preserve">The child is asked to spell 5 words (dog, cup, tent, book, heart), each represented by a picture.  They first name each picture but if they make an error, the examiner provides the name before the child attempts to write the word (α=.53); </w:t>
      </w:r>
    </w:p>
    <w:p w:rsidR="00743886" w:rsidRPr="0070147F" w:rsidRDefault="00E56073" w:rsidP="0070147F">
      <w:pPr>
        <w:pStyle w:val="ListParagraph"/>
        <w:numPr>
          <w:ilvl w:val="0"/>
          <w:numId w:val="14"/>
        </w:numPr>
        <w:spacing w:line="480" w:lineRule="auto"/>
        <w:rPr>
          <w:rFonts w:ascii="Times New Roman" w:hAnsi="Times New Roman" w:cs="Times New Roman"/>
          <w:sz w:val="28"/>
          <w:szCs w:val="28"/>
        </w:rPr>
      </w:pPr>
      <w:r w:rsidRPr="0070147F">
        <w:rPr>
          <w:rFonts w:ascii="Times New Roman" w:hAnsi="Times New Roman" w:cs="Times New Roman"/>
          <w:sz w:val="28"/>
          <w:szCs w:val="28"/>
        </w:rPr>
        <w:t xml:space="preserve">At </w:t>
      </w:r>
      <w:r w:rsidRPr="0070147F">
        <w:rPr>
          <w:rFonts w:ascii="Times New Roman" w:hAnsi="Times New Roman" w:cs="Times New Roman"/>
          <w:i/>
          <w:sz w:val="28"/>
          <w:szCs w:val="28"/>
        </w:rPr>
        <w:t>t</w:t>
      </w:r>
      <w:r w:rsidRPr="0070147F">
        <w:rPr>
          <w:rFonts w:ascii="Times New Roman" w:hAnsi="Times New Roman" w:cs="Times New Roman"/>
          <w:sz w:val="28"/>
          <w:szCs w:val="28"/>
        </w:rPr>
        <w:t>4, 12 wo</w:t>
      </w:r>
      <w:bookmarkStart w:id="6" w:name="_GoBack"/>
      <w:bookmarkEnd w:id="6"/>
      <w:r w:rsidRPr="0070147F">
        <w:rPr>
          <w:rFonts w:ascii="Times New Roman" w:hAnsi="Times New Roman" w:cs="Times New Roman"/>
          <w:sz w:val="28"/>
          <w:szCs w:val="28"/>
        </w:rPr>
        <w:t>rds were given (α=.86)</w:t>
      </w:r>
    </w:p>
    <w:p w:rsidR="00420F1D" w:rsidRPr="0070147F" w:rsidRDefault="00420F1D" w:rsidP="0070147F">
      <w:pPr>
        <w:pStyle w:val="ListParagraph"/>
        <w:numPr>
          <w:ilvl w:val="0"/>
          <w:numId w:val="14"/>
        </w:numPr>
        <w:spacing w:line="480" w:lineRule="auto"/>
        <w:rPr>
          <w:rFonts w:ascii="Times New Roman" w:hAnsi="Times New Roman" w:cs="Times New Roman"/>
          <w:sz w:val="28"/>
          <w:szCs w:val="28"/>
        </w:rPr>
      </w:pPr>
      <w:r w:rsidRPr="0070147F">
        <w:rPr>
          <w:rFonts w:ascii="Times New Roman" w:hAnsi="Times New Roman" w:cs="Times New Roman"/>
          <w:sz w:val="28"/>
          <w:szCs w:val="28"/>
        </w:rPr>
        <w:lastRenderedPageBreak/>
        <w:t>Wechsler Individual Achievement Test of Spelling (</w:t>
      </w:r>
      <w:r w:rsidR="00E56073" w:rsidRPr="0070147F">
        <w:rPr>
          <w:rFonts w:ascii="Times New Roman" w:hAnsi="Times New Roman" w:cs="Times New Roman"/>
          <w:i/>
          <w:sz w:val="28"/>
          <w:szCs w:val="28"/>
        </w:rPr>
        <w:t>WIAT</w:t>
      </w:r>
      <w:r w:rsidR="00E56073" w:rsidRPr="0070147F">
        <w:rPr>
          <w:rFonts w:ascii="Times New Roman" w:hAnsi="Times New Roman" w:cs="Times New Roman"/>
          <w:sz w:val="28"/>
          <w:szCs w:val="28"/>
        </w:rPr>
        <w:t xml:space="preserve">; </w:t>
      </w:r>
      <w:r w:rsidRPr="0070147F">
        <w:rPr>
          <w:rFonts w:ascii="Times New Roman" w:hAnsi="Times New Roman" w:cs="Times New Roman"/>
          <w:sz w:val="28"/>
          <w:szCs w:val="28"/>
        </w:rPr>
        <w:t xml:space="preserve">Wechsler, 2005) </w:t>
      </w:r>
      <w:r w:rsidR="00E56073" w:rsidRPr="0070147F">
        <w:rPr>
          <w:rFonts w:ascii="Times New Roman" w:hAnsi="Times New Roman" w:cs="Times New Roman"/>
          <w:sz w:val="28"/>
          <w:szCs w:val="28"/>
        </w:rPr>
        <w:t xml:space="preserve">requires the child to spell single words to dictation. </w:t>
      </w:r>
      <w:r w:rsidRPr="0070147F">
        <w:rPr>
          <w:rFonts w:ascii="Times New Roman" w:hAnsi="Times New Roman" w:cs="Times New Roman"/>
          <w:sz w:val="28"/>
          <w:szCs w:val="28"/>
        </w:rPr>
        <w:t>(α=.96).</w:t>
      </w:r>
    </w:p>
    <w:p w:rsidR="00420F1D" w:rsidRPr="0070147F" w:rsidRDefault="00420F1D" w:rsidP="0070147F">
      <w:pPr>
        <w:spacing w:line="480" w:lineRule="auto"/>
        <w:rPr>
          <w:rFonts w:ascii="Times New Roman" w:hAnsi="Times New Roman" w:cs="Times New Roman"/>
          <w:b/>
          <w:i/>
          <w:sz w:val="28"/>
          <w:szCs w:val="28"/>
        </w:rPr>
      </w:pPr>
      <w:r w:rsidRPr="0070147F">
        <w:rPr>
          <w:rFonts w:ascii="Times New Roman" w:hAnsi="Times New Roman" w:cs="Times New Roman"/>
          <w:b/>
          <w:i/>
          <w:sz w:val="28"/>
          <w:szCs w:val="28"/>
        </w:rPr>
        <w:t>Motor Skills</w:t>
      </w:r>
    </w:p>
    <w:p w:rsidR="0044307A" w:rsidRPr="0070147F" w:rsidRDefault="00420F1D" w:rsidP="0070147F">
      <w:pPr>
        <w:pStyle w:val="ListParagraph"/>
        <w:numPr>
          <w:ilvl w:val="0"/>
          <w:numId w:val="15"/>
        </w:numPr>
        <w:spacing w:line="480" w:lineRule="auto"/>
        <w:rPr>
          <w:rFonts w:ascii="Times New Roman" w:hAnsi="Times New Roman" w:cs="Times New Roman"/>
          <w:sz w:val="28"/>
          <w:szCs w:val="28"/>
        </w:rPr>
      </w:pPr>
      <w:r w:rsidRPr="0070147F">
        <w:rPr>
          <w:rFonts w:ascii="Times New Roman" w:hAnsi="Times New Roman" w:cs="Times New Roman"/>
          <w:sz w:val="28"/>
          <w:szCs w:val="28"/>
        </w:rPr>
        <w:t xml:space="preserve">Fine motor skill and eye-hand coordination: </w:t>
      </w:r>
    </w:p>
    <w:p w:rsidR="003F60B3" w:rsidRPr="0070147F" w:rsidRDefault="0044307A" w:rsidP="0070147F">
      <w:pPr>
        <w:pStyle w:val="ListParagraph"/>
        <w:numPr>
          <w:ilvl w:val="0"/>
          <w:numId w:val="16"/>
        </w:numPr>
        <w:spacing w:line="480" w:lineRule="auto"/>
        <w:rPr>
          <w:rFonts w:ascii="Times New Roman" w:hAnsi="Times New Roman" w:cs="Times New Roman"/>
          <w:sz w:val="28"/>
          <w:szCs w:val="28"/>
        </w:rPr>
      </w:pPr>
      <w:r w:rsidRPr="0070147F">
        <w:rPr>
          <w:rFonts w:ascii="Times New Roman" w:hAnsi="Times New Roman" w:cs="Times New Roman"/>
          <w:i/>
          <w:sz w:val="28"/>
          <w:szCs w:val="28"/>
        </w:rPr>
        <w:t>Posting Coins</w:t>
      </w:r>
      <w:r w:rsidR="003F60B3" w:rsidRPr="0070147F">
        <w:rPr>
          <w:rFonts w:ascii="Times New Roman" w:hAnsi="Times New Roman" w:cs="Times New Roman"/>
          <w:i/>
          <w:sz w:val="28"/>
          <w:szCs w:val="28"/>
        </w:rPr>
        <w:t xml:space="preserve"> (Movement Assessment Battery for Children-</w:t>
      </w:r>
      <w:proofErr w:type="gramStart"/>
      <w:r w:rsidR="003F60B3" w:rsidRPr="0070147F">
        <w:rPr>
          <w:rFonts w:ascii="Times New Roman" w:hAnsi="Times New Roman" w:cs="Times New Roman"/>
          <w:i/>
          <w:sz w:val="28"/>
          <w:szCs w:val="28"/>
        </w:rPr>
        <w:t xml:space="preserve">2 </w:t>
      </w:r>
      <w:r w:rsidR="003F60B3" w:rsidRPr="0070147F">
        <w:rPr>
          <w:rFonts w:ascii="Times New Roman" w:hAnsi="Times New Roman" w:cs="Times New Roman"/>
          <w:sz w:val="28"/>
          <w:szCs w:val="28"/>
        </w:rPr>
        <w:t>;</w:t>
      </w:r>
      <w:proofErr w:type="gramEnd"/>
      <w:r w:rsidR="003F60B3" w:rsidRPr="0070147F">
        <w:rPr>
          <w:rFonts w:ascii="Times New Roman" w:hAnsi="Times New Roman" w:cs="Times New Roman"/>
          <w:sz w:val="28"/>
          <w:szCs w:val="28"/>
        </w:rPr>
        <w:t xml:space="preserve"> Henderson, Sugden, &amp; Barnett, 2007)</w:t>
      </w:r>
      <w:r w:rsidRPr="0070147F">
        <w:rPr>
          <w:rFonts w:ascii="Times New Roman" w:hAnsi="Times New Roman" w:cs="Times New Roman"/>
          <w:i/>
          <w:sz w:val="28"/>
          <w:szCs w:val="28"/>
        </w:rPr>
        <w:t xml:space="preserve">.  </w:t>
      </w:r>
      <w:r w:rsidRPr="0070147F">
        <w:rPr>
          <w:rFonts w:ascii="Times New Roman" w:hAnsi="Times New Roman" w:cs="Times New Roman"/>
          <w:sz w:val="28"/>
          <w:szCs w:val="28"/>
        </w:rPr>
        <w:t xml:space="preserve">The child posts 12 coins into a money box as quickly as possible and the time taken with each hand was recorded.  </w:t>
      </w:r>
      <w:r w:rsidR="004A3C60" w:rsidRPr="0070147F">
        <w:rPr>
          <w:rFonts w:ascii="Times New Roman" w:hAnsi="Times New Roman" w:cs="Times New Roman"/>
          <w:sz w:val="28"/>
          <w:szCs w:val="28"/>
        </w:rPr>
        <w:t>S</w:t>
      </w:r>
      <w:r w:rsidRPr="0070147F">
        <w:rPr>
          <w:rFonts w:ascii="Times New Roman" w:hAnsi="Times New Roman" w:cs="Times New Roman"/>
          <w:sz w:val="28"/>
          <w:szCs w:val="28"/>
        </w:rPr>
        <w:t xml:space="preserve">tability between </w:t>
      </w:r>
      <w:r w:rsidR="004A3C60" w:rsidRPr="0070147F">
        <w:rPr>
          <w:rFonts w:ascii="Times New Roman" w:hAnsi="Times New Roman" w:cs="Times New Roman"/>
          <w:sz w:val="28"/>
          <w:szCs w:val="28"/>
        </w:rPr>
        <w:t>t</w:t>
      </w:r>
      <w:r w:rsidRPr="0070147F">
        <w:rPr>
          <w:rFonts w:ascii="Times New Roman" w:hAnsi="Times New Roman" w:cs="Times New Roman"/>
          <w:sz w:val="28"/>
          <w:szCs w:val="28"/>
        </w:rPr>
        <w:t xml:space="preserve">1 and </w:t>
      </w:r>
      <w:r w:rsidR="004A3C60" w:rsidRPr="0070147F">
        <w:rPr>
          <w:rFonts w:ascii="Times New Roman" w:hAnsi="Times New Roman" w:cs="Times New Roman"/>
          <w:sz w:val="28"/>
          <w:szCs w:val="28"/>
        </w:rPr>
        <w:t>t</w:t>
      </w:r>
      <w:r w:rsidRPr="0070147F">
        <w:rPr>
          <w:rFonts w:ascii="Times New Roman" w:hAnsi="Times New Roman" w:cs="Times New Roman"/>
          <w:sz w:val="28"/>
          <w:szCs w:val="28"/>
        </w:rPr>
        <w:t>2 (</w:t>
      </w:r>
      <w:r w:rsidRPr="0070147F">
        <w:rPr>
          <w:rFonts w:ascii="Times New Roman" w:hAnsi="Times New Roman" w:cs="Times New Roman"/>
          <w:i/>
          <w:sz w:val="28"/>
          <w:szCs w:val="28"/>
        </w:rPr>
        <w:t>r</w:t>
      </w:r>
      <w:r w:rsidRPr="0070147F">
        <w:rPr>
          <w:rFonts w:ascii="Times New Roman" w:hAnsi="Times New Roman" w:cs="Times New Roman"/>
          <w:sz w:val="28"/>
          <w:szCs w:val="28"/>
        </w:rPr>
        <w:t xml:space="preserve"> = .69 and .70 for preferred and non-preferred hands respectively).</w:t>
      </w:r>
    </w:p>
    <w:p w:rsidR="003F60B3" w:rsidRPr="0070147F" w:rsidRDefault="0044307A" w:rsidP="0070147F">
      <w:pPr>
        <w:pStyle w:val="ListParagraph"/>
        <w:numPr>
          <w:ilvl w:val="0"/>
          <w:numId w:val="16"/>
        </w:numPr>
        <w:spacing w:line="480" w:lineRule="auto"/>
        <w:rPr>
          <w:rFonts w:ascii="Times New Roman" w:hAnsi="Times New Roman" w:cs="Times New Roman"/>
          <w:sz w:val="28"/>
          <w:szCs w:val="28"/>
        </w:rPr>
      </w:pPr>
      <w:r w:rsidRPr="0070147F">
        <w:rPr>
          <w:rFonts w:ascii="Times New Roman" w:hAnsi="Times New Roman" w:cs="Times New Roman"/>
          <w:i/>
          <w:sz w:val="28"/>
          <w:szCs w:val="28"/>
        </w:rPr>
        <w:t xml:space="preserve">Bead </w:t>
      </w:r>
      <w:proofErr w:type="gramStart"/>
      <w:r w:rsidRPr="0070147F">
        <w:rPr>
          <w:rFonts w:ascii="Times New Roman" w:hAnsi="Times New Roman" w:cs="Times New Roman"/>
          <w:i/>
          <w:sz w:val="28"/>
          <w:szCs w:val="28"/>
        </w:rPr>
        <w:t>Threading</w:t>
      </w:r>
      <w:proofErr w:type="gramEnd"/>
      <w:r w:rsidR="003F60B3" w:rsidRPr="0070147F">
        <w:rPr>
          <w:rFonts w:ascii="Times New Roman" w:hAnsi="Times New Roman" w:cs="Times New Roman"/>
          <w:i/>
          <w:sz w:val="28"/>
          <w:szCs w:val="28"/>
        </w:rPr>
        <w:t xml:space="preserve"> (op </w:t>
      </w:r>
      <w:proofErr w:type="spellStart"/>
      <w:r w:rsidR="003F60B3" w:rsidRPr="0070147F">
        <w:rPr>
          <w:rFonts w:ascii="Times New Roman" w:hAnsi="Times New Roman" w:cs="Times New Roman"/>
          <w:i/>
          <w:sz w:val="28"/>
          <w:szCs w:val="28"/>
        </w:rPr>
        <w:t>cit</w:t>
      </w:r>
      <w:proofErr w:type="spellEnd"/>
      <w:r w:rsidR="003F60B3" w:rsidRPr="0070147F">
        <w:rPr>
          <w:rFonts w:ascii="Times New Roman" w:hAnsi="Times New Roman" w:cs="Times New Roman"/>
          <w:i/>
          <w:sz w:val="28"/>
          <w:szCs w:val="28"/>
        </w:rPr>
        <w:t>)</w:t>
      </w:r>
      <w:r w:rsidRPr="0070147F">
        <w:rPr>
          <w:rFonts w:ascii="Times New Roman" w:hAnsi="Times New Roman" w:cs="Times New Roman"/>
          <w:i/>
          <w:sz w:val="28"/>
          <w:szCs w:val="28"/>
        </w:rPr>
        <w:t xml:space="preserve">.  </w:t>
      </w:r>
      <w:r w:rsidRPr="0070147F">
        <w:rPr>
          <w:rFonts w:ascii="Times New Roman" w:hAnsi="Times New Roman" w:cs="Times New Roman"/>
          <w:sz w:val="28"/>
          <w:szCs w:val="28"/>
        </w:rPr>
        <w:t>The child thread</w:t>
      </w:r>
      <w:r w:rsidR="004A3C60" w:rsidRPr="0070147F">
        <w:rPr>
          <w:rFonts w:ascii="Times New Roman" w:hAnsi="Times New Roman" w:cs="Times New Roman"/>
          <w:sz w:val="28"/>
          <w:szCs w:val="28"/>
        </w:rPr>
        <w:t>s</w:t>
      </w:r>
      <w:r w:rsidRPr="0070147F">
        <w:rPr>
          <w:rFonts w:ascii="Times New Roman" w:hAnsi="Times New Roman" w:cs="Times New Roman"/>
          <w:sz w:val="28"/>
          <w:szCs w:val="28"/>
        </w:rPr>
        <w:t xml:space="preserve"> 6 beads onto a piece of string as quickly as possible and the time taken </w:t>
      </w:r>
      <w:r w:rsidR="004A3C60" w:rsidRPr="0070147F">
        <w:rPr>
          <w:rFonts w:ascii="Times New Roman" w:hAnsi="Times New Roman" w:cs="Times New Roman"/>
          <w:sz w:val="28"/>
          <w:szCs w:val="28"/>
        </w:rPr>
        <w:t>i</w:t>
      </w:r>
      <w:r w:rsidRPr="0070147F">
        <w:rPr>
          <w:rFonts w:ascii="Times New Roman" w:hAnsi="Times New Roman" w:cs="Times New Roman"/>
          <w:sz w:val="28"/>
          <w:szCs w:val="28"/>
        </w:rPr>
        <w:t xml:space="preserve">s recorded.  </w:t>
      </w:r>
      <w:r w:rsidR="004A3C60" w:rsidRPr="0070147F">
        <w:rPr>
          <w:rFonts w:ascii="Times New Roman" w:hAnsi="Times New Roman" w:cs="Times New Roman"/>
          <w:sz w:val="28"/>
          <w:szCs w:val="28"/>
        </w:rPr>
        <w:t>S</w:t>
      </w:r>
      <w:r w:rsidRPr="0070147F">
        <w:rPr>
          <w:rFonts w:ascii="Times New Roman" w:hAnsi="Times New Roman" w:cs="Times New Roman"/>
          <w:sz w:val="28"/>
          <w:szCs w:val="28"/>
        </w:rPr>
        <w:t xml:space="preserve">tability between </w:t>
      </w:r>
      <w:r w:rsidR="004A3C60" w:rsidRPr="0070147F">
        <w:rPr>
          <w:rFonts w:ascii="Times New Roman" w:hAnsi="Times New Roman" w:cs="Times New Roman"/>
          <w:sz w:val="28"/>
          <w:szCs w:val="28"/>
        </w:rPr>
        <w:t>t</w:t>
      </w:r>
      <w:r w:rsidRPr="0070147F">
        <w:rPr>
          <w:rFonts w:ascii="Times New Roman" w:hAnsi="Times New Roman" w:cs="Times New Roman"/>
          <w:sz w:val="28"/>
          <w:szCs w:val="28"/>
        </w:rPr>
        <w:t xml:space="preserve">1 and </w:t>
      </w:r>
      <w:r w:rsidR="004A3C60" w:rsidRPr="0070147F">
        <w:rPr>
          <w:rFonts w:ascii="Times New Roman" w:hAnsi="Times New Roman" w:cs="Times New Roman"/>
          <w:sz w:val="28"/>
          <w:szCs w:val="28"/>
        </w:rPr>
        <w:t>t</w:t>
      </w:r>
      <w:r w:rsidRPr="0070147F">
        <w:rPr>
          <w:rFonts w:ascii="Times New Roman" w:hAnsi="Times New Roman" w:cs="Times New Roman"/>
          <w:sz w:val="28"/>
          <w:szCs w:val="28"/>
        </w:rPr>
        <w:t>2 (</w:t>
      </w:r>
      <w:r w:rsidRPr="0070147F">
        <w:rPr>
          <w:rFonts w:ascii="Times New Roman" w:hAnsi="Times New Roman" w:cs="Times New Roman"/>
          <w:i/>
          <w:sz w:val="28"/>
          <w:szCs w:val="28"/>
        </w:rPr>
        <w:t>r</w:t>
      </w:r>
      <w:r w:rsidRPr="0070147F">
        <w:rPr>
          <w:rFonts w:ascii="Times New Roman" w:hAnsi="Times New Roman" w:cs="Times New Roman"/>
          <w:sz w:val="28"/>
          <w:szCs w:val="28"/>
        </w:rPr>
        <w:t xml:space="preserve"> = .67).</w:t>
      </w:r>
    </w:p>
    <w:p w:rsidR="0044307A" w:rsidRPr="0070147F" w:rsidRDefault="0044307A" w:rsidP="0070147F">
      <w:pPr>
        <w:pStyle w:val="ListParagraph"/>
        <w:numPr>
          <w:ilvl w:val="0"/>
          <w:numId w:val="16"/>
        </w:numPr>
        <w:spacing w:line="480" w:lineRule="auto"/>
        <w:rPr>
          <w:rFonts w:ascii="Times New Roman" w:hAnsi="Times New Roman" w:cs="Times New Roman"/>
          <w:sz w:val="28"/>
          <w:szCs w:val="28"/>
        </w:rPr>
      </w:pPr>
      <w:r w:rsidRPr="0070147F">
        <w:rPr>
          <w:rFonts w:ascii="Times New Roman" w:hAnsi="Times New Roman" w:cs="Times New Roman"/>
          <w:i/>
          <w:sz w:val="28"/>
          <w:szCs w:val="28"/>
        </w:rPr>
        <w:t>Bicycle Trails</w:t>
      </w:r>
      <w:r w:rsidR="003F60B3" w:rsidRPr="0070147F">
        <w:rPr>
          <w:rFonts w:ascii="Times New Roman" w:hAnsi="Times New Roman" w:cs="Times New Roman"/>
          <w:i/>
          <w:sz w:val="28"/>
          <w:szCs w:val="28"/>
        </w:rPr>
        <w:t xml:space="preserve"> (op </w:t>
      </w:r>
      <w:proofErr w:type="spellStart"/>
      <w:r w:rsidR="003F60B3" w:rsidRPr="0070147F">
        <w:rPr>
          <w:rFonts w:ascii="Times New Roman" w:hAnsi="Times New Roman" w:cs="Times New Roman"/>
          <w:i/>
          <w:sz w:val="28"/>
          <w:szCs w:val="28"/>
        </w:rPr>
        <w:t>cit</w:t>
      </w:r>
      <w:proofErr w:type="spellEnd"/>
      <w:r w:rsidR="003F60B3" w:rsidRPr="0070147F">
        <w:rPr>
          <w:rFonts w:ascii="Times New Roman" w:hAnsi="Times New Roman" w:cs="Times New Roman"/>
          <w:i/>
          <w:sz w:val="28"/>
          <w:szCs w:val="28"/>
        </w:rPr>
        <w:t>)</w:t>
      </w:r>
      <w:r w:rsidRPr="0070147F">
        <w:rPr>
          <w:rFonts w:ascii="Times New Roman" w:hAnsi="Times New Roman" w:cs="Times New Roman"/>
          <w:i/>
          <w:sz w:val="28"/>
          <w:szCs w:val="28"/>
        </w:rPr>
        <w:t xml:space="preserve">. </w:t>
      </w:r>
      <w:r w:rsidRPr="0070147F">
        <w:rPr>
          <w:rFonts w:ascii="Times New Roman" w:hAnsi="Times New Roman" w:cs="Times New Roman"/>
          <w:sz w:val="28"/>
          <w:szCs w:val="28"/>
        </w:rPr>
        <w:t>The child use</w:t>
      </w:r>
      <w:r w:rsidR="004A3C60" w:rsidRPr="0070147F">
        <w:rPr>
          <w:rFonts w:ascii="Times New Roman" w:hAnsi="Times New Roman" w:cs="Times New Roman"/>
          <w:sz w:val="28"/>
          <w:szCs w:val="28"/>
        </w:rPr>
        <w:t>s</w:t>
      </w:r>
      <w:r w:rsidRPr="0070147F">
        <w:rPr>
          <w:rFonts w:ascii="Times New Roman" w:hAnsi="Times New Roman" w:cs="Times New Roman"/>
          <w:sz w:val="28"/>
          <w:szCs w:val="28"/>
        </w:rPr>
        <w:t xml:space="preserve"> their preferred hand to draw a single continuous line following a trail without crossing its boundaries and the number of errors was recorded.  </w:t>
      </w:r>
      <w:r w:rsidR="004A3C60" w:rsidRPr="0070147F">
        <w:rPr>
          <w:rFonts w:ascii="Times New Roman" w:hAnsi="Times New Roman" w:cs="Times New Roman"/>
          <w:sz w:val="28"/>
          <w:szCs w:val="28"/>
        </w:rPr>
        <w:t>S</w:t>
      </w:r>
      <w:r w:rsidRPr="0070147F">
        <w:rPr>
          <w:rFonts w:ascii="Times New Roman" w:hAnsi="Times New Roman" w:cs="Times New Roman"/>
          <w:sz w:val="28"/>
          <w:szCs w:val="28"/>
        </w:rPr>
        <w:t>tability between T1 and T2 (</w:t>
      </w:r>
      <w:r w:rsidRPr="0070147F">
        <w:rPr>
          <w:rFonts w:ascii="Times New Roman" w:hAnsi="Times New Roman" w:cs="Times New Roman"/>
          <w:i/>
          <w:sz w:val="28"/>
          <w:szCs w:val="28"/>
        </w:rPr>
        <w:t>r</w:t>
      </w:r>
      <w:r w:rsidRPr="0070147F">
        <w:rPr>
          <w:rFonts w:ascii="Times New Roman" w:hAnsi="Times New Roman" w:cs="Times New Roman"/>
          <w:sz w:val="28"/>
          <w:szCs w:val="28"/>
        </w:rPr>
        <w:t xml:space="preserve"> = .47)</w:t>
      </w:r>
      <w:r w:rsidR="004A3C60" w:rsidRPr="0070147F">
        <w:rPr>
          <w:rFonts w:ascii="Times New Roman" w:hAnsi="Times New Roman" w:cs="Times New Roman"/>
          <w:sz w:val="28"/>
          <w:szCs w:val="28"/>
        </w:rPr>
        <w:t>.</w:t>
      </w:r>
    </w:p>
    <w:p w:rsidR="00420F1D" w:rsidRPr="0070147F" w:rsidRDefault="00420F1D" w:rsidP="0070147F">
      <w:pPr>
        <w:spacing w:line="480" w:lineRule="auto"/>
        <w:rPr>
          <w:rFonts w:ascii="Times New Roman" w:hAnsi="Times New Roman" w:cs="Times New Roman"/>
          <w:b/>
          <w:i/>
          <w:sz w:val="28"/>
          <w:szCs w:val="28"/>
        </w:rPr>
      </w:pPr>
      <w:r w:rsidRPr="0070147F">
        <w:rPr>
          <w:rFonts w:ascii="Times New Roman" w:hAnsi="Times New Roman" w:cs="Times New Roman"/>
          <w:b/>
          <w:i/>
          <w:sz w:val="28"/>
          <w:szCs w:val="28"/>
        </w:rPr>
        <w:t xml:space="preserve">Executive Function </w:t>
      </w:r>
    </w:p>
    <w:p w:rsidR="003F60B3" w:rsidRPr="0070147F" w:rsidRDefault="004A3C60" w:rsidP="0070147F">
      <w:pPr>
        <w:pStyle w:val="ListParagraph"/>
        <w:numPr>
          <w:ilvl w:val="0"/>
          <w:numId w:val="17"/>
        </w:numPr>
        <w:spacing w:line="480" w:lineRule="auto"/>
        <w:rPr>
          <w:rFonts w:ascii="Times New Roman" w:hAnsi="Times New Roman" w:cs="Times New Roman"/>
          <w:i/>
          <w:sz w:val="28"/>
          <w:szCs w:val="28"/>
        </w:rPr>
      </w:pPr>
      <w:r w:rsidRPr="0070147F">
        <w:rPr>
          <w:rFonts w:ascii="Times New Roman" w:hAnsi="Times New Roman" w:cs="Times New Roman"/>
          <w:sz w:val="28"/>
          <w:szCs w:val="28"/>
        </w:rPr>
        <w:t>Visual Search (the</w:t>
      </w:r>
      <w:r w:rsidRPr="0070147F">
        <w:rPr>
          <w:rFonts w:ascii="Times New Roman" w:hAnsi="Times New Roman" w:cs="Times New Roman"/>
          <w:i/>
          <w:sz w:val="28"/>
          <w:szCs w:val="28"/>
        </w:rPr>
        <w:t xml:space="preserve"> Apples Task</w:t>
      </w:r>
      <w:r w:rsidRPr="0070147F">
        <w:rPr>
          <w:rFonts w:ascii="Times New Roman" w:hAnsi="Times New Roman" w:cs="Times New Roman"/>
          <w:sz w:val="28"/>
          <w:szCs w:val="28"/>
        </w:rPr>
        <w:t xml:space="preserve">; Breckenridge, 2008) </w:t>
      </w:r>
    </w:p>
    <w:p w:rsidR="004A3C60" w:rsidRPr="0070147F" w:rsidRDefault="003F60B3" w:rsidP="0070147F">
      <w:pPr>
        <w:pStyle w:val="ListParagraph"/>
        <w:spacing w:line="480" w:lineRule="auto"/>
        <w:rPr>
          <w:rFonts w:ascii="Times New Roman" w:hAnsi="Times New Roman" w:cs="Times New Roman"/>
          <w:i/>
          <w:sz w:val="28"/>
          <w:szCs w:val="28"/>
        </w:rPr>
      </w:pPr>
      <w:r w:rsidRPr="0070147F">
        <w:rPr>
          <w:rFonts w:ascii="Times New Roman" w:hAnsi="Times New Roman" w:cs="Times New Roman"/>
          <w:sz w:val="28"/>
          <w:szCs w:val="28"/>
        </w:rPr>
        <w:t xml:space="preserve">This </w:t>
      </w:r>
      <w:r w:rsidR="004A3C60" w:rsidRPr="0070147F">
        <w:rPr>
          <w:rFonts w:ascii="Times New Roman" w:hAnsi="Times New Roman" w:cs="Times New Roman"/>
          <w:sz w:val="28"/>
          <w:szCs w:val="28"/>
        </w:rPr>
        <w:t xml:space="preserve">is a measure of selective attention.  The child is given 1 minute to search an array to identify targets (18 red apples) whilst ignoring </w:t>
      </w:r>
      <w:r w:rsidR="004A3C60" w:rsidRPr="0070147F">
        <w:rPr>
          <w:rFonts w:ascii="Times New Roman" w:hAnsi="Times New Roman" w:cs="Times New Roman"/>
          <w:sz w:val="28"/>
          <w:szCs w:val="28"/>
        </w:rPr>
        <w:lastRenderedPageBreak/>
        <w:t xml:space="preserve">distracters (81 red strawberries and 81 white apples). The number of targets identified and the number of commission errors made (pointing to a distracter; false alarms) is recorded.  A visual search efficiency score ((Hits: total targets correctly identified – commission errors)/60 seconds) is calculated; a high score reflects better selective attention. Stability between t2-t3 and t3-t4; </w:t>
      </w:r>
      <w:r w:rsidR="004A3C60" w:rsidRPr="0070147F">
        <w:rPr>
          <w:rFonts w:ascii="Times New Roman" w:hAnsi="Times New Roman" w:cs="Times New Roman"/>
          <w:i/>
          <w:sz w:val="28"/>
          <w:szCs w:val="28"/>
        </w:rPr>
        <w:t>r</w:t>
      </w:r>
      <w:r w:rsidR="004A3C60" w:rsidRPr="0070147F">
        <w:rPr>
          <w:rFonts w:ascii="Times New Roman" w:hAnsi="Times New Roman" w:cs="Times New Roman"/>
          <w:sz w:val="28"/>
          <w:szCs w:val="28"/>
        </w:rPr>
        <w:t xml:space="preserve"> = .59 and .49 respectively.</w:t>
      </w:r>
    </w:p>
    <w:p w:rsidR="003F60B3" w:rsidRPr="0070147F" w:rsidRDefault="00420F1D" w:rsidP="0070147F">
      <w:pPr>
        <w:pStyle w:val="ListParagraph"/>
        <w:numPr>
          <w:ilvl w:val="0"/>
          <w:numId w:val="17"/>
        </w:numPr>
        <w:autoSpaceDE w:val="0"/>
        <w:autoSpaceDN w:val="0"/>
        <w:adjustRightInd w:val="0"/>
        <w:spacing w:line="480" w:lineRule="auto"/>
        <w:rPr>
          <w:rFonts w:ascii="Times New Roman" w:hAnsi="Times New Roman" w:cs="Times New Roman"/>
          <w:i/>
          <w:sz w:val="28"/>
          <w:szCs w:val="28"/>
        </w:rPr>
      </w:pPr>
      <w:r w:rsidRPr="0070147F">
        <w:rPr>
          <w:rFonts w:ascii="Times New Roman" w:hAnsi="Times New Roman" w:cs="Times New Roman"/>
          <w:sz w:val="28"/>
          <w:szCs w:val="28"/>
        </w:rPr>
        <w:t>Auditory Continuous Performance Test</w:t>
      </w:r>
      <w:r w:rsidRPr="0070147F">
        <w:rPr>
          <w:rFonts w:ascii="Times New Roman" w:hAnsi="Times New Roman" w:cs="Times New Roman"/>
          <w:i/>
          <w:sz w:val="28"/>
          <w:szCs w:val="28"/>
        </w:rPr>
        <w:t xml:space="preserve"> (ACPT</w:t>
      </w:r>
      <w:r w:rsidRPr="0070147F">
        <w:rPr>
          <w:rFonts w:ascii="Times New Roman" w:hAnsi="Times New Roman" w:cs="Times New Roman"/>
          <w:sz w:val="28"/>
          <w:szCs w:val="28"/>
        </w:rPr>
        <w:t>)</w:t>
      </w:r>
      <w:r w:rsidR="004A3C60" w:rsidRPr="0070147F">
        <w:rPr>
          <w:rFonts w:ascii="Times New Roman" w:hAnsi="Times New Roman" w:cs="Times New Roman"/>
          <w:sz w:val="28"/>
          <w:szCs w:val="28"/>
        </w:rPr>
        <w:t xml:space="preserve"> </w:t>
      </w:r>
    </w:p>
    <w:p w:rsidR="004A3C60" w:rsidRPr="0070147F" w:rsidRDefault="003F60B3" w:rsidP="0070147F">
      <w:pPr>
        <w:pStyle w:val="ListParagraph"/>
        <w:autoSpaceDE w:val="0"/>
        <w:autoSpaceDN w:val="0"/>
        <w:adjustRightInd w:val="0"/>
        <w:spacing w:line="480" w:lineRule="auto"/>
        <w:rPr>
          <w:rFonts w:ascii="Times New Roman" w:hAnsi="Times New Roman" w:cs="Times New Roman"/>
          <w:i/>
          <w:sz w:val="28"/>
          <w:szCs w:val="28"/>
        </w:rPr>
      </w:pPr>
      <w:r w:rsidRPr="0070147F">
        <w:rPr>
          <w:rFonts w:ascii="Times New Roman" w:hAnsi="Times New Roman" w:cs="Times New Roman"/>
          <w:sz w:val="28"/>
          <w:szCs w:val="28"/>
        </w:rPr>
        <w:t xml:space="preserve">This </w:t>
      </w:r>
      <w:r w:rsidR="004A3C60" w:rsidRPr="0070147F">
        <w:rPr>
          <w:rFonts w:ascii="Times New Roman" w:hAnsi="Times New Roman" w:cs="Times New Roman"/>
          <w:sz w:val="28"/>
          <w:szCs w:val="28"/>
        </w:rPr>
        <w:t xml:space="preserve">is at test of Sustained Attention </w:t>
      </w:r>
      <w:proofErr w:type="gramStart"/>
      <w:r w:rsidR="004A3C60" w:rsidRPr="0070147F">
        <w:rPr>
          <w:rFonts w:ascii="Times New Roman" w:hAnsi="Times New Roman" w:cs="Times New Roman"/>
          <w:sz w:val="28"/>
          <w:szCs w:val="28"/>
        </w:rPr>
        <w:t>An</w:t>
      </w:r>
      <w:proofErr w:type="gramEnd"/>
      <w:r w:rsidR="004A3C60" w:rsidRPr="0070147F">
        <w:rPr>
          <w:rFonts w:ascii="Times New Roman" w:hAnsi="Times New Roman" w:cs="Times New Roman"/>
          <w:sz w:val="28"/>
          <w:szCs w:val="28"/>
        </w:rPr>
        <w:t xml:space="preserve"> ACPT similar to those developed by Kerns and Rondeau (1998) and </w:t>
      </w:r>
      <w:proofErr w:type="spellStart"/>
      <w:r w:rsidR="004A3C60" w:rsidRPr="0070147F">
        <w:rPr>
          <w:rFonts w:ascii="Times New Roman" w:hAnsi="Times New Roman" w:cs="Times New Roman"/>
          <w:sz w:val="28"/>
          <w:szCs w:val="28"/>
        </w:rPr>
        <w:t>Mahone</w:t>
      </w:r>
      <w:proofErr w:type="spellEnd"/>
      <w:r w:rsidR="004A3C60" w:rsidRPr="0070147F">
        <w:rPr>
          <w:rFonts w:ascii="Times New Roman" w:hAnsi="Times New Roman" w:cs="Times New Roman"/>
          <w:sz w:val="28"/>
          <w:szCs w:val="28"/>
        </w:rPr>
        <w:t xml:space="preserve">, Pillion and </w:t>
      </w:r>
      <w:proofErr w:type="spellStart"/>
      <w:r w:rsidR="004A3C60" w:rsidRPr="0070147F">
        <w:rPr>
          <w:rFonts w:ascii="Times New Roman" w:hAnsi="Times New Roman" w:cs="Times New Roman"/>
          <w:sz w:val="28"/>
          <w:szCs w:val="28"/>
        </w:rPr>
        <w:t>Hiemenz</w:t>
      </w:r>
      <w:proofErr w:type="spellEnd"/>
      <w:r w:rsidR="004A3C60" w:rsidRPr="0070147F">
        <w:rPr>
          <w:rFonts w:ascii="Times New Roman" w:hAnsi="Times New Roman" w:cs="Times New Roman"/>
          <w:sz w:val="28"/>
          <w:szCs w:val="28"/>
        </w:rPr>
        <w:t xml:space="preserve"> (2001).  Children see an image of a farm and hear four different animal sounds (3 distracters (cow, duck and frog) and 1 target (dog)). The children are asked to press a response button when the dog barks.  Each auditory stimulus is presented 30 times in a pseudorandom order. Each stimulus lasts 2500ms with ITIs of 1750ms. Reaction times as well as omission and commission errors are recorded.  An ACPT efficiency score ((Hits: total targets correctly identified – commission errors)/120 trials) is calculated; a high score reflects better selective attention.</w:t>
      </w:r>
    </w:p>
    <w:p w:rsidR="003F60B3" w:rsidRPr="0070147F" w:rsidRDefault="004A3C60" w:rsidP="0070147F">
      <w:pPr>
        <w:pStyle w:val="ListParagraph"/>
        <w:numPr>
          <w:ilvl w:val="0"/>
          <w:numId w:val="17"/>
        </w:numPr>
        <w:spacing w:line="480" w:lineRule="auto"/>
        <w:rPr>
          <w:rFonts w:ascii="Times New Roman" w:hAnsi="Times New Roman" w:cs="Times New Roman"/>
          <w:sz w:val="28"/>
          <w:szCs w:val="28"/>
        </w:rPr>
      </w:pPr>
      <w:r w:rsidRPr="0070147F">
        <w:rPr>
          <w:rFonts w:ascii="Times New Roman" w:hAnsi="Times New Roman" w:cs="Times New Roman"/>
          <w:sz w:val="28"/>
          <w:szCs w:val="28"/>
        </w:rPr>
        <w:t>T</w:t>
      </w:r>
      <w:r w:rsidR="00420F1D" w:rsidRPr="0070147F">
        <w:rPr>
          <w:rFonts w:ascii="Times New Roman" w:hAnsi="Times New Roman" w:cs="Times New Roman"/>
          <w:sz w:val="28"/>
          <w:szCs w:val="28"/>
        </w:rPr>
        <w:t>he dog/bird</w:t>
      </w:r>
      <w:r w:rsidR="00420F1D" w:rsidRPr="0070147F">
        <w:rPr>
          <w:rFonts w:ascii="Times New Roman" w:hAnsi="Times New Roman" w:cs="Times New Roman"/>
          <w:i/>
          <w:sz w:val="28"/>
          <w:szCs w:val="28"/>
        </w:rPr>
        <w:t xml:space="preserve"> </w:t>
      </w:r>
      <w:r w:rsidR="00420F1D" w:rsidRPr="0070147F">
        <w:rPr>
          <w:rFonts w:ascii="Times New Roman" w:hAnsi="Times New Roman" w:cs="Times New Roman"/>
          <w:sz w:val="28"/>
          <w:szCs w:val="28"/>
        </w:rPr>
        <w:t xml:space="preserve">task. </w:t>
      </w:r>
    </w:p>
    <w:p w:rsidR="004A3C60" w:rsidRPr="0070147F" w:rsidRDefault="004A3C60" w:rsidP="0070147F">
      <w:pPr>
        <w:spacing w:line="480" w:lineRule="auto"/>
        <w:ind w:left="720"/>
        <w:rPr>
          <w:rFonts w:ascii="Times New Roman" w:hAnsi="Times New Roman" w:cs="Times New Roman"/>
          <w:sz w:val="28"/>
          <w:szCs w:val="28"/>
        </w:rPr>
      </w:pPr>
      <w:r w:rsidRPr="0070147F">
        <w:rPr>
          <w:rFonts w:ascii="Times New Roman" w:hAnsi="Times New Roman" w:cs="Times New Roman"/>
          <w:sz w:val="28"/>
          <w:szCs w:val="28"/>
        </w:rPr>
        <w:t xml:space="preserve">This is a version of the Bear-Dragon Go/No-Go task (Reed, </w:t>
      </w:r>
      <w:proofErr w:type="spellStart"/>
      <w:r w:rsidRPr="0070147F">
        <w:rPr>
          <w:rFonts w:ascii="Times New Roman" w:hAnsi="Times New Roman" w:cs="Times New Roman"/>
          <w:sz w:val="28"/>
          <w:szCs w:val="28"/>
        </w:rPr>
        <w:t>Pien</w:t>
      </w:r>
      <w:proofErr w:type="spellEnd"/>
      <w:r w:rsidRPr="0070147F">
        <w:rPr>
          <w:rFonts w:ascii="Times New Roman" w:hAnsi="Times New Roman" w:cs="Times New Roman"/>
          <w:sz w:val="28"/>
          <w:szCs w:val="28"/>
        </w:rPr>
        <w:t xml:space="preserve"> &amp; </w:t>
      </w:r>
      <w:proofErr w:type="spellStart"/>
      <w:r w:rsidRPr="0070147F">
        <w:rPr>
          <w:rFonts w:ascii="Times New Roman" w:hAnsi="Times New Roman" w:cs="Times New Roman"/>
          <w:sz w:val="28"/>
          <w:szCs w:val="28"/>
        </w:rPr>
        <w:t>Rothbart</w:t>
      </w:r>
      <w:proofErr w:type="spellEnd"/>
      <w:r w:rsidRPr="0070147F">
        <w:rPr>
          <w:rFonts w:ascii="Times New Roman" w:hAnsi="Times New Roman" w:cs="Times New Roman"/>
          <w:sz w:val="28"/>
          <w:szCs w:val="28"/>
        </w:rPr>
        <w:t xml:space="preserve">, 1984) and is used to measure behavioural inhibition.  Children have to inhibit their natural inclination to follow verbal instructions for </w:t>
      </w:r>
      <w:r w:rsidRPr="0070147F">
        <w:rPr>
          <w:rFonts w:ascii="Times New Roman" w:hAnsi="Times New Roman" w:cs="Times New Roman"/>
          <w:sz w:val="28"/>
          <w:szCs w:val="28"/>
        </w:rPr>
        <w:lastRenderedPageBreak/>
        <w:t xml:space="preserve">motor/hand actions (‘thumbs up’, ‘make a fist’, ‘point’ or ‘wave’) given by two puppets (a dog and a bird).  The child is instructed to do what the dog says but to ignore the bird (i.e. inhibit their action).  The number of times that the child correctly responds to instructions given by the dog (max 8) or incorrectly followed instructions given by the bird (commission errors; max 8) were recorded.  A </w:t>
      </w:r>
      <w:proofErr w:type="spellStart"/>
      <w:r w:rsidRPr="0070147F">
        <w:rPr>
          <w:rFonts w:ascii="Times New Roman" w:hAnsi="Times New Roman" w:cs="Times New Roman"/>
          <w:sz w:val="28"/>
          <w:szCs w:val="28"/>
        </w:rPr>
        <w:t>GoNoGo</w:t>
      </w:r>
      <w:proofErr w:type="spellEnd"/>
      <w:r w:rsidRPr="0070147F">
        <w:rPr>
          <w:rFonts w:ascii="Times New Roman" w:hAnsi="Times New Roman" w:cs="Times New Roman"/>
          <w:sz w:val="28"/>
          <w:szCs w:val="28"/>
        </w:rPr>
        <w:t xml:space="preserve"> efficiency score (Hits: number of responses to the dog/total number of responses (responses to dog + bird)) was calculated a high score reflects better behavioural inhibition.</w:t>
      </w:r>
    </w:p>
    <w:p w:rsidR="003F60B3" w:rsidRPr="0070147F" w:rsidRDefault="00420F1D" w:rsidP="0070147F">
      <w:pPr>
        <w:pStyle w:val="ListParagraph"/>
        <w:numPr>
          <w:ilvl w:val="0"/>
          <w:numId w:val="17"/>
        </w:numPr>
        <w:spacing w:line="480" w:lineRule="auto"/>
        <w:rPr>
          <w:rFonts w:ascii="Times New Roman" w:hAnsi="Times New Roman" w:cs="Times New Roman"/>
          <w:sz w:val="28"/>
          <w:szCs w:val="28"/>
        </w:rPr>
      </w:pPr>
      <w:r w:rsidRPr="0070147F">
        <w:rPr>
          <w:rFonts w:ascii="Times New Roman" w:hAnsi="Times New Roman" w:cs="Times New Roman"/>
          <w:sz w:val="28"/>
          <w:szCs w:val="28"/>
        </w:rPr>
        <w:t>Go/No-Go</w:t>
      </w:r>
      <w:r w:rsidRPr="0070147F">
        <w:rPr>
          <w:rFonts w:ascii="Times New Roman" w:hAnsi="Times New Roman" w:cs="Times New Roman"/>
          <w:i/>
          <w:sz w:val="28"/>
          <w:szCs w:val="28"/>
        </w:rPr>
        <w:t xml:space="preserve"> </w:t>
      </w:r>
      <w:r w:rsidRPr="0070147F">
        <w:rPr>
          <w:rFonts w:ascii="Times New Roman" w:hAnsi="Times New Roman" w:cs="Times New Roman"/>
          <w:sz w:val="28"/>
          <w:szCs w:val="28"/>
        </w:rPr>
        <w:t>task</w:t>
      </w:r>
      <w:r w:rsidR="00F14F2D" w:rsidRPr="0070147F">
        <w:rPr>
          <w:rFonts w:ascii="Times New Roman" w:hAnsi="Times New Roman" w:cs="Times New Roman"/>
          <w:sz w:val="28"/>
          <w:szCs w:val="28"/>
        </w:rPr>
        <w:t xml:space="preserve">. </w:t>
      </w:r>
    </w:p>
    <w:p w:rsidR="003F60B3" w:rsidRPr="0070147F" w:rsidRDefault="00F14F2D" w:rsidP="0070147F">
      <w:pPr>
        <w:pStyle w:val="ListParagraph"/>
        <w:spacing w:line="480" w:lineRule="auto"/>
        <w:rPr>
          <w:rFonts w:ascii="Times New Roman" w:hAnsi="Times New Roman" w:cs="Times New Roman"/>
          <w:sz w:val="28"/>
          <w:szCs w:val="28"/>
        </w:rPr>
      </w:pPr>
      <w:r w:rsidRPr="0070147F">
        <w:rPr>
          <w:rFonts w:ascii="Times New Roman" w:hAnsi="Times New Roman" w:cs="Times New Roman"/>
          <w:sz w:val="28"/>
          <w:szCs w:val="28"/>
        </w:rPr>
        <w:t>In this computerised task, children complete 80 Go/</w:t>
      </w:r>
      <w:proofErr w:type="spellStart"/>
      <w:r w:rsidRPr="0070147F">
        <w:rPr>
          <w:rFonts w:ascii="Times New Roman" w:hAnsi="Times New Roman" w:cs="Times New Roman"/>
          <w:sz w:val="28"/>
          <w:szCs w:val="28"/>
        </w:rPr>
        <w:t>NoGo</w:t>
      </w:r>
      <w:proofErr w:type="spellEnd"/>
      <w:r w:rsidRPr="0070147F">
        <w:rPr>
          <w:rFonts w:ascii="Times New Roman" w:hAnsi="Times New Roman" w:cs="Times New Roman"/>
          <w:sz w:val="28"/>
          <w:szCs w:val="28"/>
        </w:rPr>
        <w:t xml:space="preserve"> trials; on 75% of these trials the go stimulus was presented (bug) and on 25% of the trials the no-go stimulus was presented (ladybird).  Prior to the </w:t>
      </w:r>
      <w:proofErr w:type="spellStart"/>
      <w:r w:rsidRPr="0070147F">
        <w:rPr>
          <w:rFonts w:ascii="Times New Roman" w:hAnsi="Times New Roman" w:cs="Times New Roman"/>
          <w:sz w:val="28"/>
          <w:szCs w:val="28"/>
        </w:rPr>
        <w:t>GoNoGo</w:t>
      </w:r>
      <w:proofErr w:type="spellEnd"/>
      <w:r w:rsidRPr="0070147F">
        <w:rPr>
          <w:rFonts w:ascii="Times New Roman" w:hAnsi="Times New Roman" w:cs="Times New Roman"/>
          <w:sz w:val="28"/>
          <w:szCs w:val="28"/>
        </w:rPr>
        <w:t xml:space="preserve"> trials children complete 30 go trials to establish the </w:t>
      </w:r>
      <w:proofErr w:type="spellStart"/>
      <w:r w:rsidRPr="0070147F">
        <w:rPr>
          <w:rFonts w:ascii="Times New Roman" w:hAnsi="Times New Roman" w:cs="Times New Roman"/>
          <w:sz w:val="28"/>
          <w:szCs w:val="28"/>
        </w:rPr>
        <w:t>prepotent</w:t>
      </w:r>
      <w:proofErr w:type="spellEnd"/>
      <w:r w:rsidRPr="0070147F">
        <w:rPr>
          <w:rFonts w:ascii="Times New Roman" w:hAnsi="Times New Roman" w:cs="Times New Roman"/>
          <w:sz w:val="28"/>
          <w:szCs w:val="28"/>
        </w:rPr>
        <w:t xml:space="preserve">/automatic response which they then had to try and inhibit on the no-go trials.  Children are instructed to press a button as quickly as possible (within 2000ms) when they saw the bug but not when they saw the ladybird.  The task lasts for approximately 5 minutes and the number of commission errors made on No-Go trials </w:t>
      </w:r>
      <w:proofErr w:type="spellStart"/>
      <w:r w:rsidRPr="0070147F">
        <w:rPr>
          <w:rFonts w:ascii="Times New Roman" w:hAnsi="Times New Roman" w:cs="Times New Roman"/>
          <w:sz w:val="28"/>
          <w:szCs w:val="28"/>
        </w:rPr>
        <w:t>trials</w:t>
      </w:r>
      <w:proofErr w:type="spellEnd"/>
      <w:r w:rsidRPr="0070147F">
        <w:rPr>
          <w:rFonts w:ascii="Times New Roman" w:hAnsi="Times New Roman" w:cs="Times New Roman"/>
          <w:sz w:val="28"/>
          <w:szCs w:val="28"/>
        </w:rPr>
        <w:t xml:space="preserve"> is used as an index of behavioural inhibition.</w:t>
      </w:r>
    </w:p>
    <w:p w:rsidR="003F60B3" w:rsidRPr="0070147F" w:rsidRDefault="00420F1D" w:rsidP="0070147F">
      <w:pPr>
        <w:pStyle w:val="ListParagraph"/>
        <w:numPr>
          <w:ilvl w:val="0"/>
          <w:numId w:val="17"/>
        </w:numPr>
        <w:spacing w:line="480" w:lineRule="auto"/>
        <w:rPr>
          <w:rFonts w:ascii="Times New Roman" w:hAnsi="Times New Roman" w:cs="Times New Roman"/>
          <w:sz w:val="28"/>
          <w:szCs w:val="28"/>
        </w:rPr>
      </w:pPr>
      <w:r w:rsidRPr="0070147F">
        <w:rPr>
          <w:rFonts w:ascii="Times New Roman" w:hAnsi="Times New Roman" w:cs="Times New Roman"/>
          <w:sz w:val="28"/>
          <w:szCs w:val="28"/>
        </w:rPr>
        <w:t>Head, Toes, Knees, Shoulders</w:t>
      </w:r>
      <w:r w:rsidRPr="0070147F">
        <w:rPr>
          <w:rFonts w:ascii="Times New Roman" w:hAnsi="Times New Roman" w:cs="Times New Roman"/>
          <w:i/>
          <w:sz w:val="28"/>
          <w:szCs w:val="28"/>
        </w:rPr>
        <w:t xml:space="preserve"> </w:t>
      </w:r>
      <w:r w:rsidRPr="0070147F">
        <w:rPr>
          <w:rFonts w:ascii="Times New Roman" w:hAnsi="Times New Roman" w:cs="Times New Roman"/>
          <w:sz w:val="28"/>
          <w:szCs w:val="28"/>
        </w:rPr>
        <w:t>task</w:t>
      </w:r>
      <w:r w:rsidRPr="0070147F">
        <w:rPr>
          <w:rFonts w:ascii="Times New Roman" w:hAnsi="Times New Roman" w:cs="Times New Roman"/>
          <w:i/>
          <w:sz w:val="28"/>
          <w:szCs w:val="28"/>
        </w:rPr>
        <w:t xml:space="preserve"> (HTKS; </w:t>
      </w:r>
      <w:proofErr w:type="spellStart"/>
      <w:r w:rsidRPr="0070147F">
        <w:rPr>
          <w:rFonts w:ascii="Times New Roman" w:hAnsi="Times New Roman" w:cs="Times New Roman"/>
          <w:sz w:val="28"/>
          <w:szCs w:val="28"/>
        </w:rPr>
        <w:t>Burrage</w:t>
      </w:r>
      <w:proofErr w:type="spellEnd"/>
      <w:r w:rsidRPr="0070147F">
        <w:rPr>
          <w:rFonts w:ascii="Times New Roman" w:hAnsi="Times New Roman" w:cs="Times New Roman"/>
          <w:sz w:val="28"/>
          <w:szCs w:val="28"/>
        </w:rPr>
        <w:t xml:space="preserve"> et al., 2008)</w:t>
      </w:r>
      <w:r w:rsidR="00F14F2D" w:rsidRPr="0070147F">
        <w:rPr>
          <w:rFonts w:ascii="Times New Roman" w:hAnsi="Times New Roman" w:cs="Times New Roman"/>
          <w:sz w:val="28"/>
          <w:szCs w:val="28"/>
        </w:rPr>
        <w:t xml:space="preserve">: </w:t>
      </w:r>
    </w:p>
    <w:p w:rsidR="004A3C60" w:rsidRPr="0070147F" w:rsidRDefault="00F14F2D" w:rsidP="0070147F">
      <w:pPr>
        <w:pStyle w:val="ListParagraph"/>
        <w:spacing w:line="480" w:lineRule="auto"/>
        <w:rPr>
          <w:rFonts w:ascii="Times New Roman" w:hAnsi="Times New Roman" w:cs="Times New Roman"/>
          <w:sz w:val="28"/>
          <w:szCs w:val="28"/>
        </w:rPr>
      </w:pPr>
      <w:r w:rsidRPr="0070147F">
        <w:rPr>
          <w:rFonts w:ascii="Times New Roman" w:hAnsi="Times New Roman" w:cs="Times New Roman"/>
          <w:sz w:val="28"/>
          <w:szCs w:val="28"/>
        </w:rPr>
        <w:lastRenderedPageBreak/>
        <w:t>This</w:t>
      </w:r>
      <w:r w:rsidR="00420F1D" w:rsidRPr="0070147F">
        <w:rPr>
          <w:rFonts w:ascii="Times New Roman" w:hAnsi="Times New Roman" w:cs="Times New Roman"/>
          <w:sz w:val="28"/>
          <w:szCs w:val="28"/>
        </w:rPr>
        <w:t xml:space="preserve"> </w:t>
      </w:r>
      <w:r w:rsidR="004A3C60" w:rsidRPr="0070147F">
        <w:rPr>
          <w:rFonts w:ascii="Times New Roman" w:hAnsi="Times New Roman" w:cs="Times New Roman"/>
          <w:sz w:val="28"/>
          <w:szCs w:val="28"/>
        </w:rPr>
        <w:t>is</w:t>
      </w:r>
      <w:r w:rsidR="00420F1D" w:rsidRPr="0070147F">
        <w:rPr>
          <w:rFonts w:ascii="Times New Roman" w:hAnsi="Times New Roman" w:cs="Times New Roman"/>
          <w:sz w:val="28"/>
          <w:szCs w:val="28"/>
        </w:rPr>
        <w:t xml:space="preserve"> a measure of behavioural regulation</w:t>
      </w:r>
      <w:r w:rsidR="00420F1D" w:rsidRPr="0070147F">
        <w:rPr>
          <w:rFonts w:ascii="Times New Roman" w:hAnsi="Times New Roman" w:cs="Times New Roman"/>
          <w:i/>
          <w:sz w:val="28"/>
          <w:szCs w:val="28"/>
        </w:rPr>
        <w:t xml:space="preserve">. </w:t>
      </w:r>
      <w:r w:rsidR="00420F1D" w:rsidRPr="0070147F">
        <w:rPr>
          <w:rFonts w:ascii="Times New Roman" w:hAnsi="Times New Roman" w:cs="Times New Roman"/>
          <w:sz w:val="28"/>
          <w:szCs w:val="28"/>
        </w:rPr>
        <w:t xml:space="preserve"> </w:t>
      </w:r>
      <w:r w:rsidR="004A3C60" w:rsidRPr="0070147F">
        <w:rPr>
          <w:rFonts w:ascii="Times New Roman" w:hAnsi="Times New Roman" w:cs="Times New Roman"/>
          <w:sz w:val="28"/>
          <w:szCs w:val="28"/>
        </w:rPr>
        <w:t xml:space="preserve">The child has to do the opposite of what the examiner said (e.g. touch their toes if asked to touch their head and vice versa). If the child is able to successfully inhibit on 5/10 trials they go on to complete a further block of 10 harder trials with additional commands (e.g. to touch their shoulders if asked to touch their knees and vice versa).  Each correct response receives 2 points, self-corrected responses (partial inhibitions; where the child moved towards the incorrect, intuitive response but demonstrated the correct final response) receive 1 point and incorrect responses receive 0 points (max score = 40).  Stability between t2 and t3; </w:t>
      </w:r>
      <w:r w:rsidR="004A3C60" w:rsidRPr="0070147F">
        <w:rPr>
          <w:rFonts w:ascii="Times New Roman" w:hAnsi="Times New Roman" w:cs="Times New Roman"/>
          <w:i/>
          <w:sz w:val="28"/>
          <w:szCs w:val="28"/>
        </w:rPr>
        <w:t>r</w:t>
      </w:r>
      <w:r w:rsidR="004A3C60" w:rsidRPr="0070147F">
        <w:rPr>
          <w:rFonts w:ascii="Times New Roman" w:hAnsi="Times New Roman" w:cs="Times New Roman"/>
          <w:sz w:val="28"/>
          <w:szCs w:val="28"/>
        </w:rPr>
        <w:t xml:space="preserve"> = .52.</w:t>
      </w:r>
    </w:p>
    <w:p w:rsidR="003F60B3" w:rsidRPr="0070147F" w:rsidRDefault="00420F1D" w:rsidP="0070147F">
      <w:pPr>
        <w:pStyle w:val="ListParagraph"/>
        <w:numPr>
          <w:ilvl w:val="0"/>
          <w:numId w:val="17"/>
        </w:numPr>
        <w:spacing w:line="480" w:lineRule="auto"/>
        <w:rPr>
          <w:rFonts w:ascii="Times New Roman" w:hAnsi="Times New Roman" w:cs="Times New Roman"/>
          <w:sz w:val="28"/>
          <w:szCs w:val="28"/>
        </w:rPr>
      </w:pPr>
      <w:r w:rsidRPr="0070147F">
        <w:rPr>
          <w:rFonts w:ascii="Times New Roman" w:hAnsi="Times New Roman" w:cs="Times New Roman"/>
          <w:sz w:val="28"/>
          <w:szCs w:val="28"/>
        </w:rPr>
        <w:t>Visual-Spatial Memory</w:t>
      </w:r>
    </w:p>
    <w:p w:rsidR="00D622F7" w:rsidRPr="0070147F" w:rsidRDefault="00420F1D" w:rsidP="0070147F">
      <w:pPr>
        <w:pStyle w:val="ListParagraph"/>
        <w:spacing w:line="480" w:lineRule="auto"/>
        <w:rPr>
          <w:rFonts w:ascii="Times New Roman" w:hAnsi="Times New Roman" w:cs="Times New Roman"/>
          <w:sz w:val="28"/>
          <w:szCs w:val="28"/>
        </w:rPr>
      </w:pPr>
      <w:r w:rsidRPr="0070147F">
        <w:rPr>
          <w:rFonts w:ascii="Times New Roman" w:hAnsi="Times New Roman" w:cs="Times New Roman"/>
          <w:i/>
          <w:sz w:val="28"/>
          <w:szCs w:val="28"/>
        </w:rPr>
        <w:t xml:space="preserve"> </w:t>
      </w:r>
      <w:r w:rsidR="00F14F2D" w:rsidRPr="0070147F">
        <w:rPr>
          <w:rFonts w:ascii="Times New Roman" w:hAnsi="Times New Roman" w:cs="Times New Roman"/>
          <w:sz w:val="28"/>
          <w:szCs w:val="28"/>
        </w:rPr>
        <w:t>T</w:t>
      </w:r>
      <w:r w:rsidRPr="0070147F">
        <w:rPr>
          <w:rFonts w:ascii="Times New Roman" w:hAnsi="Times New Roman" w:cs="Times New Roman"/>
          <w:sz w:val="28"/>
          <w:szCs w:val="28"/>
        </w:rPr>
        <w:t xml:space="preserve">he </w:t>
      </w:r>
      <w:r w:rsidRPr="0070147F">
        <w:rPr>
          <w:rFonts w:ascii="Times New Roman" w:hAnsi="Times New Roman" w:cs="Times New Roman"/>
          <w:i/>
          <w:sz w:val="28"/>
          <w:szCs w:val="28"/>
        </w:rPr>
        <w:t>Block Recall</w:t>
      </w:r>
      <w:r w:rsidRPr="0070147F">
        <w:rPr>
          <w:rFonts w:ascii="Times New Roman" w:hAnsi="Times New Roman" w:cs="Times New Roman"/>
          <w:sz w:val="28"/>
          <w:szCs w:val="28"/>
        </w:rPr>
        <w:t xml:space="preserve"> task from the Working Memory Test Battery for Children (WMTB-C; Pickering &amp; </w:t>
      </w:r>
      <w:proofErr w:type="spellStart"/>
      <w:r w:rsidRPr="0070147F">
        <w:rPr>
          <w:rFonts w:ascii="Times New Roman" w:hAnsi="Times New Roman" w:cs="Times New Roman"/>
          <w:sz w:val="28"/>
          <w:szCs w:val="28"/>
        </w:rPr>
        <w:t>Gathercole</w:t>
      </w:r>
      <w:proofErr w:type="spellEnd"/>
      <w:r w:rsidRPr="0070147F">
        <w:rPr>
          <w:rFonts w:ascii="Times New Roman" w:hAnsi="Times New Roman" w:cs="Times New Roman"/>
          <w:sz w:val="28"/>
          <w:szCs w:val="28"/>
        </w:rPr>
        <w:t xml:space="preserve">, 2001) </w:t>
      </w:r>
      <w:r w:rsidR="00F14F2D" w:rsidRPr="0070147F">
        <w:rPr>
          <w:rFonts w:ascii="Times New Roman" w:hAnsi="Times New Roman" w:cs="Times New Roman"/>
          <w:sz w:val="28"/>
          <w:szCs w:val="28"/>
        </w:rPr>
        <w:t xml:space="preserve">is a measure of </w:t>
      </w:r>
      <w:proofErr w:type="spellStart"/>
      <w:r w:rsidR="00F14F2D" w:rsidRPr="0070147F">
        <w:rPr>
          <w:rFonts w:ascii="Times New Roman" w:hAnsi="Times New Roman" w:cs="Times New Roman"/>
          <w:sz w:val="28"/>
          <w:szCs w:val="28"/>
        </w:rPr>
        <w:t>visuo</w:t>
      </w:r>
      <w:proofErr w:type="spellEnd"/>
      <w:r w:rsidR="00F14F2D" w:rsidRPr="0070147F">
        <w:rPr>
          <w:rFonts w:ascii="Times New Roman" w:hAnsi="Times New Roman" w:cs="Times New Roman"/>
          <w:sz w:val="28"/>
          <w:szCs w:val="28"/>
        </w:rPr>
        <w:t xml:space="preserve">-spatial memory known to </w:t>
      </w:r>
      <w:proofErr w:type="spellStart"/>
      <w:r w:rsidR="00F14F2D" w:rsidRPr="0070147F">
        <w:rPr>
          <w:rFonts w:ascii="Times New Roman" w:hAnsi="Times New Roman" w:cs="Times New Roman"/>
          <w:sz w:val="28"/>
          <w:szCs w:val="28"/>
        </w:rPr>
        <w:t>cauae</w:t>
      </w:r>
      <w:proofErr w:type="spellEnd"/>
      <w:r w:rsidR="00F14F2D" w:rsidRPr="0070147F">
        <w:rPr>
          <w:rFonts w:ascii="Times New Roman" w:hAnsi="Times New Roman" w:cs="Times New Roman"/>
          <w:sz w:val="28"/>
          <w:szCs w:val="28"/>
        </w:rPr>
        <w:t xml:space="preserve"> difficulty for children with ADHD</w:t>
      </w:r>
      <w:r w:rsidRPr="0070147F">
        <w:rPr>
          <w:rFonts w:ascii="Times New Roman" w:hAnsi="Times New Roman" w:cs="Times New Roman"/>
          <w:sz w:val="28"/>
          <w:szCs w:val="28"/>
        </w:rPr>
        <w:t xml:space="preserve"> (</w:t>
      </w:r>
      <w:r w:rsidRPr="0070147F">
        <w:rPr>
          <w:rFonts w:ascii="Times New Roman" w:hAnsi="Times New Roman" w:cs="Times New Roman"/>
          <w:color w:val="000000"/>
          <w:sz w:val="28"/>
          <w:szCs w:val="28"/>
        </w:rPr>
        <w:t>α=.63)</w:t>
      </w:r>
      <w:r w:rsidRPr="0070147F">
        <w:rPr>
          <w:rFonts w:ascii="Times New Roman" w:hAnsi="Times New Roman" w:cs="Times New Roman"/>
          <w:sz w:val="28"/>
          <w:szCs w:val="28"/>
        </w:rPr>
        <w:t xml:space="preserve">. </w:t>
      </w:r>
      <w:r w:rsidR="00F14F2D" w:rsidRPr="0070147F">
        <w:rPr>
          <w:rFonts w:ascii="Times New Roman" w:hAnsi="Times New Roman" w:cs="Times New Roman"/>
          <w:sz w:val="28"/>
          <w:szCs w:val="28"/>
        </w:rPr>
        <w:t>The child watches the examiner tap a sequence of blocks on a board and then recalls the sequence by tapping the blocks in the same order. The number of correct trials is recorded (max 52).</w:t>
      </w:r>
      <w:r w:rsidR="00F14F2D" w:rsidRPr="0070147F">
        <w:rPr>
          <w:rFonts w:ascii="Times New Roman" w:hAnsi="Times New Roman" w:cs="Times New Roman"/>
          <w:i/>
          <w:sz w:val="28"/>
          <w:szCs w:val="28"/>
        </w:rPr>
        <w:t xml:space="preserve">  </w:t>
      </w:r>
      <w:r w:rsidR="00F14F2D" w:rsidRPr="0070147F">
        <w:rPr>
          <w:rFonts w:ascii="Times New Roman" w:hAnsi="Times New Roman" w:cs="Times New Roman"/>
          <w:sz w:val="28"/>
          <w:szCs w:val="28"/>
        </w:rPr>
        <w:t xml:space="preserve">Test-retest reliability </w:t>
      </w:r>
      <w:r w:rsidR="00F14F2D" w:rsidRPr="0070147F">
        <w:rPr>
          <w:rFonts w:ascii="Times New Roman" w:eastAsia="Times New Roman" w:hAnsi="Times New Roman" w:cs="Times New Roman"/>
          <w:sz w:val="28"/>
          <w:szCs w:val="28"/>
        </w:rPr>
        <w:t>= 0.63.</w:t>
      </w:r>
    </w:p>
    <w:sectPr w:rsidR="00D622F7" w:rsidRPr="007014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77973"/>
    <w:multiLevelType w:val="hybridMultilevel"/>
    <w:tmpl w:val="D1402E34"/>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0E6720E"/>
    <w:multiLevelType w:val="hybridMultilevel"/>
    <w:tmpl w:val="26609484"/>
    <w:lvl w:ilvl="0" w:tplc="E7BA55D4">
      <w:start w:val="1"/>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4A47A06"/>
    <w:multiLevelType w:val="hybridMultilevel"/>
    <w:tmpl w:val="9F448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F81BEB"/>
    <w:multiLevelType w:val="hybridMultilevel"/>
    <w:tmpl w:val="800CE2A8"/>
    <w:lvl w:ilvl="0" w:tplc="088C37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6E04596"/>
    <w:multiLevelType w:val="hybridMultilevel"/>
    <w:tmpl w:val="F754E5D8"/>
    <w:lvl w:ilvl="0" w:tplc="DDDAB3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D6A199E"/>
    <w:multiLevelType w:val="hybridMultilevel"/>
    <w:tmpl w:val="13EA7D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E8E3C09"/>
    <w:multiLevelType w:val="hybridMultilevel"/>
    <w:tmpl w:val="20023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81C5401"/>
    <w:multiLevelType w:val="hybridMultilevel"/>
    <w:tmpl w:val="4A96A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9A93D18"/>
    <w:multiLevelType w:val="hybridMultilevel"/>
    <w:tmpl w:val="83A27584"/>
    <w:lvl w:ilvl="0" w:tplc="3BEE9C94">
      <w:start w:val="1"/>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BF84B0E"/>
    <w:multiLevelType w:val="hybridMultilevel"/>
    <w:tmpl w:val="6260705A"/>
    <w:lvl w:ilvl="0" w:tplc="180E2ED8">
      <w:start w:val="1"/>
      <w:numFmt w:val="lowerLetter"/>
      <w:lvlText w:val="%1)"/>
      <w:lvlJc w:val="left"/>
      <w:pPr>
        <w:ind w:left="1080" w:hanging="360"/>
      </w:pPr>
      <w:rPr>
        <w:rFonts w:hint="default"/>
        <w:i/>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551649B"/>
    <w:multiLevelType w:val="hybridMultilevel"/>
    <w:tmpl w:val="D834BC26"/>
    <w:lvl w:ilvl="0" w:tplc="B836938C">
      <w:start w:val="1"/>
      <w:numFmt w:val="decimal"/>
      <w:lvlText w:val="%1."/>
      <w:lvlJc w:val="left"/>
      <w:pPr>
        <w:ind w:left="720" w:hanging="360"/>
      </w:pPr>
      <w:rPr>
        <w:rFonts w:eastAsiaTheme="minorEastAsia"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AB412CD"/>
    <w:multiLevelType w:val="hybridMultilevel"/>
    <w:tmpl w:val="DD940784"/>
    <w:lvl w:ilvl="0" w:tplc="0809000F">
      <w:start w:val="1"/>
      <w:numFmt w:val="decimal"/>
      <w:lvlText w:val="%1."/>
      <w:lvlJc w:val="left"/>
      <w:pPr>
        <w:ind w:left="720" w:hanging="360"/>
      </w:pPr>
      <w:rPr>
        <w:rFonts w:hint="default"/>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44524C2"/>
    <w:multiLevelType w:val="hybridMultilevel"/>
    <w:tmpl w:val="FFA86240"/>
    <w:lvl w:ilvl="0" w:tplc="E7D477BC">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5D229AC"/>
    <w:multiLevelType w:val="hybridMultilevel"/>
    <w:tmpl w:val="0E0C26CC"/>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58E92265"/>
    <w:multiLevelType w:val="hybridMultilevel"/>
    <w:tmpl w:val="2ABA959C"/>
    <w:lvl w:ilvl="0" w:tplc="01E2761A">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D983512"/>
    <w:multiLevelType w:val="hybridMultilevel"/>
    <w:tmpl w:val="83A27584"/>
    <w:lvl w:ilvl="0" w:tplc="3BEE9C94">
      <w:start w:val="1"/>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71DC5592"/>
    <w:multiLevelType w:val="hybridMultilevel"/>
    <w:tmpl w:val="72521C5E"/>
    <w:lvl w:ilvl="0" w:tplc="0809000F">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20159FA"/>
    <w:multiLevelType w:val="hybridMultilevel"/>
    <w:tmpl w:val="83A27584"/>
    <w:lvl w:ilvl="0" w:tplc="3BEE9C94">
      <w:start w:val="1"/>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7EC36307"/>
    <w:multiLevelType w:val="hybridMultilevel"/>
    <w:tmpl w:val="2C38C0DA"/>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4"/>
  </w:num>
  <w:num w:numId="2">
    <w:abstractNumId w:val="2"/>
  </w:num>
  <w:num w:numId="3">
    <w:abstractNumId w:val="3"/>
  </w:num>
  <w:num w:numId="4">
    <w:abstractNumId w:val="4"/>
  </w:num>
  <w:num w:numId="5">
    <w:abstractNumId w:val="17"/>
  </w:num>
  <w:num w:numId="6">
    <w:abstractNumId w:val="18"/>
  </w:num>
  <w:num w:numId="7">
    <w:abstractNumId w:val="9"/>
  </w:num>
  <w:num w:numId="8">
    <w:abstractNumId w:val="7"/>
  </w:num>
  <w:num w:numId="9">
    <w:abstractNumId w:val="12"/>
  </w:num>
  <w:num w:numId="10">
    <w:abstractNumId w:val="5"/>
  </w:num>
  <w:num w:numId="11">
    <w:abstractNumId w:val="10"/>
  </w:num>
  <w:num w:numId="12">
    <w:abstractNumId w:val="13"/>
  </w:num>
  <w:num w:numId="13">
    <w:abstractNumId w:val="11"/>
  </w:num>
  <w:num w:numId="14">
    <w:abstractNumId w:val="0"/>
  </w:num>
  <w:num w:numId="15">
    <w:abstractNumId w:val="6"/>
  </w:num>
  <w:num w:numId="16">
    <w:abstractNumId w:val="1"/>
  </w:num>
  <w:num w:numId="17">
    <w:abstractNumId w:val="16"/>
  </w:num>
  <w:num w:numId="18">
    <w:abstractNumId w:val="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F1D"/>
    <w:rsid w:val="000E53B5"/>
    <w:rsid w:val="000F0826"/>
    <w:rsid w:val="001304D6"/>
    <w:rsid w:val="001C44BF"/>
    <w:rsid w:val="002667C2"/>
    <w:rsid w:val="002667D3"/>
    <w:rsid w:val="003D06CB"/>
    <w:rsid w:val="003F60B3"/>
    <w:rsid w:val="00420F1D"/>
    <w:rsid w:val="0044307A"/>
    <w:rsid w:val="004A3C60"/>
    <w:rsid w:val="005A1635"/>
    <w:rsid w:val="00644CF1"/>
    <w:rsid w:val="0070147F"/>
    <w:rsid w:val="00743886"/>
    <w:rsid w:val="00766896"/>
    <w:rsid w:val="008E0847"/>
    <w:rsid w:val="00927ACE"/>
    <w:rsid w:val="0094604F"/>
    <w:rsid w:val="009B0A19"/>
    <w:rsid w:val="009D1DEC"/>
    <w:rsid w:val="00A74079"/>
    <w:rsid w:val="00A94C69"/>
    <w:rsid w:val="00AE731F"/>
    <w:rsid w:val="00B941D5"/>
    <w:rsid w:val="00BA17FB"/>
    <w:rsid w:val="00CD6136"/>
    <w:rsid w:val="00D622F7"/>
    <w:rsid w:val="00D756FE"/>
    <w:rsid w:val="00E56073"/>
    <w:rsid w:val="00F14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1D"/>
    <w:rPr>
      <w:rFonts w:eastAsiaTheme="minorEastAsia"/>
      <w:lang w:eastAsia="en-GB"/>
    </w:rPr>
  </w:style>
  <w:style w:type="paragraph" w:styleId="Heading4">
    <w:name w:val="heading 4"/>
    <w:basedOn w:val="Normal"/>
    <w:next w:val="Normal"/>
    <w:link w:val="Heading4Char"/>
    <w:qFormat/>
    <w:rsid w:val="00CD6136"/>
    <w:pPr>
      <w:keepNext/>
      <w:spacing w:after="0" w:line="480" w:lineRule="auto"/>
      <w:jc w:val="center"/>
      <w:outlineLvl w:val="3"/>
    </w:pPr>
    <w:rPr>
      <w:rFonts w:ascii="Palatino" w:eastAsia="Times New Roman" w:hAnsi="Palatin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20F1D"/>
    <w:pPr>
      <w:spacing w:line="240" w:lineRule="auto"/>
    </w:pPr>
    <w:rPr>
      <w:sz w:val="20"/>
      <w:szCs w:val="20"/>
    </w:rPr>
  </w:style>
  <w:style w:type="character" w:customStyle="1" w:styleId="CommentTextChar">
    <w:name w:val="Comment Text Char"/>
    <w:basedOn w:val="DefaultParagraphFont"/>
    <w:link w:val="CommentText"/>
    <w:uiPriority w:val="99"/>
    <w:rsid w:val="00420F1D"/>
    <w:rPr>
      <w:rFonts w:eastAsiaTheme="minorEastAsia"/>
      <w:sz w:val="20"/>
      <w:szCs w:val="20"/>
      <w:lang w:eastAsia="en-GB"/>
    </w:rPr>
  </w:style>
  <w:style w:type="paragraph" w:styleId="ListParagraph">
    <w:name w:val="List Paragraph"/>
    <w:basedOn w:val="Normal"/>
    <w:uiPriority w:val="34"/>
    <w:qFormat/>
    <w:rsid w:val="000E53B5"/>
    <w:pPr>
      <w:ind w:left="720"/>
      <w:contextualSpacing/>
    </w:pPr>
  </w:style>
  <w:style w:type="character" w:customStyle="1" w:styleId="Heading4Char">
    <w:name w:val="Heading 4 Char"/>
    <w:basedOn w:val="DefaultParagraphFont"/>
    <w:link w:val="Heading4"/>
    <w:rsid w:val="00CD6136"/>
    <w:rPr>
      <w:rFonts w:ascii="Palatino" w:eastAsia="Times New Roman" w:hAnsi="Palatino" w:cs="Times New Roman"/>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1D"/>
    <w:rPr>
      <w:rFonts w:eastAsiaTheme="minorEastAsia"/>
      <w:lang w:eastAsia="en-GB"/>
    </w:rPr>
  </w:style>
  <w:style w:type="paragraph" w:styleId="Heading4">
    <w:name w:val="heading 4"/>
    <w:basedOn w:val="Normal"/>
    <w:next w:val="Normal"/>
    <w:link w:val="Heading4Char"/>
    <w:qFormat/>
    <w:rsid w:val="00CD6136"/>
    <w:pPr>
      <w:keepNext/>
      <w:spacing w:after="0" w:line="480" w:lineRule="auto"/>
      <w:jc w:val="center"/>
      <w:outlineLvl w:val="3"/>
    </w:pPr>
    <w:rPr>
      <w:rFonts w:ascii="Palatino" w:eastAsia="Times New Roman" w:hAnsi="Palatino"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20F1D"/>
    <w:pPr>
      <w:spacing w:line="240" w:lineRule="auto"/>
    </w:pPr>
    <w:rPr>
      <w:sz w:val="20"/>
      <w:szCs w:val="20"/>
    </w:rPr>
  </w:style>
  <w:style w:type="character" w:customStyle="1" w:styleId="CommentTextChar">
    <w:name w:val="Comment Text Char"/>
    <w:basedOn w:val="DefaultParagraphFont"/>
    <w:link w:val="CommentText"/>
    <w:uiPriority w:val="99"/>
    <w:rsid w:val="00420F1D"/>
    <w:rPr>
      <w:rFonts w:eastAsiaTheme="minorEastAsia"/>
      <w:sz w:val="20"/>
      <w:szCs w:val="20"/>
      <w:lang w:eastAsia="en-GB"/>
    </w:rPr>
  </w:style>
  <w:style w:type="paragraph" w:styleId="ListParagraph">
    <w:name w:val="List Paragraph"/>
    <w:basedOn w:val="Normal"/>
    <w:uiPriority w:val="34"/>
    <w:qFormat/>
    <w:rsid w:val="000E53B5"/>
    <w:pPr>
      <w:ind w:left="720"/>
      <w:contextualSpacing/>
    </w:pPr>
  </w:style>
  <w:style w:type="character" w:customStyle="1" w:styleId="Heading4Char">
    <w:name w:val="Heading 4 Char"/>
    <w:basedOn w:val="DefaultParagraphFont"/>
    <w:link w:val="Heading4"/>
    <w:rsid w:val="00CD6136"/>
    <w:rPr>
      <w:rFonts w:ascii="Palatino" w:eastAsia="Times New Roman" w:hAnsi="Palatino"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807052">
      <w:bodyDiv w:val="1"/>
      <w:marLeft w:val="0"/>
      <w:marRight w:val="0"/>
      <w:marTop w:val="0"/>
      <w:marBottom w:val="0"/>
      <w:divBdr>
        <w:top w:val="none" w:sz="0" w:space="0" w:color="auto"/>
        <w:left w:val="none" w:sz="0" w:space="0" w:color="auto"/>
        <w:bottom w:val="none" w:sz="0" w:space="0" w:color="auto"/>
        <w:right w:val="none" w:sz="0" w:space="0" w:color="auto"/>
      </w:divBdr>
      <w:divsChild>
        <w:div w:id="334767181">
          <w:marLeft w:val="0"/>
          <w:marRight w:val="0"/>
          <w:marTop w:val="0"/>
          <w:marBottom w:val="0"/>
          <w:divBdr>
            <w:top w:val="none" w:sz="0" w:space="0" w:color="auto"/>
            <w:left w:val="none" w:sz="0" w:space="0" w:color="auto"/>
            <w:bottom w:val="none" w:sz="0" w:space="0" w:color="auto"/>
            <w:right w:val="none" w:sz="0" w:space="0" w:color="auto"/>
          </w:divBdr>
          <w:divsChild>
            <w:div w:id="739253264">
              <w:marLeft w:val="0"/>
              <w:marRight w:val="0"/>
              <w:marTop w:val="0"/>
              <w:marBottom w:val="0"/>
              <w:divBdr>
                <w:top w:val="none" w:sz="0" w:space="0" w:color="auto"/>
                <w:left w:val="none" w:sz="0" w:space="0" w:color="auto"/>
                <w:bottom w:val="none" w:sz="0" w:space="0" w:color="auto"/>
                <w:right w:val="none" w:sz="0" w:space="0" w:color="auto"/>
              </w:divBdr>
              <w:divsChild>
                <w:div w:id="1460567897">
                  <w:marLeft w:val="0"/>
                  <w:marRight w:val="0"/>
                  <w:marTop w:val="0"/>
                  <w:marBottom w:val="0"/>
                  <w:divBdr>
                    <w:top w:val="single" w:sz="6" w:space="0" w:color="CCCCCC"/>
                    <w:left w:val="single" w:sz="6" w:space="0" w:color="CCCCCC"/>
                    <w:bottom w:val="single" w:sz="6" w:space="0" w:color="CCCCCC"/>
                    <w:right w:val="single" w:sz="6" w:space="0" w:color="CCCCCC"/>
                  </w:divBdr>
                  <w:divsChild>
                    <w:div w:id="1604727547">
                      <w:marLeft w:val="0"/>
                      <w:marRight w:val="0"/>
                      <w:marTop w:val="0"/>
                      <w:marBottom w:val="0"/>
                      <w:divBdr>
                        <w:top w:val="none" w:sz="0" w:space="0" w:color="auto"/>
                        <w:left w:val="none" w:sz="0" w:space="0" w:color="auto"/>
                        <w:bottom w:val="none" w:sz="0" w:space="0" w:color="auto"/>
                        <w:right w:val="none" w:sz="0" w:space="0" w:color="auto"/>
                      </w:divBdr>
                      <w:divsChild>
                        <w:div w:id="428085235">
                          <w:marLeft w:val="0"/>
                          <w:marRight w:val="0"/>
                          <w:marTop w:val="0"/>
                          <w:marBottom w:val="0"/>
                          <w:divBdr>
                            <w:top w:val="none" w:sz="0" w:space="0" w:color="auto"/>
                            <w:left w:val="none" w:sz="0" w:space="0" w:color="auto"/>
                            <w:bottom w:val="none" w:sz="0" w:space="0" w:color="auto"/>
                            <w:right w:val="none" w:sz="0" w:space="0" w:color="auto"/>
                          </w:divBdr>
                          <w:divsChild>
                            <w:div w:id="1773628427">
                              <w:marLeft w:val="0"/>
                              <w:marRight w:val="0"/>
                              <w:marTop w:val="0"/>
                              <w:marBottom w:val="0"/>
                              <w:divBdr>
                                <w:top w:val="none" w:sz="0" w:space="0" w:color="auto"/>
                                <w:left w:val="none" w:sz="0" w:space="0" w:color="auto"/>
                                <w:bottom w:val="none" w:sz="0" w:space="0" w:color="auto"/>
                                <w:right w:val="none" w:sz="0" w:space="0" w:color="auto"/>
                              </w:divBdr>
                              <w:divsChild>
                                <w:div w:id="75447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18</Pages>
  <Words>3305</Words>
  <Characters>18842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Snowling</dc:creator>
  <cp:lastModifiedBy>Maggie Snowling</cp:lastModifiedBy>
  <cp:revision>3</cp:revision>
  <dcterms:created xsi:type="dcterms:W3CDTF">2018-01-18T17:21:00Z</dcterms:created>
  <dcterms:modified xsi:type="dcterms:W3CDTF">2018-01-18T18:07:00Z</dcterms:modified>
</cp:coreProperties>
</file>