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287" w:rsidRPr="00A87E96" w:rsidRDefault="009A5287" w:rsidP="007F5E2A">
      <w:pPr>
        <w:pStyle w:val="SMcaption"/>
        <w:rPr>
          <w:rFonts w:asciiTheme="minorHAnsi" w:hAnsiTheme="minorHAnsi"/>
          <w:sz w:val="22"/>
          <w:szCs w:val="22"/>
        </w:rPr>
      </w:pPr>
    </w:p>
    <w:p w:rsidR="00CD04E6" w:rsidRPr="00A87E96" w:rsidRDefault="00CD04E6" w:rsidP="007F5E2A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3454"/>
        <w:gridCol w:w="2319"/>
        <w:gridCol w:w="1576"/>
        <w:gridCol w:w="1059"/>
      </w:tblGrid>
      <w:tr w:rsidR="00CD04E6" w:rsidRPr="00A87E96" w:rsidTr="00136B84">
        <w:tc>
          <w:tcPr>
            <w:tcW w:w="3676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i/>
                <w:sz w:val="22"/>
              </w:rPr>
              <w:t>Humans given a pre-erythrocytic vaccine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Mean residual-sporozoite score in mosquito bites</w:t>
            </w:r>
          </w:p>
        </w:tc>
      </w:tr>
      <w:tr w:rsidR="00CD04E6" w:rsidRPr="00A87E96" w:rsidTr="00136B84">
        <w:tc>
          <w:tcPr>
            <w:tcW w:w="3676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Uninfected host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Infected host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i/>
                <w:sz w:val="22"/>
              </w:rPr>
              <w:t xml:space="preserve">p </w:t>
            </w:r>
            <w:r w:rsidRPr="00A87E96">
              <w:rPr>
                <w:rFonts w:cs="Times New Roman"/>
                <w:sz w:val="22"/>
              </w:rPr>
              <w:t>value</w:t>
            </w:r>
          </w:p>
        </w:tc>
      </w:tr>
      <w:tr w:rsidR="00CD04E6" w:rsidRPr="00A87E96" w:rsidTr="00136B84">
        <w:tc>
          <w:tcPr>
            <w:tcW w:w="0" w:type="auto"/>
            <w:tcBorders>
              <w:top w:val="single" w:sz="4" w:space="0" w:color="auto"/>
            </w:tcBorders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</w:p>
        </w:tc>
        <w:tc>
          <w:tcPr>
            <w:tcW w:w="3454" w:type="dxa"/>
            <w:tcBorders>
              <w:top w:val="single" w:sz="4" w:space="0" w:color="auto"/>
              <w:right w:val="single" w:sz="4" w:space="0" w:color="auto"/>
            </w:tcBorders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Number of hosts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-</w:t>
            </w:r>
          </w:p>
        </w:tc>
      </w:tr>
      <w:tr w:rsidR="00CD04E6" w:rsidRPr="00A87E96" w:rsidTr="00136B84">
        <w:tc>
          <w:tcPr>
            <w:tcW w:w="0" w:type="auto"/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</w:p>
        </w:tc>
        <w:tc>
          <w:tcPr>
            <w:tcW w:w="3454" w:type="dxa"/>
            <w:tcBorders>
              <w:right w:val="single" w:sz="4" w:space="0" w:color="auto"/>
            </w:tcBorders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Number of bites (range)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7.05 (5,12)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7.00 (5,10)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-</w:t>
            </w:r>
          </w:p>
        </w:tc>
      </w:tr>
      <w:tr w:rsidR="00CD04E6" w:rsidRPr="00A87E96" w:rsidTr="00136B84">
        <w:tc>
          <w:tcPr>
            <w:tcW w:w="0" w:type="auto"/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</w:p>
        </w:tc>
        <w:tc>
          <w:tcPr>
            <w:tcW w:w="3454" w:type="dxa"/>
            <w:tcBorders>
              <w:right w:val="single" w:sz="4" w:space="0" w:color="auto"/>
            </w:tcBorders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Mean residual-sporozoite score per bite (CI)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3.35 (3.15,3.53)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3.36 (3.02,3.72)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= 0.937</w:t>
            </w:r>
          </w:p>
        </w:tc>
      </w:tr>
      <w:tr w:rsidR="00CD04E6" w:rsidRPr="00A87E96" w:rsidTr="00136B84">
        <w:tc>
          <w:tcPr>
            <w:tcW w:w="0" w:type="auto"/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</w:p>
        </w:tc>
        <w:tc>
          <w:tcPr>
            <w:tcW w:w="3454" w:type="dxa"/>
            <w:tcBorders>
              <w:right w:val="single" w:sz="4" w:space="0" w:color="auto"/>
            </w:tcBorders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Total residual-sporozoite score (CI)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23.5 (21.3,25.9)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23.4 (19.8,27.6)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= 0.836</w:t>
            </w:r>
          </w:p>
        </w:tc>
      </w:tr>
      <w:tr w:rsidR="00CD04E6" w:rsidRPr="00A87E96" w:rsidTr="00136B84">
        <w:tc>
          <w:tcPr>
            <w:tcW w:w="3676" w:type="dxa"/>
            <w:gridSpan w:val="2"/>
            <w:tcBorders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rPr>
                <w:rFonts w:cs="Times New Roman"/>
                <w:i/>
                <w:sz w:val="22"/>
              </w:rPr>
            </w:pP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</w:p>
        </w:tc>
      </w:tr>
      <w:tr w:rsidR="00CD04E6" w:rsidRPr="00A87E96" w:rsidTr="00136B84">
        <w:tc>
          <w:tcPr>
            <w:tcW w:w="3676" w:type="dxa"/>
            <w:gridSpan w:val="2"/>
            <w:tcBorders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i/>
                <w:sz w:val="22"/>
              </w:rPr>
              <w:t>Mice given anti-CSP antibodies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</w:p>
        </w:tc>
      </w:tr>
      <w:tr w:rsidR="00CD04E6" w:rsidRPr="00A87E96" w:rsidTr="00136B84">
        <w:tc>
          <w:tcPr>
            <w:tcW w:w="0" w:type="auto"/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</w:p>
        </w:tc>
        <w:tc>
          <w:tcPr>
            <w:tcW w:w="3454" w:type="dxa"/>
            <w:tcBorders>
              <w:right w:val="single" w:sz="4" w:space="0" w:color="auto"/>
            </w:tcBorders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Number of hosts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57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32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-</w:t>
            </w:r>
          </w:p>
        </w:tc>
      </w:tr>
      <w:tr w:rsidR="00CD04E6" w:rsidRPr="00A87E96" w:rsidTr="00136B84">
        <w:tc>
          <w:tcPr>
            <w:tcW w:w="0" w:type="auto"/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</w:p>
        </w:tc>
        <w:tc>
          <w:tcPr>
            <w:tcW w:w="3454" w:type="dxa"/>
            <w:tcBorders>
              <w:right w:val="single" w:sz="4" w:space="0" w:color="auto"/>
            </w:tcBorders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Number of bites (range)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2.37 (1,10)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6.84 (1,10)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-</w:t>
            </w:r>
          </w:p>
        </w:tc>
      </w:tr>
      <w:tr w:rsidR="00CD04E6" w:rsidRPr="00A87E96" w:rsidTr="00136B84">
        <w:tc>
          <w:tcPr>
            <w:tcW w:w="0" w:type="auto"/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</w:p>
        </w:tc>
        <w:tc>
          <w:tcPr>
            <w:tcW w:w="3454" w:type="dxa"/>
            <w:tcBorders>
              <w:right w:val="single" w:sz="4" w:space="0" w:color="auto"/>
            </w:tcBorders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Mean residual-sporozoite score per bite (CI)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0.23 (0.11,0.36)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1.81 (1.53,2.07)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&lt;0.0001</w:t>
            </w:r>
          </w:p>
        </w:tc>
      </w:tr>
      <w:tr w:rsidR="00CD04E6" w:rsidRPr="00A87E96" w:rsidTr="00136B84">
        <w:tc>
          <w:tcPr>
            <w:tcW w:w="0" w:type="auto"/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</w:p>
        </w:tc>
        <w:tc>
          <w:tcPr>
            <w:tcW w:w="3454" w:type="dxa"/>
            <w:tcBorders>
              <w:right w:val="single" w:sz="4" w:space="0" w:color="auto"/>
            </w:tcBorders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Total residual-sporozoite score (CI)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1.02 (0.42,1.76)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12.0 (9.58,14.9)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&lt;0.0001</w:t>
            </w:r>
          </w:p>
        </w:tc>
      </w:tr>
      <w:tr w:rsidR="00CD04E6" w:rsidRPr="00A87E96" w:rsidTr="00136B84">
        <w:tc>
          <w:tcPr>
            <w:tcW w:w="3676" w:type="dxa"/>
            <w:gridSpan w:val="2"/>
            <w:tcBorders>
              <w:right w:val="single" w:sz="4" w:space="0" w:color="auto"/>
            </w:tcBorders>
          </w:tcPr>
          <w:p w:rsidR="00CD04E6" w:rsidRPr="00A87E96" w:rsidRDefault="00CD04E6" w:rsidP="007F5E2A">
            <w:pPr>
              <w:rPr>
                <w:rFonts w:cs="Times New Roman"/>
                <w:i/>
                <w:sz w:val="22"/>
              </w:rPr>
            </w:pP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CD04E6" w:rsidRPr="00A87E96" w:rsidTr="00136B84">
        <w:tc>
          <w:tcPr>
            <w:tcW w:w="3676" w:type="dxa"/>
            <w:gridSpan w:val="2"/>
            <w:tcBorders>
              <w:right w:val="single" w:sz="4" w:space="0" w:color="auto"/>
            </w:tcBorders>
          </w:tcPr>
          <w:p w:rsidR="00CD04E6" w:rsidRPr="00A87E96" w:rsidRDefault="00CD04E6" w:rsidP="007F5E2A">
            <w:pPr>
              <w:rPr>
                <w:rFonts w:cs="Times New Roman"/>
                <w:i/>
                <w:sz w:val="22"/>
              </w:rPr>
            </w:pPr>
            <w:r w:rsidRPr="00A87E96">
              <w:rPr>
                <w:rFonts w:cs="Times New Roman"/>
                <w:i/>
                <w:sz w:val="22"/>
              </w:rPr>
              <w:t>Naïve Mice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CD04E6" w:rsidRPr="00A87E96" w:rsidTr="00136B84">
        <w:tc>
          <w:tcPr>
            <w:tcW w:w="0" w:type="auto"/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</w:p>
        </w:tc>
        <w:tc>
          <w:tcPr>
            <w:tcW w:w="3454" w:type="dxa"/>
            <w:tcBorders>
              <w:right w:val="single" w:sz="4" w:space="0" w:color="auto"/>
            </w:tcBorders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Number of hosts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367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388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-</w:t>
            </w:r>
          </w:p>
        </w:tc>
      </w:tr>
      <w:tr w:rsidR="00CD04E6" w:rsidRPr="00A87E96" w:rsidTr="00136B84">
        <w:tc>
          <w:tcPr>
            <w:tcW w:w="0" w:type="auto"/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</w:p>
        </w:tc>
        <w:tc>
          <w:tcPr>
            <w:tcW w:w="3454" w:type="dxa"/>
            <w:tcBorders>
              <w:right w:val="single" w:sz="4" w:space="0" w:color="auto"/>
            </w:tcBorders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Number of bites (range)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3.88 (1,10)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5.06 (1,10)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-</w:t>
            </w:r>
          </w:p>
        </w:tc>
      </w:tr>
      <w:tr w:rsidR="00CD04E6" w:rsidRPr="00A87E96" w:rsidTr="00136B84">
        <w:tc>
          <w:tcPr>
            <w:tcW w:w="0" w:type="auto"/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</w:p>
        </w:tc>
        <w:tc>
          <w:tcPr>
            <w:tcW w:w="3454" w:type="dxa"/>
            <w:tcBorders>
              <w:right w:val="single" w:sz="4" w:space="0" w:color="auto"/>
            </w:tcBorders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Mean residual-sporozoite score per bite (CI)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0.24 (0.20, 0.30)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1.36 (1.28,1.44)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&lt;0.0001</w:t>
            </w:r>
          </w:p>
        </w:tc>
      </w:tr>
      <w:tr w:rsidR="00CD04E6" w:rsidRPr="00A87E96" w:rsidTr="00136B84">
        <w:tc>
          <w:tcPr>
            <w:tcW w:w="0" w:type="auto"/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</w:p>
        </w:tc>
        <w:tc>
          <w:tcPr>
            <w:tcW w:w="3454" w:type="dxa"/>
            <w:tcBorders>
              <w:right w:val="single" w:sz="4" w:space="0" w:color="auto"/>
            </w:tcBorders>
          </w:tcPr>
          <w:p w:rsidR="00CD04E6" w:rsidRPr="00A87E96" w:rsidRDefault="00CD04E6" w:rsidP="007F5E2A">
            <w:pPr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Total residual-sporozoite score (CI)</w:t>
            </w:r>
          </w:p>
        </w:tc>
        <w:tc>
          <w:tcPr>
            <w:tcW w:w="1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0.93 (0.75,1.13)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6.26 (5.80,6.70)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D04E6" w:rsidRPr="00A87E96" w:rsidRDefault="00CD04E6" w:rsidP="007F5E2A">
            <w:pPr>
              <w:jc w:val="center"/>
              <w:rPr>
                <w:rFonts w:cs="Times New Roman"/>
                <w:sz w:val="22"/>
              </w:rPr>
            </w:pPr>
            <w:r w:rsidRPr="00A87E96">
              <w:rPr>
                <w:rFonts w:cs="Times New Roman"/>
                <w:sz w:val="22"/>
              </w:rPr>
              <w:t>&lt;0.0001</w:t>
            </w:r>
          </w:p>
        </w:tc>
      </w:tr>
    </w:tbl>
    <w:p w:rsidR="00CD04E6" w:rsidRPr="00A87E96" w:rsidRDefault="00CD04E6" w:rsidP="007F5E2A">
      <w:pPr>
        <w:spacing w:line="480" w:lineRule="auto"/>
        <w:rPr>
          <w:rFonts w:asciiTheme="minorHAnsi" w:hAnsiTheme="minorHAnsi"/>
          <w:sz w:val="22"/>
          <w:szCs w:val="22"/>
        </w:rPr>
      </w:pPr>
    </w:p>
    <w:p w:rsidR="00A87E96" w:rsidRDefault="00A87E96" w:rsidP="007F5E2A">
      <w:pPr>
        <w:spacing w:line="480" w:lineRule="auto"/>
        <w:rPr>
          <w:rFonts w:asciiTheme="minorHAnsi" w:hAnsiTheme="minorHAnsi"/>
          <w:sz w:val="22"/>
          <w:szCs w:val="22"/>
        </w:rPr>
      </w:pPr>
    </w:p>
    <w:p w:rsidR="00A87E96" w:rsidRDefault="00A87E96" w:rsidP="007F5E2A">
      <w:pPr>
        <w:spacing w:line="480" w:lineRule="auto"/>
        <w:rPr>
          <w:rFonts w:asciiTheme="minorHAnsi" w:hAnsiTheme="minorHAnsi"/>
          <w:sz w:val="22"/>
          <w:szCs w:val="22"/>
        </w:rPr>
      </w:pPr>
    </w:p>
    <w:bookmarkStart w:id="0" w:name="_GoBack"/>
    <w:bookmarkEnd w:id="0"/>
    <w:p w:rsidR="00C53692" w:rsidRPr="00A87E96" w:rsidRDefault="00A87E96" w:rsidP="00A87E9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fldChar w:fldCharType="begin"/>
      </w:r>
      <w:r>
        <w:rPr>
          <w:rFonts w:asciiTheme="minorHAnsi" w:hAnsiTheme="minorHAnsi"/>
          <w:sz w:val="22"/>
          <w:szCs w:val="22"/>
        </w:rPr>
        <w:instrText xml:space="preserve"> ADDIN EN.REFLIST </w:instrText>
      </w:r>
      <w:r>
        <w:rPr>
          <w:rFonts w:asciiTheme="minorHAnsi" w:hAnsiTheme="minorHAnsi"/>
          <w:sz w:val="22"/>
          <w:szCs w:val="22"/>
        </w:rPr>
        <w:fldChar w:fldCharType="separate"/>
      </w:r>
      <w:r>
        <w:rPr>
          <w:rFonts w:asciiTheme="minorHAnsi" w:hAnsiTheme="minorHAnsi"/>
          <w:sz w:val="22"/>
          <w:szCs w:val="22"/>
        </w:rPr>
        <w:fldChar w:fldCharType="end"/>
      </w:r>
    </w:p>
    <w:sectPr w:rsidR="00C53692" w:rsidRPr="00A87E96" w:rsidSect="00F125EE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21D" w:rsidRDefault="00D2421D">
      <w:r>
        <w:separator/>
      </w:r>
    </w:p>
  </w:endnote>
  <w:endnote w:type="continuationSeparator" w:id="0">
    <w:p w:rsidR="00D2421D" w:rsidRDefault="00D24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21D" w:rsidRDefault="00D2421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87E96">
      <w:rPr>
        <w:noProof/>
      </w:rPr>
      <w:t>1</w:t>
    </w:r>
    <w:r>
      <w:fldChar w:fldCharType="end"/>
    </w:r>
  </w:p>
  <w:p w:rsidR="00D2421D" w:rsidRDefault="00D242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21D" w:rsidRDefault="00D2421D">
      <w:r>
        <w:separator/>
      </w:r>
    </w:p>
  </w:footnote>
  <w:footnote w:type="continuationSeparator" w:id="0">
    <w:p w:rsidR="00D2421D" w:rsidRDefault="00D24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21D" w:rsidRPr="005001AC" w:rsidRDefault="00D2421D" w:rsidP="005001AC">
    <w:pPr>
      <w:jc w:val="right"/>
      <w:rPr>
        <w:sz w:val="20"/>
      </w:rPr>
    </w:pPr>
  </w:p>
  <w:p w:rsidR="00D2421D" w:rsidRDefault="00D2421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91137B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vddd9d0pzer5aetpstp09fsa0wtttzs0dep&quot;&gt;Malaria General&lt;record-ids&gt;&lt;item&gt;355&lt;/item&gt;&lt;item&gt;580&lt;/item&gt;&lt;item&gt;697&lt;/item&gt;&lt;item&gt;698&lt;/item&gt;&lt;item&gt;699&lt;/item&gt;&lt;item&gt;700&lt;/item&gt;&lt;item&gt;701&lt;/item&gt;&lt;item&gt;702&lt;/item&gt;&lt;item&gt;703&lt;/item&gt;&lt;item&gt;704&lt;/item&gt;&lt;item&gt;705&lt;/item&gt;&lt;item&gt;709&lt;/item&gt;&lt;item&gt;710&lt;/item&gt;&lt;item&gt;711&lt;/item&gt;&lt;item&gt;875&lt;/item&gt;&lt;/record-ids&gt;&lt;/item&gt;&lt;/Libraries&gt;"/>
  </w:docVars>
  <w:rsids>
    <w:rsidRoot w:val="002C030F"/>
    <w:rsid w:val="00015F74"/>
    <w:rsid w:val="000247A2"/>
    <w:rsid w:val="000538A5"/>
    <w:rsid w:val="00063BB1"/>
    <w:rsid w:val="00065EBD"/>
    <w:rsid w:val="00083B44"/>
    <w:rsid w:val="000850DC"/>
    <w:rsid w:val="000C2771"/>
    <w:rsid w:val="000D42F1"/>
    <w:rsid w:val="000F0DCE"/>
    <w:rsid w:val="00112C5B"/>
    <w:rsid w:val="00114193"/>
    <w:rsid w:val="00115A38"/>
    <w:rsid w:val="0011687B"/>
    <w:rsid w:val="00124F82"/>
    <w:rsid w:val="00136B84"/>
    <w:rsid w:val="0016337A"/>
    <w:rsid w:val="00164269"/>
    <w:rsid w:val="001A1BDE"/>
    <w:rsid w:val="001F0876"/>
    <w:rsid w:val="001F167C"/>
    <w:rsid w:val="001F2BA6"/>
    <w:rsid w:val="001F5E91"/>
    <w:rsid w:val="002077B9"/>
    <w:rsid w:val="00262D72"/>
    <w:rsid w:val="00283881"/>
    <w:rsid w:val="00294FBB"/>
    <w:rsid w:val="00297A7D"/>
    <w:rsid w:val="002B13F3"/>
    <w:rsid w:val="002C030F"/>
    <w:rsid w:val="00331D75"/>
    <w:rsid w:val="00332F7E"/>
    <w:rsid w:val="0035382A"/>
    <w:rsid w:val="00355362"/>
    <w:rsid w:val="00363E44"/>
    <w:rsid w:val="00395E86"/>
    <w:rsid w:val="003A2FD8"/>
    <w:rsid w:val="003A72A8"/>
    <w:rsid w:val="003B40E6"/>
    <w:rsid w:val="003D60CF"/>
    <w:rsid w:val="003F40A2"/>
    <w:rsid w:val="003F6E14"/>
    <w:rsid w:val="00405336"/>
    <w:rsid w:val="00424F66"/>
    <w:rsid w:val="004571D5"/>
    <w:rsid w:val="00460450"/>
    <w:rsid w:val="00461D81"/>
    <w:rsid w:val="0046356B"/>
    <w:rsid w:val="00477182"/>
    <w:rsid w:val="004779CB"/>
    <w:rsid w:val="004936AC"/>
    <w:rsid w:val="004A34C0"/>
    <w:rsid w:val="004E42D8"/>
    <w:rsid w:val="004E7BA2"/>
    <w:rsid w:val="004F7EDF"/>
    <w:rsid w:val="005001AC"/>
    <w:rsid w:val="00527D71"/>
    <w:rsid w:val="005607DD"/>
    <w:rsid w:val="00583858"/>
    <w:rsid w:val="005A558C"/>
    <w:rsid w:val="005E28F8"/>
    <w:rsid w:val="005E6513"/>
    <w:rsid w:val="00617267"/>
    <w:rsid w:val="00622476"/>
    <w:rsid w:val="00651114"/>
    <w:rsid w:val="00670299"/>
    <w:rsid w:val="00691985"/>
    <w:rsid w:val="006A1B64"/>
    <w:rsid w:val="007108F5"/>
    <w:rsid w:val="00713E5B"/>
    <w:rsid w:val="007402FC"/>
    <w:rsid w:val="007411A1"/>
    <w:rsid w:val="00754D5E"/>
    <w:rsid w:val="007F5E2A"/>
    <w:rsid w:val="00800FE7"/>
    <w:rsid w:val="0080291C"/>
    <w:rsid w:val="00807D35"/>
    <w:rsid w:val="00816467"/>
    <w:rsid w:val="00885C9B"/>
    <w:rsid w:val="008A38A3"/>
    <w:rsid w:val="008D5D2A"/>
    <w:rsid w:val="008D6C54"/>
    <w:rsid w:val="008E412E"/>
    <w:rsid w:val="008F3EFC"/>
    <w:rsid w:val="009023AC"/>
    <w:rsid w:val="00911AB5"/>
    <w:rsid w:val="00914B63"/>
    <w:rsid w:val="009354F3"/>
    <w:rsid w:val="00940DC7"/>
    <w:rsid w:val="009447DC"/>
    <w:rsid w:val="00961BA5"/>
    <w:rsid w:val="00963553"/>
    <w:rsid w:val="009743A9"/>
    <w:rsid w:val="009A5287"/>
    <w:rsid w:val="009B2AC5"/>
    <w:rsid w:val="009B7984"/>
    <w:rsid w:val="009E0EAA"/>
    <w:rsid w:val="009F4BED"/>
    <w:rsid w:val="009F7D93"/>
    <w:rsid w:val="00A3403B"/>
    <w:rsid w:val="00A51A12"/>
    <w:rsid w:val="00A627D4"/>
    <w:rsid w:val="00A66536"/>
    <w:rsid w:val="00A74DA2"/>
    <w:rsid w:val="00A87E96"/>
    <w:rsid w:val="00AD499C"/>
    <w:rsid w:val="00B31E96"/>
    <w:rsid w:val="00B36869"/>
    <w:rsid w:val="00B43B31"/>
    <w:rsid w:val="00B47CFA"/>
    <w:rsid w:val="00B55223"/>
    <w:rsid w:val="00B57F00"/>
    <w:rsid w:val="00B77B2A"/>
    <w:rsid w:val="00B82C22"/>
    <w:rsid w:val="00B93DBA"/>
    <w:rsid w:val="00B9440A"/>
    <w:rsid w:val="00BB2D2A"/>
    <w:rsid w:val="00BB325A"/>
    <w:rsid w:val="00BD58CF"/>
    <w:rsid w:val="00C04CC1"/>
    <w:rsid w:val="00C06656"/>
    <w:rsid w:val="00C50C6D"/>
    <w:rsid w:val="00C53692"/>
    <w:rsid w:val="00C600D9"/>
    <w:rsid w:val="00C77A1C"/>
    <w:rsid w:val="00CC1384"/>
    <w:rsid w:val="00CD04E6"/>
    <w:rsid w:val="00CD3720"/>
    <w:rsid w:val="00CF1848"/>
    <w:rsid w:val="00CF5C2F"/>
    <w:rsid w:val="00D04BCF"/>
    <w:rsid w:val="00D143D9"/>
    <w:rsid w:val="00D2421D"/>
    <w:rsid w:val="00DE4D4B"/>
    <w:rsid w:val="00E257C8"/>
    <w:rsid w:val="00E82A2C"/>
    <w:rsid w:val="00E9773B"/>
    <w:rsid w:val="00EC13A3"/>
    <w:rsid w:val="00EC7AF8"/>
    <w:rsid w:val="00EC7C85"/>
    <w:rsid w:val="00F125EE"/>
    <w:rsid w:val="00F12E98"/>
    <w:rsid w:val="00F22029"/>
    <w:rsid w:val="00F61EB9"/>
    <w:rsid w:val="00F630EA"/>
    <w:rsid w:val="00F7007E"/>
    <w:rsid w:val="00F73193"/>
    <w:rsid w:val="00F74F95"/>
    <w:rsid w:val="00F80705"/>
    <w:rsid w:val="00F966CD"/>
    <w:rsid w:val="00FA1481"/>
    <w:rsid w:val="00FD337B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F08B89A9-2B3C-4C9F-AA31-F52FBB679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0EA"/>
    <w:rPr>
      <w:sz w:val="24"/>
    </w:rPr>
  </w:style>
  <w:style w:type="paragraph" w:styleId="Heading1">
    <w:name w:val="heading 1"/>
    <w:basedOn w:val="Normal"/>
    <w:next w:val="Normal"/>
    <w:link w:val="Heading1Char"/>
    <w:semiHidden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Heading2">
    <w:name w:val="heading 2"/>
    <w:basedOn w:val="Normal"/>
    <w:next w:val="Normal"/>
    <w:link w:val="Heading2Char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Heading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477182"/>
  </w:style>
  <w:style w:type="character" w:customStyle="1" w:styleId="Heading1Char">
    <w:name w:val="Heading 1 Char"/>
    <w:basedOn w:val="DefaultParagraphFont"/>
    <w:link w:val="Heading1"/>
    <w:semiHidden/>
    <w:rsid w:val="00FF04E3"/>
    <w:rPr>
      <w:b/>
      <w:bCs/>
      <w:kern w:val="32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FF04E3"/>
    <w:rPr>
      <w:rFonts w:ascii="Calibri" w:hAnsi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Heading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words"/>
    </w:rPr>
  </w:style>
  <w:style w:type="paragraph" w:customStyle="1" w:styleId="SMText">
    <w:name w:val="SM Text"/>
    <w:basedOn w:val="Normal"/>
    <w:link w:val="SMTextChar"/>
    <w:qFormat/>
    <w:rsid w:val="00B9440A"/>
    <w:pPr>
      <w:ind w:firstLine="480"/>
    </w:pPr>
  </w:style>
  <w:style w:type="paragraph" w:customStyle="1" w:styleId="SMcaption">
    <w:name w:val="SM caption"/>
    <w:basedOn w:val="SMText"/>
    <w:link w:val="SMcaptionChar"/>
    <w:qFormat/>
    <w:rsid w:val="00B9440A"/>
    <w:pPr>
      <w:ind w:firstLine="0"/>
    </w:pPr>
  </w:style>
  <w:style w:type="paragraph" w:styleId="BalloonText">
    <w:name w:val="Balloon Text"/>
    <w:basedOn w:val="Normal"/>
    <w:link w:val="BalloonTextChar"/>
    <w:semiHidden/>
    <w:rsid w:val="00405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F04E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rsid w:val="00405336"/>
  </w:style>
  <w:style w:type="paragraph" w:styleId="BlockText">
    <w:name w:val="Block Text"/>
    <w:basedOn w:val="Normal"/>
    <w:semiHidden/>
    <w:rsid w:val="00405336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40533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FF04E3"/>
    <w:rPr>
      <w:sz w:val="24"/>
    </w:rPr>
  </w:style>
  <w:style w:type="paragraph" w:styleId="BodyText2">
    <w:name w:val="Body Text 2"/>
    <w:basedOn w:val="Normal"/>
    <w:link w:val="BodyText2Char"/>
    <w:semiHidden/>
    <w:rsid w:val="0040533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FF04E3"/>
    <w:rPr>
      <w:sz w:val="24"/>
    </w:rPr>
  </w:style>
  <w:style w:type="paragraph" w:styleId="BodyText3">
    <w:name w:val="Body Text 3"/>
    <w:basedOn w:val="Normal"/>
    <w:link w:val="BodyText3Char"/>
    <w:semiHidden/>
    <w:rsid w:val="0040533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FF04E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40533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FF04E3"/>
    <w:rPr>
      <w:sz w:val="24"/>
    </w:rPr>
  </w:style>
  <w:style w:type="paragraph" w:styleId="BodyTextIndent">
    <w:name w:val="Body Text Indent"/>
    <w:basedOn w:val="Normal"/>
    <w:link w:val="BodyTextIndentChar"/>
    <w:semiHidden/>
    <w:rsid w:val="0040533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FF04E3"/>
    <w:rPr>
      <w:sz w:val="24"/>
    </w:rPr>
  </w:style>
  <w:style w:type="paragraph" w:styleId="BodyTextFirstIndent2">
    <w:name w:val="Body Text First Indent 2"/>
    <w:basedOn w:val="BodyTextIndent"/>
    <w:link w:val="BodyTextFirstIndent2Char"/>
    <w:semiHidden/>
    <w:rsid w:val="0040533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FF04E3"/>
    <w:rPr>
      <w:sz w:val="24"/>
    </w:rPr>
  </w:style>
  <w:style w:type="paragraph" w:styleId="BodyTextIndent2">
    <w:name w:val="Body Text Indent 2"/>
    <w:basedOn w:val="Normal"/>
    <w:link w:val="BodyTextIndent2Char"/>
    <w:semiHidden/>
    <w:rsid w:val="004053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FF04E3"/>
    <w:rPr>
      <w:sz w:val="24"/>
    </w:rPr>
  </w:style>
  <w:style w:type="paragraph" w:styleId="BodyTextIndent3">
    <w:name w:val="Body Text Indent 3"/>
    <w:basedOn w:val="Normal"/>
    <w:link w:val="BodyTextIndent3Char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F04E3"/>
    <w:rPr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styleId="Closing">
    <w:name w:val="Closing"/>
    <w:basedOn w:val="Normal"/>
    <w:link w:val="ClosingChar"/>
    <w:semiHidden/>
    <w:rsid w:val="00405336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FF04E3"/>
    <w:rPr>
      <w:sz w:val="24"/>
    </w:rPr>
  </w:style>
  <w:style w:type="paragraph" w:styleId="CommentText">
    <w:name w:val="annotation text"/>
    <w:basedOn w:val="Normal"/>
    <w:link w:val="CommentTextChar"/>
    <w:semiHidden/>
    <w:rsid w:val="0040533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F04E3"/>
  </w:style>
  <w:style w:type="paragraph" w:styleId="CommentSubject">
    <w:name w:val="annotation subject"/>
    <w:basedOn w:val="CommentText"/>
    <w:next w:val="CommentText"/>
    <w:link w:val="CommentSubjectChar"/>
    <w:semiHidden/>
    <w:rsid w:val="00405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har"/>
    <w:semiHidden/>
    <w:rsid w:val="00405336"/>
  </w:style>
  <w:style w:type="character" w:customStyle="1" w:styleId="DateChar">
    <w:name w:val="Date Char"/>
    <w:basedOn w:val="DefaultParagraphFont"/>
    <w:link w:val="Date"/>
    <w:semiHidden/>
    <w:rsid w:val="00FF04E3"/>
    <w:rPr>
      <w:sz w:val="24"/>
    </w:rPr>
  </w:style>
  <w:style w:type="paragraph" w:styleId="DocumentMap">
    <w:name w:val="Document Map"/>
    <w:basedOn w:val="Normal"/>
    <w:link w:val="DocumentMapChar"/>
    <w:semiHidden/>
    <w:rsid w:val="0040533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FF04E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405336"/>
  </w:style>
  <w:style w:type="character" w:customStyle="1" w:styleId="E-mailSignatureChar">
    <w:name w:val="E-mail Signature Char"/>
    <w:basedOn w:val="DefaultParagraphFont"/>
    <w:link w:val="E-mailSignature"/>
    <w:semiHidden/>
    <w:rsid w:val="00FF04E3"/>
    <w:rPr>
      <w:sz w:val="24"/>
    </w:rPr>
  </w:style>
  <w:style w:type="paragraph" w:styleId="EndnoteText">
    <w:name w:val="endnote text"/>
    <w:basedOn w:val="Normal"/>
    <w:link w:val="EndnoteTextChar"/>
    <w:semiHidden/>
    <w:rsid w:val="00405336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FF04E3"/>
  </w:style>
  <w:style w:type="paragraph" w:styleId="EnvelopeAddress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EnvelopeReturn">
    <w:name w:val="envelope return"/>
    <w:basedOn w:val="Normal"/>
    <w:semiHidden/>
    <w:rsid w:val="00405336"/>
    <w:rPr>
      <w:rFonts w:ascii="Cambria" w:hAnsi="Cambria"/>
      <w:sz w:val="20"/>
    </w:rPr>
  </w:style>
  <w:style w:type="paragraph" w:styleId="Footer">
    <w:name w:val="footer"/>
    <w:basedOn w:val="Normal"/>
    <w:link w:val="FooterChar"/>
    <w:semiHidden/>
    <w:rsid w:val="004053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FF04E3"/>
    <w:rPr>
      <w:sz w:val="24"/>
    </w:rPr>
  </w:style>
  <w:style w:type="paragraph" w:styleId="FootnoteText">
    <w:name w:val="footnote text"/>
    <w:basedOn w:val="Normal"/>
    <w:link w:val="FootnoteTextChar"/>
    <w:semiHidden/>
    <w:rsid w:val="00405336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04E3"/>
  </w:style>
  <w:style w:type="paragraph" w:styleId="Header">
    <w:name w:val="header"/>
    <w:basedOn w:val="Normal"/>
    <w:link w:val="HeaderChar"/>
    <w:semiHidden/>
    <w:rsid w:val="004053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FF04E3"/>
    <w:rPr>
      <w:sz w:val="24"/>
    </w:rPr>
  </w:style>
  <w:style w:type="paragraph" w:styleId="HTMLAddress">
    <w:name w:val="HTML Address"/>
    <w:basedOn w:val="Normal"/>
    <w:link w:val="HTMLAddressChar"/>
    <w:semiHidden/>
    <w:rsid w:val="00405336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FF04E3"/>
    <w:rPr>
      <w:i/>
      <w:iCs/>
      <w:sz w:val="24"/>
    </w:rPr>
  </w:style>
  <w:style w:type="paragraph" w:styleId="HTMLPreformatted">
    <w:name w:val="HTML Preformatted"/>
    <w:basedOn w:val="Normal"/>
    <w:link w:val="HTMLPreformattedChar"/>
    <w:semiHidden/>
    <w:rsid w:val="00405336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405336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">
    <w:name w:val="List"/>
    <w:basedOn w:val="Normal"/>
    <w:semiHidden/>
    <w:rsid w:val="00405336"/>
    <w:pPr>
      <w:ind w:left="360" w:hanging="360"/>
      <w:contextualSpacing/>
    </w:pPr>
  </w:style>
  <w:style w:type="paragraph" w:styleId="List2">
    <w:name w:val="List 2"/>
    <w:basedOn w:val="Normal"/>
    <w:semiHidden/>
    <w:rsid w:val="00405336"/>
    <w:pPr>
      <w:ind w:left="720" w:hanging="360"/>
      <w:contextualSpacing/>
    </w:pPr>
  </w:style>
  <w:style w:type="paragraph" w:styleId="List3">
    <w:name w:val="List 3"/>
    <w:basedOn w:val="Normal"/>
    <w:semiHidden/>
    <w:rsid w:val="00405336"/>
    <w:pPr>
      <w:ind w:left="1080" w:hanging="360"/>
      <w:contextualSpacing/>
    </w:pPr>
  </w:style>
  <w:style w:type="paragraph" w:styleId="List4">
    <w:name w:val="List 4"/>
    <w:basedOn w:val="Normal"/>
    <w:semiHidden/>
    <w:rsid w:val="00405336"/>
    <w:pPr>
      <w:ind w:left="1440" w:hanging="360"/>
      <w:contextualSpacing/>
    </w:pPr>
  </w:style>
  <w:style w:type="paragraph" w:styleId="List5">
    <w:name w:val="List 5"/>
    <w:basedOn w:val="Normal"/>
    <w:semiHidden/>
    <w:rsid w:val="00405336"/>
    <w:pPr>
      <w:ind w:left="1800" w:hanging="360"/>
      <w:contextualSpacing/>
    </w:pPr>
  </w:style>
  <w:style w:type="paragraph" w:styleId="ListBullet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405336"/>
    <w:pPr>
      <w:ind w:left="720"/>
    </w:pPr>
  </w:style>
  <w:style w:type="paragraph" w:styleId="MacroText">
    <w:name w:val="macro"/>
    <w:link w:val="MacroTextCh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FF04E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semiHidden/>
    <w:rsid w:val="00405336"/>
    <w:rPr>
      <w:szCs w:val="24"/>
    </w:rPr>
  </w:style>
  <w:style w:type="paragraph" w:styleId="NormalIndent">
    <w:name w:val="Normal Indent"/>
    <w:basedOn w:val="Normal"/>
    <w:semiHidden/>
    <w:rsid w:val="0040533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405336"/>
  </w:style>
  <w:style w:type="character" w:customStyle="1" w:styleId="NoteHeadingChar">
    <w:name w:val="Note Heading Char"/>
    <w:basedOn w:val="DefaultParagraphFont"/>
    <w:link w:val="NoteHeading"/>
    <w:semiHidden/>
    <w:rsid w:val="00FF04E3"/>
    <w:rPr>
      <w:sz w:val="24"/>
    </w:rPr>
  </w:style>
  <w:style w:type="paragraph" w:styleId="PlainText">
    <w:name w:val="Plain Text"/>
    <w:basedOn w:val="Normal"/>
    <w:link w:val="PlainTextChar"/>
    <w:semiHidden/>
    <w:rsid w:val="00405336"/>
    <w:rPr>
      <w:rFonts w:ascii="Courier New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semiHidden/>
    <w:rsid w:val="00FF04E3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405336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FF04E3"/>
    <w:rPr>
      <w:i/>
      <w:iCs/>
      <w:color w:val="000000"/>
      <w:sz w:val="24"/>
    </w:rPr>
  </w:style>
  <w:style w:type="paragraph" w:styleId="Salutation">
    <w:name w:val="Salutation"/>
    <w:basedOn w:val="Normal"/>
    <w:next w:val="Normal"/>
    <w:link w:val="SalutationChar"/>
    <w:semiHidden/>
    <w:rsid w:val="00405336"/>
  </w:style>
  <w:style w:type="character" w:customStyle="1" w:styleId="SalutationChar">
    <w:name w:val="Salutation Char"/>
    <w:basedOn w:val="DefaultParagraphFont"/>
    <w:link w:val="Salutation"/>
    <w:semiHidden/>
    <w:rsid w:val="00FF04E3"/>
    <w:rPr>
      <w:sz w:val="24"/>
    </w:rPr>
  </w:style>
  <w:style w:type="paragraph" w:styleId="Signature">
    <w:name w:val="Signature"/>
    <w:basedOn w:val="Normal"/>
    <w:link w:val="SignatureChar"/>
    <w:semiHidden/>
    <w:rsid w:val="00405336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FF04E3"/>
    <w:rPr>
      <w:sz w:val="24"/>
    </w:rPr>
  </w:style>
  <w:style w:type="paragraph" w:styleId="Subtitle">
    <w:name w:val="Subtitle"/>
    <w:basedOn w:val="Normal"/>
    <w:next w:val="Normal"/>
    <w:link w:val="SubtitleChar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semiHidden/>
    <w:rsid w:val="00FF04E3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05336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405336"/>
  </w:style>
  <w:style w:type="paragraph" w:styleId="Title">
    <w:name w:val="Title"/>
    <w:basedOn w:val="Normal"/>
    <w:next w:val="Normal"/>
    <w:link w:val="TitleCh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405336"/>
  </w:style>
  <w:style w:type="paragraph" w:styleId="TOC2">
    <w:name w:val="toc 2"/>
    <w:basedOn w:val="Normal"/>
    <w:next w:val="Normal"/>
    <w:autoRedefine/>
    <w:semiHidden/>
    <w:rsid w:val="00405336"/>
    <w:pPr>
      <w:ind w:left="240"/>
    </w:pPr>
  </w:style>
  <w:style w:type="paragraph" w:styleId="TOC3">
    <w:name w:val="toc 3"/>
    <w:basedOn w:val="Normal"/>
    <w:next w:val="Normal"/>
    <w:autoRedefine/>
    <w:semiHidden/>
    <w:rsid w:val="00405336"/>
    <w:pPr>
      <w:ind w:left="480"/>
    </w:pPr>
  </w:style>
  <w:style w:type="paragraph" w:styleId="TOC4">
    <w:name w:val="toc 4"/>
    <w:basedOn w:val="Normal"/>
    <w:next w:val="Normal"/>
    <w:autoRedefine/>
    <w:semiHidden/>
    <w:rsid w:val="00405336"/>
    <w:pPr>
      <w:ind w:left="720"/>
    </w:pPr>
  </w:style>
  <w:style w:type="paragraph" w:styleId="TOC5">
    <w:name w:val="toc 5"/>
    <w:basedOn w:val="Normal"/>
    <w:next w:val="Normal"/>
    <w:autoRedefine/>
    <w:semiHidden/>
    <w:rsid w:val="00405336"/>
    <w:pPr>
      <w:ind w:left="960"/>
    </w:pPr>
  </w:style>
  <w:style w:type="paragraph" w:styleId="TOC6">
    <w:name w:val="toc 6"/>
    <w:basedOn w:val="Normal"/>
    <w:next w:val="Normal"/>
    <w:autoRedefine/>
    <w:semiHidden/>
    <w:rsid w:val="00405336"/>
    <w:pPr>
      <w:ind w:left="1200"/>
    </w:pPr>
  </w:style>
  <w:style w:type="paragraph" w:styleId="TOC7">
    <w:name w:val="toc 7"/>
    <w:basedOn w:val="Normal"/>
    <w:next w:val="Normal"/>
    <w:autoRedefine/>
    <w:semiHidden/>
    <w:rsid w:val="00405336"/>
    <w:pPr>
      <w:ind w:left="1440"/>
    </w:pPr>
  </w:style>
  <w:style w:type="paragraph" w:styleId="TOC8">
    <w:name w:val="toc 8"/>
    <w:basedOn w:val="Normal"/>
    <w:next w:val="Normal"/>
    <w:autoRedefine/>
    <w:semiHidden/>
    <w:rsid w:val="00405336"/>
    <w:pPr>
      <w:ind w:left="1680"/>
    </w:pPr>
  </w:style>
  <w:style w:type="paragraph" w:styleId="TOC9">
    <w:name w:val="toc 9"/>
    <w:basedOn w:val="Normal"/>
    <w:next w:val="Normal"/>
    <w:autoRedefine/>
    <w:semiHidden/>
    <w:rsid w:val="00405336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basedOn w:val="DefaultParagraphFont"/>
    <w:semiHidden/>
    <w:rsid w:val="007402FC"/>
    <w:rPr>
      <w:color w:val="0000FF"/>
      <w:u w:val="single"/>
    </w:rPr>
  </w:style>
  <w:style w:type="table" w:styleId="TableGrid">
    <w:name w:val="Table Grid"/>
    <w:basedOn w:val="TableNormal"/>
    <w:uiPriority w:val="59"/>
    <w:rsid w:val="00CD04E6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BB325A"/>
    <w:pPr>
      <w:jc w:val="center"/>
    </w:pPr>
    <w:rPr>
      <w:noProof/>
    </w:rPr>
  </w:style>
  <w:style w:type="character" w:customStyle="1" w:styleId="SMTextChar">
    <w:name w:val="SM Text Char"/>
    <w:basedOn w:val="DefaultParagraphFont"/>
    <w:link w:val="SMText"/>
    <w:rsid w:val="00BB325A"/>
    <w:rPr>
      <w:sz w:val="24"/>
    </w:rPr>
  </w:style>
  <w:style w:type="character" w:customStyle="1" w:styleId="SMcaptionChar">
    <w:name w:val="SM caption Char"/>
    <w:basedOn w:val="SMTextChar"/>
    <w:link w:val="SMcaption"/>
    <w:rsid w:val="00BB325A"/>
    <w:rPr>
      <w:sz w:val="24"/>
    </w:rPr>
  </w:style>
  <w:style w:type="character" w:customStyle="1" w:styleId="EndNoteBibliographyTitleChar">
    <w:name w:val="EndNote Bibliography Title Char"/>
    <w:basedOn w:val="SMcaptionChar"/>
    <w:link w:val="EndNoteBibliographyTitle"/>
    <w:rsid w:val="00BB325A"/>
    <w:rPr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BB325A"/>
    <w:rPr>
      <w:noProof/>
    </w:rPr>
  </w:style>
  <w:style w:type="character" w:customStyle="1" w:styleId="EndNoteBibliographyChar">
    <w:name w:val="EndNote Bibliography Char"/>
    <w:basedOn w:val="SMcaptionChar"/>
    <w:link w:val="EndNoteBibliography"/>
    <w:rsid w:val="00BB325A"/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18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Supporting Online Material for</vt:lpstr>
    </vt:vector>
  </TitlesOfParts>
  <Company>AAAS</Company>
  <LinksUpToDate>false</LinksUpToDate>
  <CharactersWithSpaces>962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mailto:xxxxx@xxxx.xxx</vt:lpwstr>
      </vt:variant>
      <vt:variant>
        <vt:lpwstr/>
      </vt:variant>
      <vt:variant>
        <vt:i4>5308455</vt:i4>
      </vt:variant>
      <vt:variant>
        <vt:i4>0</vt:i4>
      </vt:variant>
      <vt:variant>
        <vt:i4>0</vt:i4>
      </vt:variant>
      <vt:variant>
        <vt:i4>5</vt:i4>
      </vt:variant>
      <vt:variant>
        <vt:lpwstr>http://www.sciencemag.org/site/feature/contribinfo/prep/prep_online.xhtml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subject/>
  <dc:creator>Brooks Hanson</dc:creator>
  <cp:keywords/>
  <cp:lastModifiedBy>Tom S. Churcher</cp:lastModifiedBy>
  <cp:revision>3</cp:revision>
  <cp:lastPrinted>2016-07-18T14:00:00Z</cp:lastPrinted>
  <dcterms:created xsi:type="dcterms:W3CDTF">2016-08-01T17:40:00Z</dcterms:created>
  <dcterms:modified xsi:type="dcterms:W3CDTF">2016-08-01T17:44:00Z</dcterms:modified>
</cp:coreProperties>
</file>