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03" w:rsidRPr="009E1803" w:rsidRDefault="009E1803" w:rsidP="009E1803">
      <w:pPr>
        <w:pBdr>
          <w:bottom w:val="single" w:sz="8" w:space="4" w:color="4F81BD"/>
        </w:pBdr>
        <w:spacing w:after="300" w:line="240" w:lineRule="auto"/>
        <w:contextualSpacing/>
        <w:rPr>
          <w:rFonts w:ascii="Calibri" w:eastAsia="MS Gothic" w:hAnsi="Calibri" w:cs="Times New Roman"/>
          <w:color w:val="17365D"/>
          <w:spacing w:val="5"/>
          <w:kern w:val="28"/>
          <w:sz w:val="48"/>
          <w:szCs w:val="48"/>
          <w:lang w:val="en-US"/>
        </w:rPr>
      </w:pPr>
      <w:r w:rsidRPr="009E1803">
        <w:rPr>
          <w:rFonts w:ascii="Calibri" w:eastAsia="MS Gothic" w:hAnsi="Calibri" w:cs="Times New Roman"/>
          <w:color w:val="17365D"/>
          <w:spacing w:val="5"/>
          <w:kern w:val="28"/>
          <w:sz w:val="48"/>
          <w:szCs w:val="48"/>
          <w:lang w:val="en-US"/>
        </w:rPr>
        <w:t xml:space="preserve">Microbial Communities and Transmission Dynamics of Escalating Infectious Diseases </w:t>
      </w:r>
    </w:p>
    <w:p w:rsidR="009E1803" w:rsidRDefault="009E1803" w:rsidP="009E1803">
      <w:pPr>
        <w:spacing w:after="200" w:line="276" w:lineRule="auto"/>
        <w:rPr>
          <w:rFonts w:ascii="Calibri" w:eastAsia="MS Mincho" w:hAnsi="Calibri" w:cs="Calibri"/>
          <w:b/>
          <w:sz w:val="28"/>
          <w:lang w:val="en-US"/>
        </w:rPr>
      </w:pPr>
    </w:p>
    <w:p w:rsidR="000224F5" w:rsidRDefault="00274139" w:rsidP="009E1803">
      <w:pPr>
        <w:spacing w:after="200" w:line="276" w:lineRule="auto"/>
        <w:rPr>
          <w:rFonts w:ascii="Calibri" w:eastAsia="MS Mincho" w:hAnsi="Calibri" w:cs="Calibri"/>
          <w:b/>
          <w:sz w:val="28"/>
          <w:lang w:val="en-US"/>
        </w:rPr>
      </w:pPr>
      <w:r>
        <w:rPr>
          <w:rFonts w:ascii="Calibri" w:eastAsia="MS Mincho" w:hAnsi="Calibri" w:cs="Calibri"/>
          <w:b/>
          <w:sz w:val="28"/>
          <w:lang w:val="en-US"/>
        </w:rPr>
        <w:t>New Delhi (India) Workshop, 12</w:t>
      </w:r>
      <w:r w:rsidR="00C4528F">
        <w:rPr>
          <w:rFonts w:ascii="Calibri" w:eastAsia="MS Mincho" w:hAnsi="Calibri" w:cs="Calibri"/>
          <w:b/>
          <w:sz w:val="28"/>
          <w:vertAlign w:val="superscript"/>
          <w:lang w:val="en-US"/>
        </w:rPr>
        <w:t>th</w:t>
      </w:r>
      <w:r w:rsidR="009E1803" w:rsidRPr="009E1803">
        <w:rPr>
          <w:rFonts w:ascii="Calibri" w:eastAsia="MS Mincho" w:hAnsi="Calibri" w:cs="Calibri"/>
          <w:b/>
          <w:sz w:val="28"/>
          <w:lang w:val="en-US"/>
        </w:rPr>
        <w:t xml:space="preserve"> June 2023</w:t>
      </w:r>
      <w:r w:rsidR="009E1803" w:rsidRPr="009E1803">
        <w:rPr>
          <w:rFonts w:ascii="Calibri" w:eastAsia="MS Mincho" w:hAnsi="Calibri" w:cs="Calibri"/>
          <w:b/>
          <w:sz w:val="28"/>
          <w:lang w:val="en-US"/>
        </w:rPr>
        <w:br/>
      </w:r>
      <w:r w:rsidR="009E1803">
        <w:rPr>
          <w:rFonts w:ascii="Calibri" w:eastAsia="MS Mincho" w:hAnsi="Calibri" w:cs="Calibri"/>
          <w:b/>
          <w:sz w:val="28"/>
          <w:lang w:val="en-US"/>
        </w:rPr>
        <w:t>Transcript of Zoom Chat</w:t>
      </w:r>
      <w:r w:rsidR="002951D3">
        <w:rPr>
          <w:rFonts w:ascii="Calibri" w:eastAsia="MS Mincho" w:hAnsi="Calibri" w:cs="Calibri"/>
          <w:b/>
          <w:sz w:val="28"/>
          <w:lang w:val="en-US"/>
        </w:rPr>
        <w:t xml:space="preserve"> from Session 3</w:t>
      </w:r>
      <w:r w:rsidR="009E1803" w:rsidRPr="009E1803">
        <w:rPr>
          <w:rFonts w:ascii="Calibri" w:eastAsia="MS Mincho" w:hAnsi="Calibri" w:cs="Calibri"/>
          <w:b/>
          <w:sz w:val="28"/>
          <w:lang w:val="en-US"/>
        </w:rPr>
        <w:t>, ‘</w:t>
      </w:r>
      <w:r w:rsidR="002951D3">
        <w:rPr>
          <w:rFonts w:ascii="Calibri" w:eastAsia="MS Mincho" w:hAnsi="Calibri" w:cs="Calibri"/>
          <w:b/>
          <w:sz w:val="28"/>
          <w:lang w:val="en-US"/>
        </w:rPr>
        <w:t>Types of Research’</w:t>
      </w:r>
    </w:p>
    <w:p w:rsidR="000224F5" w:rsidRPr="008C3EE4" w:rsidRDefault="000224F5" w:rsidP="000224F5">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0224F5" w:rsidRPr="008C3EE4" w:rsidRDefault="000224F5" w:rsidP="000224F5">
      <w:pPr>
        <w:spacing w:after="0"/>
        <w:jc w:val="both"/>
        <w:rPr>
          <w:rFonts w:ascii="Arial" w:hAnsi="Arial" w:cs="Arial"/>
        </w:rPr>
      </w:pPr>
    </w:p>
    <w:p w:rsidR="000224F5" w:rsidRPr="008C3EE4" w:rsidRDefault="000224F5" w:rsidP="000224F5">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0224F5" w:rsidRPr="008C3EE4" w:rsidRDefault="000224F5" w:rsidP="000224F5">
      <w:pPr>
        <w:spacing w:after="0"/>
        <w:jc w:val="both"/>
        <w:rPr>
          <w:rFonts w:ascii="Arial" w:hAnsi="Arial" w:cs="Arial"/>
        </w:rPr>
      </w:pPr>
    </w:p>
    <w:p w:rsidR="000224F5" w:rsidRPr="008C3EE4" w:rsidRDefault="000224F5" w:rsidP="000224F5">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0224F5" w:rsidRPr="009E1803" w:rsidRDefault="000224F5" w:rsidP="009E1803">
      <w:pPr>
        <w:spacing w:after="200" w:line="276" w:lineRule="auto"/>
        <w:rPr>
          <w:rFonts w:ascii="Calibri" w:eastAsia="MS Mincho" w:hAnsi="Calibri" w:cs="Calibri"/>
          <w:b/>
          <w:sz w:val="28"/>
          <w:lang w:val="en-US"/>
        </w:rPr>
      </w:pPr>
    </w:p>
    <w:p w:rsidR="000224F5" w:rsidRDefault="000224F5">
      <w:pPr>
        <w:rPr>
          <w:rFonts w:ascii="Arial" w:hAnsi="Arial" w:cs="Arial"/>
        </w:rPr>
      </w:pPr>
      <w:r>
        <w:rPr>
          <w:rFonts w:ascii="Arial" w:hAnsi="Arial" w:cs="Arial"/>
        </w:rPr>
        <w:br w:type="page"/>
      </w:r>
    </w:p>
    <w:p w:rsidR="00274139" w:rsidRDefault="009E1803" w:rsidP="00C4528F">
      <w:pPr>
        <w:rPr>
          <w:rFonts w:ascii="Arial" w:hAnsi="Arial" w:cs="Arial"/>
        </w:rPr>
      </w:pPr>
      <w:bookmarkStart w:id="0" w:name="_GoBack"/>
      <w:bookmarkEnd w:id="0"/>
      <w:r w:rsidRPr="00B83A49">
        <w:rPr>
          <w:rFonts w:ascii="Arial" w:hAnsi="Arial" w:cs="Arial"/>
        </w:rPr>
        <w:lastRenderedPageBreak/>
        <w:t>[</w:t>
      </w:r>
      <w:r w:rsidR="001138E4">
        <w:rPr>
          <w:rFonts w:ascii="Arial" w:hAnsi="Arial" w:cs="Arial"/>
          <w:i/>
        </w:rPr>
        <w:t>Discussion C</w:t>
      </w:r>
      <w:r w:rsidRPr="00B83A49">
        <w:rPr>
          <w:rFonts w:ascii="Arial" w:hAnsi="Arial" w:cs="Arial"/>
          <w:i/>
        </w:rPr>
        <w:t>ommencement</w:t>
      </w:r>
      <w:r w:rsidRPr="00B83A49">
        <w:rPr>
          <w:rFonts w:ascii="Arial" w:hAnsi="Arial" w:cs="Arial"/>
        </w:rPr>
        <w:t>]</w:t>
      </w:r>
    </w:p>
    <w:p w:rsidR="00D41F5E" w:rsidRPr="00D41F5E" w:rsidRDefault="00D41F5E" w:rsidP="00D41F5E">
      <w:pPr>
        <w:rPr>
          <w:rFonts w:ascii="Arial" w:hAnsi="Arial" w:cs="Arial"/>
          <w:b/>
        </w:rPr>
      </w:pPr>
      <w:r>
        <w:rPr>
          <w:rFonts w:ascii="Arial" w:hAnsi="Arial" w:cs="Arial"/>
          <w:b/>
        </w:rPr>
        <w:t>Delhi 12</w:t>
      </w:r>
      <w:r>
        <w:rPr>
          <w:rFonts w:ascii="Arial" w:hAnsi="Arial" w:cs="Arial"/>
          <w:b/>
        </w:rPr>
        <w:tab/>
      </w:r>
      <w:r>
        <w:rPr>
          <w:rFonts w:ascii="Arial" w:hAnsi="Arial" w:cs="Arial"/>
          <w:b/>
        </w:rPr>
        <w:br/>
      </w:r>
      <w:r w:rsidRPr="00D41F5E">
        <w:rPr>
          <w:rFonts w:ascii="Arial" w:hAnsi="Arial" w:cs="Arial"/>
        </w:rPr>
        <w:t>I already gave my comment on why I think "vectors" is - in my opinion - erroneously coming out too low.  To reiterate, I don't understand why this wa</w:t>
      </w:r>
      <w:r>
        <w:rPr>
          <w:rFonts w:ascii="Arial" w:hAnsi="Arial" w:cs="Arial"/>
        </w:rPr>
        <w:t>s separated from 'transmission'</w:t>
      </w:r>
      <w:r w:rsidRPr="00D41F5E">
        <w:rPr>
          <w:rFonts w:ascii="Arial" w:hAnsi="Arial" w:cs="Arial"/>
        </w:rPr>
        <w:t>, 'detection and investigati</w:t>
      </w:r>
      <w:r>
        <w:rPr>
          <w:rFonts w:ascii="Arial" w:hAnsi="Arial" w:cs="Arial"/>
        </w:rPr>
        <w:t>on', 'community engagement etc.'</w:t>
      </w:r>
      <w:r w:rsidRPr="00D41F5E">
        <w:rPr>
          <w:rFonts w:ascii="Arial" w:hAnsi="Arial" w:cs="Arial"/>
        </w:rPr>
        <w:t xml:space="preserve"> - all of these things are crucial for vector-borne diseases and not separate from them!  This wasn't done for other groups of diseases - and I think has led to</w:t>
      </w:r>
      <w:r>
        <w:rPr>
          <w:rFonts w:ascii="Arial" w:hAnsi="Arial" w:cs="Arial"/>
        </w:rPr>
        <w:t xml:space="preserve"> misleading results that out</w:t>
      </w:r>
      <w:r w:rsidRPr="00D41F5E">
        <w:rPr>
          <w:rFonts w:ascii="Arial" w:hAnsi="Arial" w:cs="Arial"/>
        </w:rPr>
        <w:t xml:space="preserve"> of step with results from earlier session of priorities of VBDs</w:t>
      </w:r>
    </w:p>
    <w:p w:rsidR="00D41F5E" w:rsidRPr="00D41F5E" w:rsidRDefault="00D41F5E" w:rsidP="00D41F5E">
      <w:pPr>
        <w:rPr>
          <w:rFonts w:ascii="Arial" w:hAnsi="Arial" w:cs="Arial"/>
          <w:b/>
        </w:rPr>
      </w:pPr>
      <w:r>
        <w:rPr>
          <w:rFonts w:ascii="Arial" w:hAnsi="Arial" w:cs="Arial"/>
          <w:b/>
        </w:rPr>
        <w:t>Rio 52</w:t>
      </w:r>
      <w:r>
        <w:rPr>
          <w:rFonts w:ascii="Arial" w:hAnsi="Arial" w:cs="Arial"/>
          <w:b/>
        </w:rPr>
        <w:tab/>
      </w:r>
      <w:r>
        <w:rPr>
          <w:rFonts w:ascii="Arial" w:hAnsi="Arial" w:cs="Arial"/>
          <w:b/>
        </w:rPr>
        <w:br/>
      </w:r>
      <w:r w:rsidRPr="00D41F5E">
        <w:rPr>
          <w:rFonts w:ascii="Arial" w:hAnsi="Arial" w:cs="Arial"/>
        </w:rPr>
        <w:t>I think socioeconomic and cultural factors and community engagement are very important fi</w:t>
      </w:r>
      <w:r>
        <w:rPr>
          <w:rFonts w:ascii="Arial" w:hAnsi="Arial" w:cs="Arial"/>
        </w:rPr>
        <w:t>elds that must be prioritised. M</w:t>
      </w:r>
      <w:r w:rsidRPr="00D41F5E">
        <w:rPr>
          <w:rFonts w:ascii="Arial" w:hAnsi="Arial" w:cs="Arial"/>
        </w:rPr>
        <w:t>irroring the earlier sentiments that research results need to be translated into policies, understanding the context of the research, its objectives and results is very important. Policy</w:t>
      </w:r>
      <w:r>
        <w:rPr>
          <w:rFonts w:ascii="Arial" w:hAnsi="Arial" w:cs="Arial"/>
        </w:rPr>
        <w:t>-</w:t>
      </w:r>
      <w:r w:rsidRPr="00D41F5E">
        <w:rPr>
          <w:rFonts w:ascii="Arial" w:hAnsi="Arial" w:cs="Arial"/>
        </w:rPr>
        <w:t>makers are more likely to support research projects which are relatable to them</w:t>
      </w:r>
      <w:r>
        <w:rPr>
          <w:rFonts w:ascii="Arial" w:hAnsi="Arial" w:cs="Arial"/>
        </w:rPr>
        <w:t xml:space="preserve"> or have more visible effects. W</w:t>
      </w:r>
      <w:r w:rsidRPr="00D41F5E">
        <w:rPr>
          <w:rFonts w:ascii="Arial" w:hAnsi="Arial" w:cs="Arial"/>
        </w:rPr>
        <w:t xml:space="preserve">e also have to consider that skills involved in presenting research results are really different. In the Philippines, the health system is devolved which means that even if we have a department of health, local government units still control which health </w:t>
      </w:r>
      <w:r>
        <w:rPr>
          <w:rFonts w:ascii="Arial" w:hAnsi="Arial" w:cs="Arial"/>
        </w:rPr>
        <w:t>programs will be prioritised.  I</w:t>
      </w:r>
      <w:r w:rsidRPr="00D41F5E">
        <w:rPr>
          <w:rFonts w:ascii="Arial" w:hAnsi="Arial" w:cs="Arial"/>
        </w:rPr>
        <w:t xml:space="preserve"> believe that in the Philippines we have very competent researc</w:t>
      </w:r>
      <w:r>
        <w:rPr>
          <w:rFonts w:ascii="Arial" w:hAnsi="Arial" w:cs="Arial"/>
        </w:rPr>
        <w:t>hers. We produce good data. H</w:t>
      </w:r>
      <w:r w:rsidRPr="00D41F5E">
        <w:rPr>
          <w:rFonts w:ascii="Arial" w:hAnsi="Arial" w:cs="Arial"/>
        </w:rPr>
        <w:t>owever how much of that data is being used beyond publication is something we can really work on.</w:t>
      </w:r>
    </w:p>
    <w:p w:rsidR="00D41F5E" w:rsidRPr="00D41F5E" w:rsidRDefault="00D41F5E" w:rsidP="00D41F5E">
      <w:pPr>
        <w:rPr>
          <w:rFonts w:ascii="Arial" w:hAnsi="Arial" w:cs="Arial"/>
          <w:b/>
        </w:rPr>
      </w:pPr>
      <w:r>
        <w:rPr>
          <w:rFonts w:ascii="Arial" w:hAnsi="Arial" w:cs="Arial"/>
          <w:b/>
        </w:rPr>
        <w:t>Rio 25</w:t>
      </w:r>
      <w:r w:rsidRPr="00D41F5E">
        <w:rPr>
          <w:rFonts w:ascii="Arial" w:hAnsi="Arial" w:cs="Arial"/>
          <w:b/>
        </w:rPr>
        <w:t xml:space="preserve"> </w:t>
      </w:r>
      <w:r>
        <w:rPr>
          <w:rFonts w:ascii="Arial" w:hAnsi="Arial" w:cs="Arial"/>
          <w:b/>
        </w:rPr>
        <w:br/>
      </w:r>
      <w:r w:rsidRPr="00D41F5E">
        <w:rPr>
          <w:rFonts w:ascii="Arial" w:hAnsi="Arial" w:cs="Arial"/>
        </w:rPr>
        <w:t>I would just want to share that many of our funders will require us to have a community engagement at the end of our research output. I work in areas of vector &amp; vector borne diseases so translating some of the research knowledge to community knowledge. Many times, as Investigators, we will be questioned that the People cannot benefit directly from our scientific publications. In a way, it also train the researchers to build up their science communication which is something more relevant to the community.</w:t>
      </w:r>
    </w:p>
    <w:p w:rsidR="00274139" w:rsidRPr="00D41F5E" w:rsidRDefault="00D41F5E" w:rsidP="00D41F5E">
      <w:pPr>
        <w:rPr>
          <w:rFonts w:ascii="Arial" w:hAnsi="Arial" w:cs="Arial"/>
          <w:b/>
        </w:rPr>
      </w:pPr>
      <w:r>
        <w:rPr>
          <w:rFonts w:ascii="Arial" w:hAnsi="Arial" w:cs="Arial"/>
          <w:b/>
        </w:rPr>
        <w:t>Rio 52</w:t>
      </w:r>
      <w:r>
        <w:rPr>
          <w:rFonts w:ascii="Arial" w:hAnsi="Arial" w:cs="Arial"/>
          <w:b/>
        </w:rPr>
        <w:tab/>
      </w:r>
      <w:r>
        <w:rPr>
          <w:rFonts w:ascii="Arial" w:hAnsi="Arial" w:cs="Arial"/>
          <w:b/>
        </w:rPr>
        <w:br/>
      </w:r>
      <w:r>
        <w:rPr>
          <w:rFonts w:ascii="Arial" w:hAnsi="Arial" w:cs="Arial"/>
        </w:rPr>
        <w:t>Agree. P</w:t>
      </w:r>
      <w:r w:rsidRPr="00D41F5E">
        <w:rPr>
          <w:rFonts w:ascii="Arial" w:hAnsi="Arial" w:cs="Arial"/>
        </w:rPr>
        <w:t>redicting and identifying will rely on accurate detection and investigation hence they will be prioritized. I think also the fields of modelling research and real-world data research will slowly gain popularity in the future</w:t>
      </w:r>
      <w:r>
        <w:rPr>
          <w:rFonts w:ascii="Arial" w:hAnsi="Arial" w:cs="Arial"/>
        </w:rPr>
        <w:t xml:space="preserve"> as we move towards data-driven.</w:t>
      </w:r>
      <w:r>
        <w:rPr>
          <w:rFonts w:ascii="Arial" w:hAnsi="Arial" w:cs="Arial"/>
        </w:rPr>
        <w:br/>
      </w:r>
    </w:p>
    <w:p w:rsidR="00327838" w:rsidRDefault="001138E4">
      <w:pPr>
        <w:rPr>
          <w:rFonts w:ascii="Arial" w:hAnsi="Arial" w:cs="Arial"/>
        </w:rPr>
      </w:pPr>
      <w:r w:rsidRPr="00B83A49">
        <w:rPr>
          <w:rFonts w:ascii="Arial" w:hAnsi="Arial" w:cs="Arial"/>
        </w:rPr>
        <w:t>[</w:t>
      </w:r>
      <w:r>
        <w:rPr>
          <w:rFonts w:ascii="Arial" w:hAnsi="Arial" w:cs="Arial"/>
          <w:i/>
        </w:rPr>
        <w:t>Session End</w:t>
      </w:r>
      <w:r w:rsidRPr="00B83A49">
        <w:rPr>
          <w:rFonts w:ascii="Arial" w:hAnsi="Arial" w:cs="Arial"/>
        </w:rPr>
        <w:t>]</w:t>
      </w:r>
    </w:p>
    <w:p w:rsidR="00074512" w:rsidRPr="001F033B" w:rsidRDefault="00074512" w:rsidP="00074512">
      <w:pPr>
        <w:rPr>
          <w:rFonts w:ascii="Arial" w:hAnsi="Arial" w:cs="Arial"/>
        </w:rPr>
      </w:pPr>
    </w:p>
    <w:sectPr w:rsidR="00074512" w:rsidRPr="001F033B" w:rsidSect="00327838">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6C6" w:rsidRDefault="001526C6" w:rsidP="009E1803">
      <w:pPr>
        <w:spacing w:after="0" w:line="240" w:lineRule="auto"/>
      </w:pPr>
      <w:r>
        <w:separator/>
      </w:r>
    </w:p>
  </w:endnote>
  <w:endnote w:type="continuationSeparator" w:id="0">
    <w:p w:rsidR="001526C6" w:rsidRDefault="001526C6" w:rsidP="009E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733909"/>
      <w:docPartObj>
        <w:docPartGallery w:val="Page Numbers (Bottom of Page)"/>
        <w:docPartUnique/>
      </w:docPartObj>
    </w:sdtPr>
    <w:sdtEndPr>
      <w:rPr>
        <w:noProof/>
      </w:rPr>
    </w:sdtEndPr>
    <w:sdtContent>
      <w:p w:rsidR="001138E4" w:rsidRDefault="001138E4">
        <w:pPr>
          <w:pStyle w:val="Footer"/>
          <w:jc w:val="center"/>
        </w:pPr>
        <w:r>
          <w:fldChar w:fldCharType="begin"/>
        </w:r>
        <w:r>
          <w:instrText xml:space="preserve"> PAGE   \* MERGEFORMAT </w:instrText>
        </w:r>
        <w:r>
          <w:fldChar w:fldCharType="separate"/>
        </w:r>
        <w:r w:rsidR="000224F5">
          <w:rPr>
            <w:noProof/>
          </w:rPr>
          <w:t>2</w:t>
        </w:r>
        <w:r>
          <w:rPr>
            <w:noProof/>
          </w:rPr>
          <w:fldChar w:fldCharType="end"/>
        </w:r>
      </w:p>
    </w:sdtContent>
  </w:sdt>
  <w:p w:rsidR="001138E4" w:rsidRDefault="0011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6C6" w:rsidRDefault="001526C6" w:rsidP="009E1803">
      <w:pPr>
        <w:spacing w:after="0" w:line="240" w:lineRule="auto"/>
      </w:pPr>
      <w:r>
        <w:separator/>
      </w:r>
    </w:p>
  </w:footnote>
  <w:footnote w:type="continuationSeparator" w:id="0">
    <w:p w:rsidR="001526C6" w:rsidRDefault="001526C6" w:rsidP="009E1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803" w:rsidRPr="009E1803" w:rsidRDefault="009E1803">
    <w:pPr>
      <w:pStyle w:val="Header"/>
      <w:rPr>
        <w:rFonts w:asciiTheme="majorHAnsi" w:hAnsiTheme="majorHAnsi" w:cstheme="majorHAnsi"/>
      </w:rPr>
    </w:pPr>
    <w:r w:rsidRPr="000E5245">
      <w:rPr>
        <w:rFonts w:asciiTheme="majorHAnsi" w:hAnsiTheme="majorHAnsi" w:cstheme="majorHAnsi"/>
        <w:noProof/>
        <w:lang w:eastAsia="en-GB"/>
      </w:rPr>
      <w:drawing>
        <wp:anchor distT="0" distB="0" distL="114300" distR="114300" simplePos="0" relativeHeight="251660288" behindDoc="1" locked="0" layoutInCell="1" allowOverlap="1" wp14:anchorId="279EEC26" wp14:editId="16D62B79">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eastAsia="en-GB"/>
      </w:rPr>
      <w:drawing>
        <wp:anchor distT="0" distB="0" distL="114300" distR="114300" simplePos="0" relativeHeight="251659264" behindDoc="1" locked="0" layoutInCell="1" allowOverlap="1" wp14:anchorId="314E873E" wp14:editId="2CA71789">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9E1803" w:rsidRDefault="009E1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C5"/>
    <w:rsid w:val="000224F5"/>
    <w:rsid w:val="00074512"/>
    <w:rsid w:val="001138E4"/>
    <w:rsid w:val="001526C6"/>
    <w:rsid w:val="001F033B"/>
    <w:rsid w:val="00260445"/>
    <w:rsid w:val="00274139"/>
    <w:rsid w:val="00283570"/>
    <w:rsid w:val="0029336A"/>
    <w:rsid w:val="002951D3"/>
    <w:rsid w:val="00327838"/>
    <w:rsid w:val="004209B5"/>
    <w:rsid w:val="00527737"/>
    <w:rsid w:val="00590FC5"/>
    <w:rsid w:val="005E7952"/>
    <w:rsid w:val="00725E8F"/>
    <w:rsid w:val="00814DC9"/>
    <w:rsid w:val="009E1803"/>
    <w:rsid w:val="00B83A49"/>
    <w:rsid w:val="00C24541"/>
    <w:rsid w:val="00C4528F"/>
    <w:rsid w:val="00D41F5E"/>
    <w:rsid w:val="00E408E7"/>
    <w:rsid w:val="00EE3726"/>
    <w:rsid w:val="00F9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082C7"/>
  <w15:chartTrackingRefBased/>
  <w15:docId w15:val="{598ACC29-48AF-4F32-B50E-901813BC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803"/>
  </w:style>
  <w:style w:type="paragraph" w:styleId="Footer">
    <w:name w:val="footer"/>
    <w:basedOn w:val="Normal"/>
    <w:link w:val="FooterChar"/>
    <w:uiPriority w:val="99"/>
    <w:unhideWhenUsed/>
    <w:rsid w:val="009E1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803"/>
  </w:style>
  <w:style w:type="paragraph" w:styleId="ListParagraph">
    <w:name w:val="List Paragraph"/>
    <w:basedOn w:val="Normal"/>
    <w:uiPriority w:val="34"/>
    <w:qFormat/>
    <w:rsid w:val="00B83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4</cp:revision>
  <dcterms:created xsi:type="dcterms:W3CDTF">2024-03-06T11:50:00Z</dcterms:created>
  <dcterms:modified xsi:type="dcterms:W3CDTF">2024-03-06T12:10:00Z</dcterms:modified>
</cp:coreProperties>
</file>