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4E1FCA6C" w14:textId="6A314F24" w:rsidR="00CC2F6E" w:rsidRDefault="0041078D" w:rsidP="00CB2A4D">
      <w:pPr>
        <w:pBdr>
          <w:top w:val="single" w:sz="4" w:space="3" w:color="auto"/>
        </w:pBdr>
        <w:ind w:firstLine="11"/>
        <w:rPr>
          <w:rFonts w:ascii="Calibri" w:hAnsi="Calibri" w:cs="Calibri"/>
          <w:b/>
          <w:bCs/>
          <w:u w:val="single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CB2A4D">
        <w:rPr>
          <w:rFonts w:ascii="Arial" w:hAnsi="Arial" w:cs="Arial"/>
          <w:b/>
          <w:sz w:val="20"/>
        </w:rPr>
        <w:t xml:space="preserve">: </w:t>
      </w:r>
      <w:r w:rsidR="00775C12" w:rsidRPr="00526C4F">
        <w:rPr>
          <w:rFonts w:ascii="Calibri" w:hAnsi="Calibri" w:cs="Calibri"/>
          <w:b/>
          <w:bCs/>
          <w:u w:val="single"/>
          <w:lang w:val="en-GB"/>
        </w:rPr>
        <w:t>Patient reported function and quality of life following revision total knee replacement: Analysis of 10,727 patients from the NHS PROMs programme</w:t>
      </w:r>
    </w:p>
    <w:p w14:paraId="014A0E82" w14:textId="77777777" w:rsidR="00CB2A4D" w:rsidRPr="00F50592" w:rsidRDefault="00CB2A4D" w:rsidP="00CB2A4D">
      <w:pPr>
        <w:pBdr>
          <w:top w:val="single" w:sz="4" w:space="3" w:color="auto"/>
        </w:pBdr>
        <w:ind w:firstLine="11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0A36FF7D" w:rsidR="00F50592" w:rsidRDefault="00CB2A4D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0E49A4FE" w:rsidR="00F50592" w:rsidRDefault="00A10D00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Zimmer Biomet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5DE07B8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6248866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2916833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7F0D30D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41CC58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7249128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CDD52BE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11BC25A2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9FC6CD3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7E60B47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D6E1BCA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38C63785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54115B76" w:rsidR="00B8676E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24E47F0E" w14:textId="217D040E" w:rsidR="00F50592" w:rsidRDefault="00CB2A4D" w:rsidP="00B83660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327548" w14:textId="77777777" w:rsidR="00CB2A4D" w:rsidRDefault="00CB2A4D" w:rsidP="00CB2A4D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78F98A60" w:rsidR="0084548A" w:rsidRPr="00F50592" w:rsidRDefault="001C5245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AJ Price</w:t>
      </w:r>
      <w:r w:rsidR="00B83660">
        <w:rPr>
          <w:rFonts w:ascii="Arial" w:hAnsi="Arial" w:cs="Arial"/>
          <w:sz w:val="20"/>
        </w:rPr>
        <w:t xml:space="preserve"> 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Pr="001C5245">
        <w:rPr>
          <w:rFonts w:ascii="Arial" w:hAnsi="Arial" w:cs="Arial"/>
          <w:noProof/>
          <w:sz w:val="20"/>
        </w:rPr>
        <w:drawing>
          <wp:inline distT="0" distB="0" distL="0" distR="0" wp14:anchorId="78296AA3" wp14:editId="67ECDCE8">
            <wp:extent cx="1955800" cy="533400"/>
            <wp:effectExtent l="0" t="0" r="0" b="0"/>
            <wp:docPr id="1" name="Picture 1" descr="A close u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223B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FF25BE">
        <w:rPr>
          <w:rFonts w:ascii="Arial" w:hAnsi="Arial" w:cs="Arial"/>
          <w:sz w:val="20"/>
        </w:rPr>
        <w:tab/>
      </w:r>
      <w:r w:rsidR="00775C12">
        <w:rPr>
          <w:rFonts w:ascii="Arial" w:hAnsi="Arial" w:cs="Arial"/>
          <w:sz w:val="20"/>
        </w:rPr>
        <w:t>11-Feb</w:t>
      </w:r>
      <w:r w:rsidR="00B83660">
        <w:rPr>
          <w:rFonts w:ascii="Arial" w:hAnsi="Arial" w:cs="Arial"/>
          <w:sz w:val="20"/>
        </w:rPr>
        <w:t>-202</w:t>
      </w:r>
      <w:r w:rsidR="00775C12">
        <w:rPr>
          <w:rFonts w:ascii="Arial" w:hAnsi="Arial" w:cs="Arial"/>
          <w:sz w:val="20"/>
        </w:rPr>
        <w:t>1</w:t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altName w:val="﷽﷽﷽﷽﷽﷽﷽﷽o"/>
    <w:panose1 w:val="02000400000000000000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C5245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6F148A"/>
    <w:rsid w:val="007225EC"/>
    <w:rsid w:val="00741CE5"/>
    <w:rsid w:val="007512EE"/>
    <w:rsid w:val="00752D4B"/>
    <w:rsid w:val="00767B72"/>
    <w:rsid w:val="00775C12"/>
    <w:rsid w:val="00775D91"/>
    <w:rsid w:val="00796434"/>
    <w:rsid w:val="008112DF"/>
    <w:rsid w:val="00833E68"/>
    <w:rsid w:val="0084548A"/>
    <w:rsid w:val="00861694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03ED1"/>
    <w:rsid w:val="00A10D00"/>
    <w:rsid w:val="00B45DFE"/>
    <w:rsid w:val="00B535A7"/>
    <w:rsid w:val="00B81C1B"/>
    <w:rsid w:val="00B83660"/>
    <w:rsid w:val="00B8676E"/>
    <w:rsid w:val="00B9085B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6499E"/>
    <w:rsid w:val="00CB2A4D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70B30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  <w:rsid w:val="00FB4220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E1D81677-5604-B24B-9019-E9DE6708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Shiraz Sabah</cp:lastModifiedBy>
  <cp:revision>3</cp:revision>
  <cp:lastPrinted>2010-11-04T03:19:00Z</cp:lastPrinted>
  <dcterms:created xsi:type="dcterms:W3CDTF">2020-11-06T16:47:00Z</dcterms:created>
  <dcterms:modified xsi:type="dcterms:W3CDTF">2021-02-11T21:42:00Z</dcterms:modified>
</cp:coreProperties>
</file>