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B2BF3" w14:textId="5A838A11" w:rsidR="005061C1" w:rsidRDefault="00000000">
      <w:pPr>
        <w:pStyle w:val="CodebookTitle"/>
      </w:pPr>
      <w:proofErr w:type="spellStart"/>
      <w:r>
        <w:t>PhotoBoost</w:t>
      </w:r>
      <w:proofErr w:type="spellEnd"/>
      <w:r>
        <w:t xml:space="preserve"> - Philippines</w:t>
      </w:r>
    </w:p>
    <w:p w14:paraId="0821D269" w14:textId="14FFF94C" w:rsidR="005061C1" w:rsidRDefault="00000000">
      <w:pPr>
        <w:pStyle w:val="FolderName"/>
      </w:pPr>
      <w:r>
        <w:t>Code</w:t>
      </w:r>
      <w:r w:rsidR="00F5106B">
        <w:t>book</w:t>
      </w:r>
    </w:p>
    <w:p w14:paraId="1491C46A" w14:textId="77777777" w:rsidR="005061C1" w:rsidRDefault="005061C1">
      <w:pPr>
        <w:pStyle w:val="FolderDescription"/>
      </w:pPr>
    </w:p>
    <w:tbl>
      <w:tblPr>
        <w:tblStyle w:val="NodesTable"/>
        <w:tblW w:w="5000" w:type="pct"/>
        <w:tblInd w:w="0" w:type="dxa"/>
        <w:tblLook w:val="0420" w:firstRow="1" w:lastRow="0" w:firstColumn="0" w:lastColumn="0" w:noHBand="0" w:noVBand="1"/>
      </w:tblPr>
      <w:tblGrid>
        <w:gridCol w:w="4184"/>
        <w:gridCol w:w="6975"/>
        <w:gridCol w:w="1395"/>
        <w:gridCol w:w="1395"/>
      </w:tblGrid>
      <w:tr w:rsidR="005061C1" w14:paraId="2F2D33BC" w14:textId="77777777" w:rsidTr="005061C1">
        <w:trPr>
          <w:cnfStyle w:val="100000000000" w:firstRow="1" w:lastRow="0" w:firstColumn="0" w:lastColumn="0" w:oddVBand="0" w:evenVBand="0" w:oddHBand="0" w:evenHBand="0" w:firstRowFirstColumn="0" w:firstRowLastColumn="0" w:lastRowFirstColumn="0" w:lastRowLastColumn="0"/>
          <w:tblHeader/>
        </w:trPr>
        <w:tc>
          <w:tcPr>
            <w:tcW w:w="1500" w:type="pct"/>
          </w:tcPr>
          <w:p w14:paraId="3728C7D0" w14:textId="77777777" w:rsidR="005061C1" w:rsidRDefault="00000000">
            <w:pPr>
              <w:pStyle w:val="TableHeader"/>
            </w:pPr>
            <w:r>
              <w:t>Name</w:t>
            </w:r>
          </w:p>
        </w:tc>
        <w:tc>
          <w:tcPr>
            <w:tcW w:w="2500" w:type="pct"/>
          </w:tcPr>
          <w:p w14:paraId="32863DF8" w14:textId="77777777" w:rsidR="005061C1" w:rsidRDefault="00000000">
            <w:pPr>
              <w:pStyle w:val="TableHeader"/>
            </w:pPr>
            <w:r>
              <w:t>Description</w:t>
            </w:r>
          </w:p>
        </w:tc>
        <w:tc>
          <w:tcPr>
            <w:tcW w:w="500" w:type="pct"/>
          </w:tcPr>
          <w:p w14:paraId="630430E7" w14:textId="77777777" w:rsidR="005061C1" w:rsidRDefault="00000000">
            <w:pPr>
              <w:pStyle w:val="TableHeader"/>
            </w:pPr>
            <w:r>
              <w:t>Files</w:t>
            </w:r>
          </w:p>
        </w:tc>
        <w:tc>
          <w:tcPr>
            <w:tcW w:w="500" w:type="pct"/>
          </w:tcPr>
          <w:p w14:paraId="32D4F7A5" w14:textId="77777777" w:rsidR="005061C1" w:rsidRDefault="00000000">
            <w:pPr>
              <w:pStyle w:val="TableHeader"/>
            </w:pPr>
            <w:r>
              <w:t>References</w:t>
            </w:r>
          </w:p>
        </w:tc>
      </w:tr>
      <w:tr w:rsidR="005061C1" w14:paraId="0BE47667"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74266F03" w14:textId="77777777" w:rsidR="005061C1" w:rsidRDefault="00000000">
            <w:r>
              <w:t>Agronomic issues</w:t>
            </w:r>
          </w:p>
        </w:tc>
        <w:tc>
          <w:tcPr>
            <w:tcW w:w="2500" w:type="pct"/>
          </w:tcPr>
          <w:p w14:paraId="017DBD61" w14:textId="77777777" w:rsidR="005061C1" w:rsidRDefault="005061C1"/>
        </w:tc>
        <w:tc>
          <w:tcPr>
            <w:tcW w:w="500" w:type="pct"/>
          </w:tcPr>
          <w:p w14:paraId="4FD6EC4F" w14:textId="77777777" w:rsidR="005061C1" w:rsidRDefault="00000000">
            <w:pPr>
              <w:pStyle w:val="RightAlign"/>
            </w:pPr>
            <w:r>
              <w:t>2</w:t>
            </w:r>
          </w:p>
        </w:tc>
        <w:tc>
          <w:tcPr>
            <w:tcW w:w="500" w:type="pct"/>
          </w:tcPr>
          <w:p w14:paraId="033463C7" w14:textId="77777777" w:rsidR="005061C1" w:rsidRDefault="00000000">
            <w:pPr>
              <w:pStyle w:val="RightAlign"/>
            </w:pPr>
            <w:r>
              <w:t>17</w:t>
            </w:r>
          </w:p>
        </w:tc>
      </w:tr>
      <w:tr w:rsidR="005061C1" w14:paraId="6F3628D9"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569F0E3B" w14:textId="77777777" w:rsidR="005061C1" w:rsidRDefault="00000000">
            <w:pPr>
              <w:ind w:left="450"/>
            </w:pPr>
            <w:r>
              <w:t>Concern over lodging</w:t>
            </w:r>
          </w:p>
        </w:tc>
        <w:tc>
          <w:tcPr>
            <w:tcW w:w="2500" w:type="pct"/>
          </w:tcPr>
          <w:p w14:paraId="2EF1E2D7" w14:textId="77777777" w:rsidR="005061C1" w:rsidRDefault="005061C1"/>
        </w:tc>
        <w:tc>
          <w:tcPr>
            <w:tcW w:w="500" w:type="pct"/>
          </w:tcPr>
          <w:p w14:paraId="10980E80" w14:textId="77777777" w:rsidR="005061C1" w:rsidRDefault="00000000">
            <w:pPr>
              <w:pStyle w:val="RightAlign"/>
            </w:pPr>
            <w:r>
              <w:t>1</w:t>
            </w:r>
          </w:p>
        </w:tc>
        <w:tc>
          <w:tcPr>
            <w:tcW w:w="500" w:type="pct"/>
          </w:tcPr>
          <w:p w14:paraId="34710769" w14:textId="77777777" w:rsidR="005061C1" w:rsidRDefault="00000000">
            <w:pPr>
              <w:pStyle w:val="RightAlign"/>
            </w:pPr>
            <w:r>
              <w:t>1</w:t>
            </w:r>
          </w:p>
        </w:tc>
      </w:tr>
      <w:tr w:rsidR="005061C1" w14:paraId="2F374FAF"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0BCA07A5" w14:textId="77777777" w:rsidR="005061C1" w:rsidRDefault="00000000">
            <w:pPr>
              <w:ind w:left="450"/>
            </w:pPr>
            <w:r>
              <w:t>Fertiliser</w:t>
            </w:r>
          </w:p>
        </w:tc>
        <w:tc>
          <w:tcPr>
            <w:tcW w:w="2500" w:type="pct"/>
          </w:tcPr>
          <w:p w14:paraId="6093ED53" w14:textId="77777777" w:rsidR="005061C1" w:rsidRDefault="005061C1"/>
        </w:tc>
        <w:tc>
          <w:tcPr>
            <w:tcW w:w="500" w:type="pct"/>
          </w:tcPr>
          <w:p w14:paraId="260485AF" w14:textId="77777777" w:rsidR="005061C1" w:rsidRDefault="00000000">
            <w:pPr>
              <w:pStyle w:val="RightAlign"/>
            </w:pPr>
            <w:r>
              <w:t>1</w:t>
            </w:r>
          </w:p>
        </w:tc>
        <w:tc>
          <w:tcPr>
            <w:tcW w:w="500" w:type="pct"/>
          </w:tcPr>
          <w:p w14:paraId="16896012" w14:textId="77777777" w:rsidR="005061C1" w:rsidRDefault="00000000">
            <w:pPr>
              <w:pStyle w:val="RightAlign"/>
            </w:pPr>
            <w:r>
              <w:t>2</w:t>
            </w:r>
          </w:p>
        </w:tc>
      </w:tr>
      <w:tr w:rsidR="005061C1" w14:paraId="1DBF4192"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77F8A870" w14:textId="77777777" w:rsidR="005061C1" w:rsidRDefault="00000000">
            <w:pPr>
              <w:ind w:left="450"/>
            </w:pPr>
            <w:r>
              <w:t>Inputs</w:t>
            </w:r>
          </w:p>
        </w:tc>
        <w:tc>
          <w:tcPr>
            <w:tcW w:w="2500" w:type="pct"/>
          </w:tcPr>
          <w:p w14:paraId="1962D5EA" w14:textId="77777777" w:rsidR="005061C1" w:rsidRDefault="005061C1"/>
        </w:tc>
        <w:tc>
          <w:tcPr>
            <w:tcW w:w="500" w:type="pct"/>
          </w:tcPr>
          <w:p w14:paraId="7FB523FB" w14:textId="77777777" w:rsidR="005061C1" w:rsidRDefault="00000000">
            <w:pPr>
              <w:pStyle w:val="RightAlign"/>
            </w:pPr>
            <w:r>
              <w:t>1</w:t>
            </w:r>
          </w:p>
        </w:tc>
        <w:tc>
          <w:tcPr>
            <w:tcW w:w="500" w:type="pct"/>
          </w:tcPr>
          <w:p w14:paraId="63325A4E" w14:textId="77777777" w:rsidR="005061C1" w:rsidRDefault="00000000">
            <w:pPr>
              <w:pStyle w:val="RightAlign"/>
            </w:pPr>
            <w:r>
              <w:t>1</w:t>
            </w:r>
          </w:p>
        </w:tc>
      </w:tr>
      <w:tr w:rsidR="005061C1" w14:paraId="07F08802"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4D4352B5" w14:textId="77777777" w:rsidR="005061C1" w:rsidRDefault="00000000">
            <w:pPr>
              <w:ind w:left="450"/>
            </w:pPr>
            <w:r>
              <w:t>Pests</w:t>
            </w:r>
          </w:p>
        </w:tc>
        <w:tc>
          <w:tcPr>
            <w:tcW w:w="2500" w:type="pct"/>
          </w:tcPr>
          <w:p w14:paraId="2AC8CD56" w14:textId="77777777" w:rsidR="005061C1" w:rsidRDefault="005061C1"/>
        </w:tc>
        <w:tc>
          <w:tcPr>
            <w:tcW w:w="500" w:type="pct"/>
          </w:tcPr>
          <w:p w14:paraId="747A1F13" w14:textId="77777777" w:rsidR="005061C1" w:rsidRDefault="00000000">
            <w:pPr>
              <w:pStyle w:val="RightAlign"/>
            </w:pPr>
            <w:r>
              <w:t>1</w:t>
            </w:r>
          </w:p>
        </w:tc>
        <w:tc>
          <w:tcPr>
            <w:tcW w:w="500" w:type="pct"/>
          </w:tcPr>
          <w:p w14:paraId="0C071D02" w14:textId="77777777" w:rsidR="005061C1" w:rsidRDefault="00000000">
            <w:pPr>
              <w:pStyle w:val="RightAlign"/>
            </w:pPr>
            <w:r>
              <w:t>4</w:t>
            </w:r>
          </w:p>
        </w:tc>
      </w:tr>
      <w:tr w:rsidR="005061C1" w14:paraId="4AC0FBA4"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319E63A2" w14:textId="77777777" w:rsidR="005061C1" w:rsidRDefault="00000000">
            <w:pPr>
              <w:ind w:left="450"/>
            </w:pPr>
            <w:r>
              <w:t>Planting time</w:t>
            </w:r>
          </w:p>
        </w:tc>
        <w:tc>
          <w:tcPr>
            <w:tcW w:w="2500" w:type="pct"/>
          </w:tcPr>
          <w:p w14:paraId="24610C74" w14:textId="77777777" w:rsidR="005061C1" w:rsidRDefault="005061C1"/>
        </w:tc>
        <w:tc>
          <w:tcPr>
            <w:tcW w:w="500" w:type="pct"/>
          </w:tcPr>
          <w:p w14:paraId="3A27865F" w14:textId="77777777" w:rsidR="005061C1" w:rsidRDefault="00000000">
            <w:pPr>
              <w:pStyle w:val="RightAlign"/>
            </w:pPr>
            <w:r>
              <w:t>1</w:t>
            </w:r>
          </w:p>
        </w:tc>
        <w:tc>
          <w:tcPr>
            <w:tcW w:w="500" w:type="pct"/>
          </w:tcPr>
          <w:p w14:paraId="195AC840" w14:textId="77777777" w:rsidR="005061C1" w:rsidRDefault="00000000">
            <w:pPr>
              <w:pStyle w:val="RightAlign"/>
            </w:pPr>
            <w:r>
              <w:t>4</w:t>
            </w:r>
          </w:p>
        </w:tc>
      </w:tr>
      <w:tr w:rsidR="005061C1" w14:paraId="20353CF0"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6882ABDA" w14:textId="77777777" w:rsidR="005061C1" w:rsidRDefault="00000000">
            <w:pPr>
              <w:ind w:left="450"/>
            </w:pPr>
            <w:r>
              <w:t>Quality and nutrition</w:t>
            </w:r>
          </w:p>
        </w:tc>
        <w:tc>
          <w:tcPr>
            <w:tcW w:w="2500" w:type="pct"/>
          </w:tcPr>
          <w:p w14:paraId="7807ABE6" w14:textId="77777777" w:rsidR="005061C1" w:rsidRDefault="005061C1"/>
        </w:tc>
        <w:tc>
          <w:tcPr>
            <w:tcW w:w="500" w:type="pct"/>
          </w:tcPr>
          <w:p w14:paraId="595A915C" w14:textId="77777777" w:rsidR="005061C1" w:rsidRDefault="00000000">
            <w:pPr>
              <w:pStyle w:val="RightAlign"/>
            </w:pPr>
            <w:r>
              <w:t>2</w:t>
            </w:r>
          </w:p>
        </w:tc>
        <w:tc>
          <w:tcPr>
            <w:tcW w:w="500" w:type="pct"/>
          </w:tcPr>
          <w:p w14:paraId="02876B8A" w14:textId="77777777" w:rsidR="005061C1" w:rsidRDefault="00000000">
            <w:pPr>
              <w:pStyle w:val="RightAlign"/>
            </w:pPr>
            <w:r>
              <w:t>3</w:t>
            </w:r>
          </w:p>
        </w:tc>
      </w:tr>
      <w:tr w:rsidR="005061C1" w14:paraId="6914B542"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356F98AF" w14:textId="77777777" w:rsidR="005061C1" w:rsidRDefault="00000000">
            <w:pPr>
              <w:ind w:left="450"/>
            </w:pPr>
            <w:r>
              <w:t>Source-sink flux</w:t>
            </w:r>
          </w:p>
        </w:tc>
        <w:tc>
          <w:tcPr>
            <w:tcW w:w="2500" w:type="pct"/>
          </w:tcPr>
          <w:p w14:paraId="154145B9" w14:textId="77777777" w:rsidR="005061C1" w:rsidRDefault="005061C1"/>
        </w:tc>
        <w:tc>
          <w:tcPr>
            <w:tcW w:w="500" w:type="pct"/>
          </w:tcPr>
          <w:p w14:paraId="041C7D03" w14:textId="77777777" w:rsidR="005061C1" w:rsidRDefault="00000000">
            <w:pPr>
              <w:pStyle w:val="RightAlign"/>
            </w:pPr>
            <w:r>
              <w:t>1</w:t>
            </w:r>
          </w:p>
        </w:tc>
        <w:tc>
          <w:tcPr>
            <w:tcW w:w="500" w:type="pct"/>
          </w:tcPr>
          <w:p w14:paraId="53F49569" w14:textId="77777777" w:rsidR="005061C1" w:rsidRDefault="00000000">
            <w:pPr>
              <w:pStyle w:val="RightAlign"/>
            </w:pPr>
            <w:r>
              <w:t>2</w:t>
            </w:r>
          </w:p>
        </w:tc>
      </w:tr>
      <w:tr w:rsidR="005061C1" w14:paraId="36026974"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5A7A9631" w14:textId="77777777" w:rsidR="005061C1" w:rsidRDefault="00000000">
            <w:r>
              <w:t>Biotechnology</w:t>
            </w:r>
          </w:p>
        </w:tc>
        <w:tc>
          <w:tcPr>
            <w:tcW w:w="2500" w:type="pct"/>
          </w:tcPr>
          <w:p w14:paraId="2BE0C140" w14:textId="77777777" w:rsidR="005061C1" w:rsidRDefault="005061C1"/>
        </w:tc>
        <w:tc>
          <w:tcPr>
            <w:tcW w:w="500" w:type="pct"/>
          </w:tcPr>
          <w:p w14:paraId="686279DB" w14:textId="77777777" w:rsidR="005061C1" w:rsidRDefault="00000000">
            <w:pPr>
              <w:pStyle w:val="RightAlign"/>
            </w:pPr>
            <w:r>
              <w:t>2</w:t>
            </w:r>
          </w:p>
        </w:tc>
        <w:tc>
          <w:tcPr>
            <w:tcW w:w="500" w:type="pct"/>
          </w:tcPr>
          <w:p w14:paraId="24E9BCF3" w14:textId="77777777" w:rsidR="005061C1" w:rsidRDefault="00000000">
            <w:pPr>
              <w:pStyle w:val="RightAlign"/>
            </w:pPr>
            <w:r>
              <w:t>58</w:t>
            </w:r>
          </w:p>
        </w:tc>
      </w:tr>
      <w:tr w:rsidR="005061C1" w14:paraId="63D68D21"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1594634E" w14:textId="77777777" w:rsidR="005061C1" w:rsidRDefault="00000000">
            <w:pPr>
              <w:ind w:left="450"/>
            </w:pPr>
            <w:r>
              <w:t>Approval from authorities</w:t>
            </w:r>
          </w:p>
        </w:tc>
        <w:tc>
          <w:tcPr>
            <w:tcW w:w="2500" w:type="pct"/>
          </w:tcPr>
          <w:p w14:paraId="78B26AD8" w14:textId="77777777" w:rsidR="005061C1" w:rsidRDefault="005061C1"/>
        </w:tc>
        <w:tc>
          <w:tcPr>
            <w:tcW w:w="500" w:type="pct"/>
          </w:tcPr>
          <w:p w14:paraId="6FB9D38E" w14:textId="77777777" w:rsidR="005061C1" w:rsidRDefault="00000000">
            <w:pPr>
              <w:pStyle w:val="RightAlign"/>
            </w:pPr>
            <w:r>
              <w:t>2</w:t>
            </w:r>
          </w:p>
        </w:tc>
        <w:tc>
          <w:tcPr>
            <w:tcW w:w="500" w:type="pct"/>
          </w:tcPr>
          <w:p w14:paraId="46F5EECA" w14:textId="77777777" w:rsidR="005061C1" w:rsidRDefault="00000000">
            <w:pPr>
              <w:pStyle w:val="RightAlign"/>
            </w:pPr>
            <w:r>
              <w:t>3</w:t>
            </w:r>
          </w:p>
        </w:tc>
      </w:tr>
      <w:tr w:rsidR="005061C1" w14:paraId="3B33BCE1"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38F10B59" w14:textId="77777777" w:rsidR="005061C1" w:rsidRDefault="00000000">
            <w:pPr>
              <w:ind w:left="450"/>
            </w:pPr>
            <w:r>
              <w:t>Biosafety and health</w:t>
            </w:r>
          </w:p>
        </w:tc>
        <w:tc>
          <w:tcPr>
            <w:tcW w:w="2500" w:type="pct"/>
          </w:tcPr>
          <w:p w14:paraId="124D1F70" w14:textId="77777777" w:rsidR="005061C1" w:rsidRDefault="005061C1"/>
        </w:tc>
        <w:tc>
          <w:tcPr>
            <w:tcW w:w="500" w:type="pct"/>
          </w:tcPr>
          <w:p w14:paraId="33BBD7D1" w14:textId="77777777" w:rsidR="005061C1" w:rsidRDefault="00000000">
            <w:pPr>
              <w:pStyle w:val="RightAlign"/>
            </w:pPr>
            <w:r>
              <w:t>2</w:t>
            </w:r>
          </w:p>
        </w:tc>
        <w:tc>
          <w:tcPr>
            <w:tcW w:w="500" w:type="pct"/>
          </w:tcPr>
          <w:p w14:paraId="48533562" w14:textId="77777777" w:rsidR="005061C1" w:rsidRDefault="00000000">
            <w:pPr>
              <w:pStyle w:val="RightAlign"/>
            </w:pPr>
            <w:r>
              <w:t>3</w:t>
            </w:r>
          </w:p>
        </w:tc>
      </w:tr>
      <w:tr w:rsidR="005061C1" w14:paraId="4E7A0D8D"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4AE1DA21" w14:textId="77777777" w:rsidR="005061C1" w:rsidRDefault="00000000">
            <w:pPr>
              <w:ind w:left="450"/>
            </w:pPr>
            <w:r>
              <w:lastRenderedPageBreak/>
              <w:t>Coexistence</w:t>
            </w:r>
          </w:p>
        </w:tc>
        <w:tc>
          <w:tcPr>
            <w:tcW w:w="2500" w:type="pct"/>
          </w:tcPr>
          <w:p w14:paraId="557A0E63" w14:textId="77777777" w:rsidR="005061C1" w:rsidRDefault="005061C1"/>
        </w:tc>
        <w:tc>
          <w:tcPr>
            <w:tcW w:w="500" w:type="pct"/>
          </w:tcPr>
          <w:p w14:paraId="4686C31B" w14:textId="77777777" w:rsidR="005061C1" w:rsidRDefault="00000000">
            <w:pPr>
              <w:pStyle w:val="RightAlign"/>
            </w:pPr>
            <w:r>
              <w:t>1</w:t>
            </w:r>
          </w:p>
        </w:tc>
        <w:tc>
          <w:tcPr>
            <w:tcW w:w="500" w:type="pct"/>
          </w:tcPr>
          <w:p w14:paraId="3AF7C62A" w14:textId="77777777" w:rsidR="005061C1" w:rsidRDefault="00000000">
            <w:pPr>
              <w:pStyle w:val="RightAlign"/>
            </w:pPr>
            <w:r>
              <w:t>1</w:t>
            </w:r>
          </w:p>
        </w:tc>
      </w:tr>
      <w:tr w:rsidR="005061C1" w14:paraId="10DA67D1"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3B66C153" w14:textId="77777777" w:rsidR="005061C1" w:rsidRDefault="00000000">
            <w:pPr>
              <w:ind w:left="450"/>
            </w:pPr>
            <w:r>
              <w:t>Exporting risk</w:t>
            </w:r>
          </w:p>
        </w:tc>
        <w:tc>
          <w:tcPr>
            <w:tcW w:w="2500" w:type="pct"/>
          </w:tcPr>
          <w:p w14:paraId="70136497" w14:textId="77777777" w:rsidR="005061C1" w:rsidRDefault="005061C1"/>
        </w:tc>
        <w:tc>
          <w:tcPr>
            <w:tcW w:w="500" w:type="pct"/>
          </w:tcPr>
          <w:p w14:paraId="3306F416" w14:textId="77777777" w:rsidR="005061C1" w:rsidRDefault="00000000">
            <w:pPr>
              <w:pStyle w:val="RightAlign"/>
            </w:pPr>
            <w:r>
              <w:t>1</w:t>
            </w:r>
          </w:p>
        </w:tc>
        <w:tc>
          <w:tcPr>
            <w:tcW w:w="500" w:type="pct"/>
          </w:tcPr>
          <w:p w14:paraId="2CCEB3F4" w14:textId="77777777" w:rsidR="005061C1" w:rsidRDefault="00000000">
            <w:pPr>
              <w:pStyle w:val="RightAlign"/>
            </w:pPr>
            <w:r>
              <w:t>1</w:t>
            </w:r>
          </w:p>
        </w:tc>
      </w:tr>
      <w:tr w:rsidR="005061C1" w14:paraId="43FFA118"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25CD7E0A" w14:textId="77777777" w:rsidR="005061C1" w:rsidRDefault="00000000">
            <w:pPr>
              <w:ind w:left="450"/>
            </w:pPr>
            <w:r>
              <w:t>Foreign anti-GMO groups</w:t>
            </w:r>
          </w:p>
        </w:tc>
        <w:tc>
          <w:tcPr>
            <w:tcW w:w="2500" w:type="pct"/>
          </w:tcPr>
          <w:p w14:paraId="5769198D" w14:textId="77777777" w:rsidR="005061C1" w:rsidRDefault="005061C1"/>
        </w:tc>
        <w:tc>
          <w:tcPr>
            <w:tcW w:w="500" w:type="pct"/>
          </w:tcPr>
          <w:p w14:paraId="760620D8" w14:textId="77777777" w:rsidR="005061C1" w:rsidRDefault="00000000">
            <w:pPr>
              <w:pStyle w:val="RightAlign"/>
            </w:pPr>
            <w:r>
              <w:t>1</w:t>
            </w:r>
          </w:p>
        </w:tc>
        <w:tc>
          <w:tcPr>
            <w:tcW w:w="500" w:type="pct"/>
          </w:tcPr>
          <w:p w14:paraId="6426EA83" w14:textId="77777777" w:rsidR="005061C1" w:rsidRDefault="00000000">
            <w:pPr>
              <w:pStyle w:val="RightAlign"/>
            </w:pPr>
            <w:r>
              <w:t>7</w:t>
            </w:r>
          </w:p>
        </w:tc>
      </w:tr>
      <w:tr w:rsidR="005061C1" w14:paraId="3DE84362"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40D3F913" w14:textId="77777777" w:rsidR="005061C1" w:rsidRDefault="00000000">
            <w:pPr>
              <w:ind w:left="450"/>
            </w:pPr>
            <w:r>
              <w:t>Golden Rice</w:t>
            </w:r>
          </w:p>
        </w:tc>
        <w:tc>
          <w:tcPr>
            <w:tcW w:w="2500" w:type="pct"/>
          </w:tcPr>
          <w:p w14:paraId="1F072233" w14:textId="77777777" w:rsidR="005061C1" w:rsidRDefault="005061C1"/>
        </w:tc>
        <w:tc>
          <w:tcPr>
            <w:tcW w:w="500" w:type="pct"/>
          </w:tcPr>
          <w:p w14:paraId="6FB7BF43" w14:textId="77777777" w:rsidR="005061C1" w:rsidRDefault="00000000">
            <w:pPr>
              <w:pStyle w:val="RightAlign"/>
            </w:pPr>
            <w:r>
              <w:t>2</w:t>
            </w:r>
          </w:p>
        </w:tc>
        <w:tc>
          <w:tcPr>
            <w:tcW w:w="500" w:type="pct"/>
          </w:tcPr>
          <w:p w14:paraId="77316B24" w14:textId="77777777" w:rsidR="005061C1" w:rsidRDefault="00000000">
            <w:pPr>
              <w:pStyle w:val="RightAlign"/>
            </w:pPr>
            <w:r>
              <w:t>9</w:t>
            </w:r>
          </w:p>
        </w:tc>
      </w:tr>
      <w:tr w:rsidR="005061C1" w14:paraId="124DC028"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126DD175" w14:textId="77777777" w:rsidR="005061C1" w:rsidRDefault="00000000">
            <w:pPr>
              <w:ind w:left="450"/>
            </w:pPr>
            <w:r>
              <w:t>Homegrown biotechnology</w:t>
            </w:r>
          </w:p>
        </w:tc>
        <w:tc>
          <w:tcPr>
            <w:tcW w:w="2500" w:type="pct"/>
          </w:tcPr>
          <w:p w14:paraId="1A093A97" w14:textId="77777777" w:rsidR="005061C1" w:rsidRDefault="005061C1"/>
        </w:tc>
        <w:tc>
          <w:tcPr>
            <w:tcW w:w="500" w:type="pct"/>
          </w:tcPr>
          <w:p w14:paraId="6F197876" w14:textId="77777777" w:rsidR="005061C1" w:rsidRDefault="00000000">
            <w:pPr>
              <w:pStyle w:val="RightAlign"/>
            </w:pPr>
            <w:r>
              <w:t>1</w:t>
            </w:r>
          </w:p>
        </w:tc>
        <w:tc>
          <w:tcPr>
            <w:tcW w:w="500" w:type="pct"/>
          </w:tcPr>
          <w:p w14:paraId="3F2F3D41" w14:textId="77777777" w:rsidR="005061C1" w:rsidRDefault="00000000">
            <w:pPr>
              <w:pStyle w:val="RightAlign"/>
            </w:pPr>
            <w:r>
              <w:t>3</w:t>
            </w:r>
          </w:p>
        </w:tc>
      </w:tr>
      <w:tr w:rsidR="005061C1" w14:paraId="09EB44D9"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4BD17454" w14:textId="77777777" w:rsidR="005061C1" w:rsidRDefault="00000000">
            <w:pPr>
              <w:ind w:left="450"/>
            </w:pPr>
            <w:r>
              <w:t>Labelling</w:t>
            </w:r>
          </w:p>
        </w:tc>
        <w:tc>
          <w:tcPr>
            <w:tcW w:w="2500" w:type="pct"/>
          </w:tcPr>
          <w:p w14:paraId="3D68A464" w14:textId="77777777" w:rsidR="005061C1" w:rsidRDefault="005061C1"/>
        </w:tc>
        <w:tc>
          <w:tcPr>
            <w:tcW w:w="500" w:type="pct"/>
          </w:tcPr>
          <w:p w14:paraId="72775D0D" w14:textId="77777777" w:rsidR="005061C1" w:rsidRDefault="00000000">
            <w:pPr>
              <w:pStyle w:val="RightAlign"/>
            </w:pPr>
            <w:r>
              <w:t>1</w:t>
            </w:r>
          </w:p>
        </w:tc>
        <w:tc>
          <w:tcPr>
            <w:tcW w:w="500" w:type="pct"/>
          </w:tcPr>
          <w:p w14:paraId="6839BBEC" w14:textId="77777777" w:rsidR="005061C1" w:rsidRDefault="00000000">
            <w:pPr>
              <w:pStyle w:val="RightAlign"/>
            </w:pPr>
            <w:r>
              <w:t>1</w:t>
            </w:r>
          </w:p>
        </w:tc>
      </w:tr>
      <w:tr w:rsidR="005061C1" w14:paraId="08AE354D"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21BCF2D4" w14:textId="77777777" w:rsidR="005061C1" w:rsidRDefault="00000000">
            <w:pPr>
              <w:ind w:left="450"/>
            </w:pPr>
            <w:r>
              <w:t>Lack of knowledge regarding gene editing versus transgenic</w:t>
            </w:r>
          </w:p>
        </w:tc>
        <w:tc>
          <w:tcPr>
            <w:tcW w:w="2500" w:type="pct"/>
          </w:tcPr>
          <w:p w14:paraId="68BC791E" w14:textId="77777777" w:rsidR="005061C1" w:rsidRDefault="005061C1"/>
        </w:tc>
        <w:tc>
          <w:tcPr>
            <w:tcW w:w="500" w:type="pct"/>
          </w:tcPr>
          <w:p w14:paraId="217F6664" w14:textId="77777777" w:rsidR="005061C1" w:rsidRDefault="00000000">
            <w:pPr>
              <w:pStyle w:val="RightAlign"/>
            </w:pPr>
            <w:r>
              <w:t>1</w:t>
            </w:r>
          </w:p>
        </w:tc>
        <w:tc>
          <w:tcPr>
            <w:tcW w:w="500" w:type="pct"/>
          </w:tcPr>
          <w:p w14:paraId="2F87D2C9" w14:textId="77777777" w:rsidR="005061C1" w:rsidRDefault="00000000">
            <w:pPr>
              <w:pStyle w:val="RightAlign"/>
            </w:pPr>
            <w:r>
              <w:t>1</w:t>
            </w:r>
          </w:p>
        </w:tc>
      </w:tr>
      <w:tr w:rsidR="005061C1" w14:paraId="7D041C9B"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1E3F7B01" w14:textId="77777777" w:rsidR="005061C1" w:rsidRDefault="00000000">
            <w:pPr>
              <w:ind w:left="450"/>
            </w:pPr>
            <w:r>
              <w:t>Public acceptance</w:t>
            </w:r>
          </w:p>
        </w:tc>
        <w:tc>
          <w:tcPr>
            <w:tcW w:w="2500" w:type="pct"/>
          </w:tcPr>
          <w:p w14:paraId="045E9967" w14:textId="77777777" w:rsidR="005061C1" w:rsidRDefault="005061C1"/>
        </w:tc>
        <w:tc>
          <w:tcPr>
            <w:tcW w:w="500" w:type="pct"/>
          </w:tcPr>
          <w:p w14:paraId="3C2FB532" w14:textId="77777777" w:rsidR="005061C1" w:rsidRDefault="00000000">
            <w:pPr>
              <w:pStyle w:val="RightAlign"/>
            </w:pPr>
            <w:r>
              <w:t>2</w:t>
            </w:r>
          </w:p>
        </w:tc>
        <w:tc>
          <w:tcPr>
            <w:tcW w:w="500" w:type="pct"/>
          </w:tcPr>
          <w:p w14:paraId="0D472286" w14:textId="77777777" w:rsidR="005061C1" w:rsidRDefault="00000000">
            <w:pPr>
              <w:pStyle w:val="RightAlign"/>
            </w:pPr>
            <w:r>
              <w:t>11</w:t>
            </w:r>
          </w:p>
        </w:tc>
      </w:tr>
      <w:tr w:rsidR="005061C1" w14:paraId="14EB5CB4"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21CA73C6" w14:textId="77777777" w:rsidR="005061C1" w:rsidRDefault="00000000">
            <w:pPr>
              <w:ind w:left="450"/>
            </w:pPr>
            <w:r>
              <w:t>Regulation</w:t>
            </w:r>
          </w:p>
        </w:tc>
        <w:tc>
          <w:tcPr>
            <w:tcW w:w="2500" w:type="pct"/>
          </w:tcPr>
          <w:p w14:paraId="6EC84A5E" w14:textId="77777777" w:rsidR="005061C1" w:rsidRDefault="005061C1"/>
        </w:tc>
        <w:tc>
          <w:tcPr>
            <w:tcW w:w="500" w:type="pct"/>
          </w:tcPr>
          <w:p w14:paraId="14D9F761" w14:textId="77777777" w:rsidR="005061C1" w:rsidRDefault="00000000">
            <w:pPr>
              <w:pStyle w:val="RightAlign"/>
            </w:pPr>
            <w:r>
              <w:t>1</w:t>
            </w:r>
          </w:p>
        </w:tc>
        <w:tc>
          <w:tcPr>
            <w:tcW w:w="500" w:type="pct"/>
          </w:tcPr>
          <w:p w14:paraId="08F40834" w14:textId="77777777" w:rsidR="005061C1" w:rsidRDefault="00000000">
            <w:pPr>
              <w:pStyle w:val="RightAlign"/>
            </w:pPr>
            <w:r>
              <w:t>10</w:t>
            </w:r>
          </w:p>
        </w:tc>
      </w:tr>
      <w:tr w:rsidR="005061C1" w14:paraId="10D30B1A"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24502681" w14:textId="77777777" w:rsidR="005061C1" w:rsidRDefault="00000000">
            <w:pPr>
              <w:ind w:left="900"/>
            </w:pPr>
            <w:r>
              <w:t>Contradictions</w:t>
            </w:r>
          </w:p>
        </w:tc>
        <w:tc>
          <w:tcPr>
            <w:tcW w:w="2500" w:type="pct"/>
          </w:tcPr>
          <w:p w14:paraId="31E1F6C9" w14:textId="77777777" w:rsidR="005061C1" w:rsidRDefault="005061C1"/>
        </w:tc>
        <w:tc>
          <w:tcPr>
            <w:tcW w:w="500" w:type="pct"/>
          </w:tcPr>
          <w:p w14:paraId="44C54147" w14:textId="77777777" w:rsidR="005061C1" w:rsidRDefault="00000000">
            <w:pPr>
              <w:pStyle w:val="RightAlign"/>
            </w:pPr>
            <w:r>
              <w:t>1</w:t>
            </w:r>
          </w:p>
        </w:tc>
        <w:tc>
          <w:tcPr>
            <w:tcW w:w="500" w:type="pct"/>
          </w:tcPr>
          <w:p w14:paraId="5E662CD7" w14:textId="77777777" w:rsidR="005061C1" w:rsidRDefault="00000000">
            <w:pPr>
              <w:pStyle w:val="RightAlign"/>
            </w:pPr>
            <w:r>
              <w:t>1</w:t>
            </w:r>
          </w:p>
        </w:tc>
      </w:tr>
      <w:tr w:rsidR="005061C1" w14:paraId="1C4BA79A"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0B5D9381" w14:textId="77777777" w:rsidR="005061C1" w:rsidRDefault="00000000">
            <w:pPr>
              <w:ind w:left="900"/>
            </w:pPr>
            <w:r>
              <w:t>Farmers at odds with government policy</w:t>
            </w:r>
          </w:p>
        </w:tc>
        <w:tc>
          <w:tcPr>
            <w:tcW w:w="2500" w:type="pct"/>
          </w:tcPr>
          <w:p w14:paraId="1FF0720A" w14:textId="77777777" w:rsidR="005061C1" w:rsidRDefault="005061C1"/>
        </w:tc>
        <w:tc>
          <w:tcPr>
            <w:tcW w:w="500" w:type="pct"/>
          </w:tcPr>
          <w:p w14:paraId="6653A99F" w14:textId="77777777" w:rsidR="005061C1" w:rsidRDefault="00000000">
            <w:pPr>
              <w:pStyle w:val="RightAlign"/>
            </w:pPr>
            <w:r>
              <w:t>1</w:t>
            </w:r>
          </w:p>
        </w:tc>
        <w:tc>
          <w:tcPr>
            <w:tcW w:w="500" w:type="pct"/>
          </w:tcPr>
          <w:p w14:paraId="329F173F" w14:textId="77777777" w:rsidR="005061C1" w:rsidRDefault="00000000">
            <w:pPr>
              <w:pStyle w:val="RightAlign"/>
            </w:pPr>
            <w:r>
              <w:t>2</w:t>
            </w:r>
          </w:p>
        </w:tc>
      </w:tr>
      <w:tr w:rsidR="005061C1" w14:paraId="0D8462BC"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1D697F03" w14:textId="77777777" w:rsidR="005061C1" w:rsidRDefault="00000000">
            <w:pPr>
              <w:ind w:left="900"/>
            </w:pPr>
            <w:r>
              <w:t>Government promoting hybrid seed from abroad</w:t>
            </w:r>
          </w:p>
        </w:tc>
        <w:tc>
          <w:tcPr>
            <w:tcW w:w="2500" w:type="pct"/>
          </w:tcPr>
          <w:p w14:paraId="733A552D" w14:textId="77777777" w:rsidR="005061C1" w:rsidRDefault="005061C1"/>
        </w:tc>
        <w:tc>
          <w:tcPr>
            <w:tcW w:w="500" w:type="pct"/>
          </w:tcPr>
          <w:p w14:paraId="1FE29D4E" w14:textId="77777777" w:rsidR="005061C1" w:rsidRDefault="00000000">
            <w:pPr>
              <w:pStyle w:val="RightAlign"/>
            </w:pPr>
            <w:r>
              <w:t>1</w:t>
            </w:r>
          </w:p>
        </w:tc>
        <w:tc>
          <w:tcPr>
            <w:tcW w:w="500" w:type="pct"/>
          </w:tcPr>
          <w:p w14:paraId="53B979D9" w14:textId="77777777" w:rsidR="005061C1" w:rsidRDefault="00000000">
            <w:pPr>
              <w:pStyle w:val="RightAlign"/>
            </w:pPr>
            <w:r>
              <w:t>2</w:t>
            </w:r>
          </w:p>
        </w:tc>
      </w:tr>
      <w:tr w:rsidR="005061C1" w14:paraId="71825A6F"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2ACC852A" w14:textId="77777777" w:rsidR="005061C1" w:rsidRDefault="00000000">
            <w:r>
              <w:t>Demand for improved varieties</w:t>
            </w:r>
          </w:p>
        </w:tc>
        <w:tc>
          <w:tcPr>
            <w:tcW w:w="2500" w:type="pct"/>
          </w:tcPr>
          <w:p w14:paraId="031D5EF3" w14:textId="77777777" w:rsidR="005061C1" w:rsidRDefault="005061C1"/>
        </w:tc>
        <w:tc>
          <w:tcPr>
            <w:tcW w:w="500" w:type="pct"/>
          </w:tcPr>
          <w:p w14:paraId="18D036B8" w14:textId="77777777" w:rsidR="005061C1" w:rsidRDefault="00000000">
            <w:pPr>
              <w:pStyle w:val="RightAlign"/>
            </w:pPr>
            <w:r>
              <w:t>1</w:t>
            </w:r>
          </w:p>
        </w:tc>
        <w:tc>
          <w:tcPr>
            <w:tcW w:w="500" w:type="pct"/>
          </w:tcPr>
          <w:p w14:paraId="06CFEB4B" w14:textId="77777777" w:rsidR="005061C1" w:rsidRDefault="00000000">
            <w:pPr>
              <w:pStyle w:val="RightAlign"/>
            </w:pPr>
            <w:r>
              <w:t>3</w:t>
            </w:r>
          </w:p>
        </w:tc>
      </w:tr>
      <w:tr w:rsidR="005061C1" w14:paraId="42B54F19"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30D44B63" w14:textId="77777777" w:rsidR="005061C1" w:rsidRDefault="00000000">
            <w:pPr>
              <w:ind w:left="450"/>
            </w:pPr>
            <w:r>
              <w:lastRenderedPageBreak/>
              <w:t>Profit motive</w:t>
            </w:r>
          </w:p>
        </w:tc>
        <w:tc>
          <w:tcPr>
            <w:tcW w:w="2500" w:type="pct"/>
          </w:tcPr>
          <w:p w14:paraId="5B5CE091" w14:textId="77777777" w:rsidR="005061C1" w:rsidRDefault="005061C1"/>
        </w:tc>
        <w:tc>
          <w:tcPr>
            <w:tcW w:w="500" w:type="pct"/>
          </w:tcPr>
          <w:p w14:paraId="151FFF15" w14:textId="77777777" w:rsidR="005061C1" w:rsidRDefault="00000000">
            <w:pPr>
              <w:pStyle w:val="RightAlign"/>
            </w:pPr>
            <w:r>
              <w:t>1</w:t>
            </w:r>
          </w:p>
        </w:tc>
        <w:tc>
          <w:tcPr>
            <w:tcW w:w="500" w:type="pct"/>
          </w:tcPr>
          <w:p w14:paraId="07898B65" w14:textId="77777777" w:rsidR="005061C1" w:rsidRDefault="00000000">
            <w:pPr>
              <w:pStyle w:val="RightAlign"/>
            </w:pPr>
            <w:r>
              <w:t>1</w:t>
            </w:r>
          </w:p>
        </w:tc>
      </w:tr>
      <w:tr w:rsidR="005061C1" w14:paraId="2FA6368B"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40A84EC5" w14:textId="77777777" w:rsidR="005061C1" w:rsidRDefault="00000000">
            <w:pPr>
              <w:ind w:left="450"/>
            </w:pPr>
            <w:r>
              <w:t>Self sufficiency</w:t>
            </w:r>
          </w:p>
        </w:tc>
        <w:tc>
          <w:tcPr>
            <w:tcW w:w="2500" w:type="pct"/>
          </w:tcPr>
          <w:p w14:paraId="13E2A97F" w14:textId="77777777" w:rsidR="005061C1" w:rsidRDefault="005061C1"/>
        </w:tc>
        <w:tc>
          <w:tcPr>
            <w:tcW w:w="500" w:type="pct"/>
          </w:tcPr>
          <w:p w14:paraId="798D1D03" w14:textId="77777777" w:rsidR="005061C1" w:rsidRDefault="00000000">
            <w:pPr>
              <w:pStyle w:val="RightAlign"/>
            </w:pPr>
            <w:r>
              <w:t>1</w:t>
            </w:r>
          </w:p>
        </w:tc>
        <w:tc>
          <w:tcPr>
            <w:tcW w:w="500" w:type="pct"/>
          </w:tcPr>
          <w:p w14:paraId="359EFEEA" w14:textId="77777777" w:rsidR="005061C1" w:rsidRDefault="00000000">
            <w:pPr>
              <w:pStyle w:val="RightAlign"/>
            </w:pPr>
            <w:r>
              <w:t>1</w:t>
            </w:r>
          </w:p>
        </w:tc>
      </w:tr>
      <w:tr w:rsidR="005061C1" w14:paraId="50F066CA"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16873CAE" w14:textId="77777777" w:rsidR="005061C1" w:rsidRDefault="00000000">
            <w:pPr>
              <w:ind w:left="450"/>
            </w:pPr>
            <w:r>
              <w:t>Sunlight is limited</w:t>
            </w:r>
          </w:p>
        </w:tc>
        <w:tc>
          <w:tcPr>
            <w:tcW w:w="2500" w:type="pct"/>
          </w:tcPr>
          <w:p w14:paraId="5D2F8BF1" w14:textId="77777777" w:rsidR="005061C1" w:rsidRDefault="005061C1"/>
        </w:tc>
        <w:tc>
          <w:tcPr>
            <w:tcW w:w="500" w:type="pct"/>
          </w:tcPr>
          <w:p w14:paraId="04188741" w14:textId="77777777" w:rsidR="005061C1" w:rsidRDefault="00000000">
            <w:pPr>
              <w:pStyle w:val="RightAlign"/>
            </w:pPr>
            <w:r>
              <w:t>1</w:t>
            </w:r>
          </w:p>
        </w:tc>
        <w:tc>
          <w:tcPr>
            <w:tcW w:w="500" w:type="pct"/>
          </w:tcPr>
          <w:p w14:paraId="3C096EE7" w14:textId="77777777" w:rsidR="005061C1" w:rsidRDefault="00000000">
            <w:pPr>
              <w:pStyle w:val="RightAlign"/>
            </w:pPr>
            <w:r>
              <w:t>1</w:t>
            </w:r>
          </w:p>
        </w:tc>
      </w:tr>
      <w:tr w:rsidR="005061C1" w14:paraId="6B41D24F"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31A4292D" w14:textId="77777777" w:rsidR="005061C1" w:rsidRDefault="00000000">
            <w:r>
              <w:t>Importance of farmer communication</w:t>
            </w:r>
          </w:p>
        </w:tc>
        <w:tc>
          <w:tcPr>
            <w:tcW w:w="2500" w:type="pct"/>
          </w:tcPr>
          <w:p w14:paraId="01CC7C5E" w14:textId="77777777" w:rsidR="005061C1" w:rsidRDefault="005061C1"/>
        </w:tc>
        <w:tc>
          <w:tcPr>
            <w:tcW w:w="500" w:type="pct"/>
          </w:tcPr>
          <w:p w14:paraId="1CCBCD89" w14:textId="77777777" w:rsidR="005061C1" w:rsidRDefault="00000000">
            <w:pPr>
              <w:pStyle w:val="RightAlign"/>
            </w:pPr>
            <w:r>
              <w:t>2</w:t>
            </w:r>
          </w:p>
        </w:tc>
        <w:tc>
          <w:tcPr>
            <w:tcW w:w="500" w:type="pct"/>
          </w:tcPr>
          <w:p w14:paraId="5198BAC4" w14:textId="77777777" w:rsidR="005061C1" w:rsidRDefault="00000000">
            <w:pPr>
              <w:pStyle w:val="RightAlign"/>
            </w:pPr>
            <w:r>
              <w:t>4</w:t>
            </w:r>
          </w:p>
        </w:tc>
      </w:tr>
      <w:tr w:rsidR="005061C1" w14:paraId="38E6AC64"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572E0A1F" w14:textId="77777777" w:rsidR="005061C1" w:rsidRDefault="00000000">
            <w:r>
              <w:t>Personal history</w:t>
            </w:r>
          </w:p>
        </w:tc>
        <w:tc>
          <w:tcPr>
            <w:tcW w:w="2500" w:type="pct"/>
          </w:tcPr>
          <w:p w14:paraId="1C4736FB" w14:textId="77777777" w:rsidR="005061C1" w:rsidRDefault="005061C1"/>
        </w:tc>
        <w:tc>
          <w:tcPr>
            <w:tcW w:w="500" w:type="pct"/>
          </w:tcPr>
          <w:p w14:paraId="73150E5A" w14:textId="77777777" w:rsidR="005061C1" w:rsidRDefault="00000000">
            <w:pPr>
              <w:pStyle w:val="RightAlign"/>
            </w:pPr>
            <w:r>
              <w:t>2</w:t>
            </w:r>
          </w:p>
        </w:tc>
        <w:tc>
          <w:tcPr>
            <w:tcW w:w="500" w:type="pct"/>
          </w:tcPr>
          <w:p w14:paraId="09D4845D" w14:textId="77777777" w:rsidR="005061C1" w:rsidRDefault="00000000">
            <w:pPr>
              <w:pStyle w:val="RightAlign"/>
            </w:pPr>
            <w:r>
              <w:t>14</w:t>
            </w:r>
          </w:p>
        </w:tc>
      </w:tr>
      <w:tr w:rsidR="005061C1" w14:paraId="751AE5A5"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0470528C" w14:textId="77777777" w:rsidR="005061C1" w:rsidRDefault="00000000">
            <w:r>
              <w:t>Potential impact</w:t>
            </w:r>
          </w:p>
        </w:tc>
        <w:tc>
          <w:tcPr>
            <w:tcW w:w="2500" w:type="pct"/>
          </w:tcPr>
          <w:p w14:paraId="641B6CA5" w14:textId="77777777" w:rsidR="005061C1" w:rsidRDefault="005061C1"/>
        </w:tc>
        <w:tc>
          <w:tcPr>
            <w:tcW w:w="500" w:type="pct"/>
          </w:tcPr>
          <w:p w14:paraId="0B23E118" w14:textId="77777777" w:rsidR="005061C1" w:rsidRDefault="00000000">
            <w:pPr>
              <w:pStyle w:val="RightAlign"/>
            </w:pPr>
            <w:r>
              <w:t>2</w:t>
            </w:r>
          </w:p>
        </w:tc>
        <w:tc>
          <w:tcPr>
            <w:tcW w:w="500" w:type="pct"/>
          </w:tcPr>
          <w:p w14:paraId="7A7EFF73" w14:textId="77777777" w:rsidR="005061C1" w:rsidRDefault="00000000">
            <w:pPr>
              <w:pStyle w:val="RightAlign"/>
            </w:pPr>
            <w:r>
              <w:t>4</w:t>
            </w:r>
          </w:p>
        </w:tc>
      </w:tr>
      <w:tr w:rsidR="005061C1" w14:paraId="7B704A40" w14:textId="77777777" w:rsidTr="005061C1">
        <w:trPr>
          <w:cnfStyle w:val="000000100000" w:firstRow="0" w:lastRow="0" w:firstColumn="0" w:lastColumn="0" w:oddVBand="0" w:evenVBand="0" w:oddHBand="1" w:evenHBand="0" w:firstRowFirstColumn="0" w:firstRowLastColumn="0" w:lastRowFirstColumn="0" w:lastRowLastColumn="0"/>
        </w:trPr>
        <w:tc>
          <w:tcPr>
            <w:tcW w:w="1500" w:type="pct"/>
          </w:tcPr>
          <w:p w14:paraId="23E8E959" w14:textId="77777777" w:rsidR="005061C1" w:rsidRDefault="00000000">
            <w:pPr>
              <w:ind w:left="450"/>
            </w:pPr>
            <w:r>
              <w:t>Water stress</w:t>
            </w:r>
          </w:p>
        </w:tc>
        <w:tc>
          <w:tcPr>
            <w:tcW w:w="2500" w:type="pct"/>
          </w:tcPr>
          <w:p w14:paraId="394CBF4B" w14:textId="77777777" w:rsidR="005061C1" w:rsidRDefault="005061C1"/>
        </w:tc>
        <w:tc>
          <w:tcPr>
            <w:tcW w:w="500" w:type="pct"/>
          </w:tcPr>
          <w:p w14:paraId="5053706B" w14:textId="77777777" w:rsidR="005061C1" w:rsidRDefault="00000000">
            <w:pPr>
              <w:pStyle w:val="RightAlign"/>
            </w:pPr>
            <w:r>
              <w:t>2</w:t>
            </w:r>
          </w:p>
        </w:tc>
        <w:tc>
          <w:tcPr>
            <w:tcW w:w="500" w:type="pct"/>
          </w:tcPr>
          <w:p w14:paraId="2C0CA059" w14:textId="77777777" w:rsidR="005061C1" w:rsidRDefault="00000000">
            <w:pPr>
              <w:pStyle w:val="RightAlign"/>
            </w:pPr>
            <w:r>
              <w:t>3</w:t>
            </w:r>
          </w:p>
        </w:tc>
      </w:tr>
      <w:tr w:rsidR="005061C1" w14:paraId="74DC2854" w14:textId="77777777" w:rsidTr="005061C1">
        <w:trPr>
          <w:cnfStyle w:val="000000010000" w:firstRow="0" w:lastRow="0" w:firstColumn="0" w:lastColumn="0" w:oddVBand="0" w:evenVBand="0" w:oddHBand="0" w:evenHBand="1" w:firstRowFirstColumn="0" w:firstRowLastColumn="0" w:lastRowFirstColumn="0" w:lastRowLastColumn="0"/>
        </w:trPr>
        <w:tc>
          <w:tcPr>
            <w:tcW w:w="1500" w:type="pct"/>
          </w:tcPr>
          <w:p w14:paraId="1DDD63E0" w14:textId="77777777" w:rsidR="005061C1" w:rsidRDefault="00000000">
            <w:pPr>
              <w:ind w:left="450"/>
            </w:pPr>
            <w:r>
              <w:t>Yield is still up for debate</w:t>
            </w:r>
          </w:p>
        </w:tc>
        <w:tc>
          <w:tcPr>
            <w:tcW w:w="2500" w:type="pct"/>
          </w:tcPr>
          <w:p w14:paraId="514D4E22" w14:textId="77777777" w:rsidR="005061C1" w:rsidRDefault="005061C1"/>
        </w:tc>
        <w:tc>
          <w:tcPr>
            <w:tcW w:w="500" w:type="pct"/>
          </w:tcPr>
          <w:p w14:paraId="1DBB4C50" w14:textId="77777777" w:rsidR="005061C1" w:rsidRDefault="00000000">
            <w:pPr>
              <w:pStyle w:val="RightAlign"/>
            </w:pPr>
            <w:r>
              <w:t>2</w:t>
            </w:r>
          </w:p>
        </w:tc>
        <w:tc>
          <w:tcPr>
            <w:tcW w:w="500" w:type="pct"/>
          </w:tcPr>
          <w:p w14:paraId="356B6A5C" w14:textId="77777777" w:rsidR="005061C1" w:rsidRDefault="00000000">
            <w:pPr>
              <w:pStyle w:val="RightAlign"/>
            </w:pPr>
            <w:r>
              <w:t>9</w:t>
            </w:r>
          </w:p>
        </w:tc>
      </w:tr>
    </w:tbl>
    <w:p w14:paraId="32575867" w14:textId="77777777" w:rsidR="00F5106B" w:rsidRDefault="00F5106B">
      <w:pPr>
        <w:sectPr w:rsidR="00F5106B">
          <w:footerReference w:type="default" r:id="rId6"/>
          <w:pgSz w:w="16834" w:h="11909" w:orient="landscape" w:code="9"/>
          <w:pgMar w:top="1440" w:right="1440" w:bottom="1440" w:left="1440" w:header="720" w:footer="720" w:gutter="0"/>
          <w:cols w:space="720"/>
        </w:sectPr>
      </w:pPr>
    </w:p>
    <w:p w14:paraId="3D0427B6" w14:textId="0503CFE2" w:rsidR="00F81D16" w:rsidRDefault="00F5106B" w:rsidP="00F5106B">
      <w:pPr>
        <w:pStyle w:val="FolderName"/>
      </w:pPr>
      <w:r>
        <w:lastRenderedPageBreak/>
        <w:t>Codes</w:t>
      </w:r>
    </w:p>
    <w:p w14:paraId="12B81238" w14:textId="77777777" w:rsidR="00F5106B" w:rsidRDefault="00F5106B" w:rsidP="00F5106B">
      <w:pPr>
        <w:pStyle w:val="FolderDescription"/>
      </w:pPr>
    </w:p>
    <w:p w14:paraId="69E742EE" w14:textId="77777777" w:rsidR="00F5106B" w:rsidRDefault="00F5106B" w:rsidP="00F5106B">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&lt;Files\\Los Banos&gt; - § 43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68.77% Coverage]</w:t>
      </w:r>
    </w:p>
    <w:p w14:paraId="67FF9C58" w14:textId="77777777" w:rsidR="00F5106B" w:rsidRDefault="00F5106B" w:rsidP="00F5106B">
      <w:pPr>
        <w:pStyle w:val="Normal0"/>
        <w:rPr>
          <w:rFonts w:ascii="Segoe UI" w:eastAsia="Segoe UI" w:hAnsi="Segoe UI"/>
          <w:sz w:val="20"/>
          <w:shd w:val="clear" w:color="auto" w:fill="D3D3D3"/>
        </w:rPr>
      </w:pPr>
    </w:p>
    <w:p w14:paraId="541DCDC9"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1 - 1.30% Coverage</w:t>
      </w:r>
    </w:p>
    <w:p w14:paraId="166C6E7D" w14:textId="77777777" w:rsidR="00F5106B" w:rsidRDefault="00F5106B" w:rsidP="00F5106B">
      <w:pPr>
        <w:pStyle w:val="Normal0"/>
        <w:rPr>
          <w:rFonts w:ascii="Segoe UI" w:eastAsia="Segoe UI" w:hAnsi="Segoe UI"/>
          <w:color w:val="000000"/>
          <w:sz w:val="20"/>
          <w:shd w:val="clear" w:color="auto" w:fill="D3D3D3"/>
        </w:rPr>
      </w:pPr>
    </w:p>
    <w:p w14:paraId="58D77C6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I’d just like to add, this is [name], I’d just like to add with what [name] said a while ago. At this point in time, from the viewpoint of the regulation, we cannot tell if this is </w:t>
      </w:r>
      <w:proofErr w:type="gramStart"/>
      <w:r>
        <w:rPr>
          <w:rFonts w:ascii="Calibri Light" w:eastAsia="Calibri Light" w:hAnsi="Calibri Light"/>
        </w:rPr>
        <w:t>actually beneficial</w:t>
      </w:r>
      <w:proofErr w:type="gramEnd"/>
      <w:r>
        <w:rPr>
          <w:rFonts w:ascii="Calibri Light" w:eastAsia="Calibri Light" w:hAnsi="Calibri Light"/>
        </w:rPr>
        <w:t xml:space="preserve"> or not, but we can say that it’s for the benefit of the people, but at this point in time we have to make sure that it’s safe for the human, animal health, and the environment. That’s why we need to subject this to the relevant regulations that are in place, especially in the Philippines.</w:t>
      </w:r>
    </w:p>
    <w:p w14:paraId="5DCCC187" w14:textId="77777777" w:rsidR="00F5106B" w:rsidRDefault="00F5106B" w:rsidP="00F5106B">
      <w:pPr>
        <w:pStyle w:val="Normal0"/>
        <w:rPr>
          <w:rFonts w:ascii="Segoe UI" w:eastAsia="Segoe UI" w:hAnsi="Segoe UI"/>
          <w:sz w:val="20"/>
        </w:rPr>
      </w:pPr>
    </w:p>
    <w:p w14:paraId="13293BC7"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2 - 0.34% Coverage</w:t>
      </w:r>
    </w:p>
    <w:p w14:paraId="2FE6EBB4" w14:textId="77777777" w:rsidR="00F5106B" w:rsidRDefault="00F5106B" w:rsidP="00F5106B">
      <w:pPr>
        <w:pStyle w:val="Normal0"/>
        <w:rPr>
          <w:rFonts w:ascii="Segoe UI" w:eastAsia="Segoe UI" w:hAnsi="Segoe UI"/>
          <w:color w:val="000000"/>
          <w:sz w:val="20"/>
          <w:shd w:val="clear" w:color="auto" w:fill="D3D3D3"/>
        </w:rPr>
      </w:pPr>
    </w:p>
    <w:p w14:paraId="48ED2AE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I think there will be significant impacts also in the acceptability of these new technologies when it comes to the common people</w:t>
      </w:r>
    </w:p>
    <w:p w14:paraId="4D931FC7" w14:textId="77777777" w:rsidR="00F5106B" w:rsidRDefault="00F5106B" w:rsidP="00F5106B">
      <w:pPr>
        <w:pStyle w:val="Normal0"/>
        <w:rPr>
          <w:rFonts w:ascii="Segoe UI" w:eastAsia="Segoe UI" w:hAnsi="Segoe UI"/>
          <w:sz w:val="20"/>
        </w:rPr>
      </w:pPr>
    </w:p>
    <w:p w14:paraId="203702EA"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3 - 0.36% Coverage</w:t>
      </w:r>
    </w:p>
    <w:p w14:paraId="79779AE1" w14:textId="77777777" w:rsidR="00F5106B" w:rsidRDefault="00F5106B" w:rsidP="00F5106B">
      <w:pPr>
        <w:pStyle w:val="Normal0"/>
        <w:rPr>
          <w:rFonts w:ascii="Segoe UI" w:eastAsia="Segoe UI" w:hAnsi="Segoe UI"/>
          <w:color w:val="000000"/>
          <w:sz w:val="20"/>
          <w:shd w:val="clear" w:color="auto" w:fill="D3D3D3"/>
        </w:rPr>
      </w:pPr>
    </w:p>
    <w:p w14:paraId="7C7D9BB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And relevant to this, these new technologies should also consider the safety in general for the public consumption, so for public health.</w:t>
      </w:r>
    </w:p>
    <w:p w14:paraId="79CB2CDE" w14:textId="77777777" w:rsidR="00F5106B" w:rsidRDefault="00F5106B" w:rsidP="00F5106B">
      <w:pPr>
        <w:pStyle w:val="Normal0"/>
        <w:rPr>
          <w:rFonts w:ascii="Segoe UI" w:eastAsia="Segoe UI" w:hAnsi="Segoe UI"/>
          <w:sz w:val="20"/>
        </w:rPr>
      </w:pPr>
    </w:p>
    <w:p w14:paraId="028530D2"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4 - 0.94% Coverage</w:t>
      </w:r>
    </w:p>
    <w:p w14:paraId="4AAE989E" w14:textId="77777777" w:rsidR="00F5106B" w:rsidRDefault="00F5106B" w:rsidP="00F5106B">
      <w:pPr>
        <w:pStyle w:val="Normal0"/>
        <w:rPr>
          <w:rFonts w:ascii="Segoe UI" w:eastAsia="Segoe UI" w:hAnsi="Segoe UI"/>
          <w:color w:val="000000"/>
          <w:sz w:val="20"/>
          <w:shd w:val="clear" w:color="auto" w:fill="D3D3D3"/>
        </w:rPr>
      </w:pPr>
    </w:p>
    <w:p w14:paraId="2721C55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And other things to consider is that how long will this technology take before the adoption in the Philippines. Because we know that the research phase is comparably a much shorter in terms of duration than the regulatory phase, so we </w:t>
      </w:r>
      <w:proofErr w:type="gramStart"/>
      <w:r>
        <w:rPr>
          <w:rFonts w:ascii="Calibri Light" w:eastAsia="Calibri Light" w:hAnsi="Calibri Light"/>
        </w:rPr>
        <w:t>have to</w:t>
      </w:r>
      <w:proofErr w:type="gramEnd"/>
      <w:r>
        <w:rPr>
          <w:rFonts w:ascii="Calibri Light" w:eastAsia="Calibri Light" w:hAnsi="Calibri Light"/>
        </w:rPr>
        <w:t xml:space="preserve"> also consider the compliances when it comes to regulatory side. </w:t>
      </w:r>
      <w:proofErr w:type="gramStart"/>
      <w:r>
        <w:rPr>
          <w:rFonts w:ascii="Calibri Light" w:eastAsia="Calibri Light" w:hAnsi="Calibri Light"/>
        </w:rPr>
        <w:t>So</w:t>
      </w:r>
      <w:proofErr w:type="gramEnd"/>
      <w:r>
        <w:rPr>
          <w:rFonts w:ascii="Calibri Light" w:eastAsia="Calibri Light" w:hAnsi="Calibri Light"/>
        </w:rPr>
        <w:t xml:space="preserve"> I think that’s all that I can think right now.</w:t>
      </w:r>
    </w:p>
    <w:p w14:paraId="559B455C" w14:textId="77777777" w:rsidR="00F5106B" w:rsidRDefault="00F5106B" w:rsidP="00F5106B">
      <w:pPr>
        <w:pStyle w:val="Normal0"/>
        <w:rPr>
          <w:rFonts w:ascii="Segoe UI" w:eastAsia="Segoe UI" w:hAnsi="Segoe UI"/>
          <w:sz w:val="20"/>
        </w:rPr>
      </w:pPr>
    </w:p>
    <w:p w14:paraId="40C0B636"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5 - 2.84% Coverage</w:t>
      </w:r>
    </w:p>
    <w:p w14:paraId="3C1AFCA6" w14:textId="77777777" w:rsidR="00F5106B" w:rsidRDefault="00F5106B" w:rsidP="00F5106B">
      <w:pPr>
        <w:pStyle w:val="Normal0"/>
        <w:rPr>
          <w:rFonts w:ascii="Segoe UI" w:eastAsia="Segoe UI" w:hAnsi="Segoe UI"/>
          <w:color w:val="000000"/>
          <w:sz w:val="20"/>
          <w:shd w:val="clear" w:color="auto" w:fill="D3D3D3"/>
        </w:rPr>
      </w:pPr>
    </w:p>
    <w:p w14:paraId="725B4DA2"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Can I ask a question related to this?</w:t>
      </w:r>
    </w:p>
    <w:p w14:paraId="33BE3E2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24644E2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I would prefer everyone to talk, yeah don’t look at me. Go for it.</w:t>
      </w:r>
    </w:p>
    <w:p w14:paraId="3716965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78926A9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Do you think that a GMO different trait would have a different perception from the public? Or public only care GMO or non-GMO? Or would it be different if </w:t>
      </w:r>
      <w:proofErr w:type="spellStart"/>
      <w:r>
        <w:rPr>
          <w:rFonts w:ascii="Calibri Light" w:eastAsia="Calibri Light" w:hAnsi="Calibri Light"/>
        </w:rPr>
        <w:t>its</w:t>
      </w:r>
      <w:proofErr w:type="spellEnd"/>
      <w:r>
        <w:rPr>
          <w:rFonts w:ascii="Calibri Light" w:eastAsia="Calibri Light" w:hAnsi="Calibri Light"/>
        </w:rPr>
        <w:t xml:space="preserve"> for example nutrition trade or photosynthesis trade, for yield?</w:t>
      </w:r>
    </w:p>
    <w:p w14:paraId="240FD44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E50B00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What I can think right now, is that there is a negative connotation of GMO that we all know, because we don’t have any policy for labelling here in the Philippines, for GM labelling, but from the side of the researchers and scientists that know about this technology, in general, and know the possible impacts of this in the public, that will be very different from the side of the common people that are not really informed, and educated. </w:t>
      </w:r>
      <w:proofErr w:type="gramStart"/>
      <w:r>
        <w:rPr>
          <w:rFonts w:ascii="Calibri Light" w:eastAsia="Calibri Light" w:hAnsi="Calibri Light"/>
        </w:rPr>
        <w:t>So</w:t>
      </w:r>
      <w:proofErr w:type="gramEnd"/>
      <w:r>
        <w:rPr>
          <w:rFonts w:ascii="Calibri Light" w:eastAsia="Calibri Light" w:hAnsi="Calibri Light"/>
        </w:rPr>
        <w:t xml:space="preserve"> I think also that there is difference in the acceptance of this technology, the term GMO, when it comes to gene edited products, because they are not really familiar with what gene editing is about, and they are just familiar with the term GMO. So that places a lot of concern for us.</w:t>
      </w:r>
    </w:p>
    <w:p w14:paraId="487E6B90" w14:textId="77777777" w:rsidR="00F5106B" w:rsidRDefault="00F5106B" w:rsidP="00F5106B">
      <w:pPr>
        <w:pStyle w:val="Normal0"/>
        <w:rPr>
          <w:rFonts w:ascii="Segoe UI" w:eastAsia="Segoe UI" w:hAnsi="Segoe UI"/>
          <w:sz w:val="20"/>
        </w:rPr>
      </w:pPr>
    </w:p>
    <w:p w14:paraId="34F15DC9"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6 - 1.19% Coverage</w:t>
      </w:r>
    </w:p>
    <w:p w14:paraId="2AA7C622" w14:textId="77777777" w:rsidR="00F5106B" w:rsidRDefault="00F5106B" w:rsidP="00F5106B">
      <w:pPr>
        <w:pStyle w:val="Normal0"/>
        <w:rPr>
          <w:rFonts w:ascii="Segoe UI" w:eastAsia="Segoe UI" w:hAnsi="Segoe UI"/>
          <w:color w:val="000000"/>
          <w:sz w:val="20"/>
          <w:shd w:val="clear" w:color="auto" w:fill="D3D3D3"/>
        </w:rPr>
      </w:pPr>
    </w:p>
    <w:p w14:paraId="0168BF3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lastRenderedPageBreak/>
        <w:t>Yeah with our experience in golden rice, as long as we can assure the public that it went through the process, that it’s safe and it was approved by different regulatory agencies, we came to the point that when it reached our consumers, I mean the public, when we gave out free golden rice, milled rice, they were so much accepting of it, because they said that their children wanted it, they liked it, and they will still longing to have some more.</w:t>
      </w:r>
    </w:p>
    <w:p w14:paraId="2A7CC261" w14:textId="77777777" w:rsidR="00F5106B" w:rsidRDefault="00F5106B" w:rsidP="00F5106B">
      <w:pPr>
        <w:pStyle w:val="Normal0"/>
        <w:rPr>
          <w:rFonts w:ascii="Segoe UI" w:eastAsia="Segoe UI" w:hAnsi="Segoe UI"/>
          <w:sz w:val="20"/>
        </w:rPr>
      </w:pPr>
    </w:p>
    <w:p w14:paraId="0F39C076"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7 - 1.43% Coverage</w:t>
      </w:r>
    </w:p>
    <w:p w14:paraId="359916D8" w14:textId="77777777" w:rsidR="00F5106B" w:rsidRDefault="00F5106B" w:rsidP="00F5106B">
      <w:pPr>
        <w:pStyle w:val="Normal0"/>
        <w:rPr>
          <w:rFonts w:ascii="Segoe UI" w:eastAsia="Segoe UI" w:hAnsi="Segoe UI"/>
          <w:color w:val="000000"/>
          <w:sz w:val="20"/>
          <w:shd w:val="clear" w:color="auto" w:fill="D3D3D3"/>
        </w:rPr>
      </w:pPr>
    </w:p>
    <w:p w14:paraId="4D0E1F7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So regardless of whether it’s GM or not, </w:t>
      </w:r>
      <w:proofErr w:type="gramStart"/>
      <w:r>
        <w:rPr>
          <w:rFonts w:ascii="Calibri Light" w:eastAsia="Calibri Light" w:hAnsi="Calibri Light"/>
        </w:rPr>
        <w:t>as long as</w:t>
      </w:r>
      <w:proofErr w:type="gramEnd"/>
      <w:r>
        <w:rPr>
          <w:rFonts w:ascii="Calibri Light" w:eastAsia="Calibri Light" w:hAnsi="Calibri Light"/>
        </w:rPr>
        <w:t xml:space="preserve"> they realise the benefit of having it, taking it, they will really accept it, that’s what I learned personally from our experience. And you mentioned about labelling. I guess having that policy in the Philippines would not improve the acceptance of people, it would probably even increase their prejudice. And </w:t>
      </w:r>
      <w:proofErr w:type="gramStart"/>
      <w:r>
        <w:rPr>
          <w:rFonts w:ascii="Calibri Light" w:eastAsia="Calibri Light" w:hAnsi="Calibri Light"/>
        </w:rPr>
        <w:t>also</w:t>
      </w:r>
      <w:proofErr w:type="gramEnd"/>
      <w:r>
        <w:rPr>
          <w:rFonts w:ascii="Calibri Light" w:eastAsia="Calibri Light" w:hAnsi="Calibri Light"/>
        </w:rPr>
        <w:t xml:space="preserve"> that is prone to abuse as well, if there is labelling, because even the water that should not be GMO in the first place, is being labelled as non-GMO, so it’s meaningless.</w:t>
      </w:r>
    </w:p>
    <w:p w14:paraId="31DAFDCA" w14:textId="77777777" w:rsidR="00F5106B" w:rsidRDefault="00F5106B" w:rsidP="00F5106B">
      <w:pPr>
        <w:pStyle w:val="Normal0"/>
        <w:rPr>
          <w:rFonts w:ascii="Segoe UI" w:eastAsia="Segoe UI" w:hAnsi="Segoe UI"/>
          <w:sz w:val="20"/>
        </w:rPr>
      </w:pPr>
    </w:p>
    <w:p w14:paraId="39470021"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8 - 0.55% Coverage</w:t>
      </w:r>
    </w:p>
    <w:p w14:paraId="73DCD258" w14:textId="77777777" w:rsidR="00F5106B" w:rsidRDefault="00F5106B" w:rsidP="00F5106B">
      <w:pPr>
        <w:pStyle w:val="Normal0"/>
        <w:rPr>
          <w:rFonts w:ascii="Segoe UI" w:eastAsia="Segoe UI" w:hAnsi="Segoe UI"/>
          <w:color w:val="000000"/>
          <w:sz w:val="20"/>
          <w:shd w:val="clear" w:color="auto" w:fill="D3D3D3"/>
        </w:rPr>
      </w:pPr>
    </w:p>
    <w:p w14:paraId="797E6A6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Crops that are not </w:t>
      </w:r>
      <w:proofErr w:type="gramStart"/>
      <w:r>
        <w:rPr>
          <w:rFonts w:ascii="Calibri Light" w:eastAsia="Calibri Light" w:hAnsi="Calibri Light"/>
        </w:rPr>
        <w:t>really genetically</w:t>
      </w:r>
      <w:proofErr w:type="gramEnd"/>
      <w:r>
        <w:rPr>
          <w:rFonts w:ascii="Calibri Light" w:eastAsia="Calibri Light" w:hAnsi="Calibri Light"/>
        </w:rPr>
        <w:t xml:space="preserve"> modified, or even productions that don’t have genes in it, like water, are going to be labelled with non-GMO for profit probably. Because labelling is a marketing ploy.</w:t>
      </w:r>
    </w:p>
    <w:p w14:paraId="01C616E5" w14:textId="77777777" w:rsidR="00F5106B" w:rsidRDefault="00F5106B" w:rsidP="00F5106B">
      <w:pPr>
        <w:pStyle w:val="Normal0"/>
        <w:rPr>
          <w:rFonts w:ascii="Segoe UI" w:eastAsia="Segoe UI" w:hAnsi="Segoe UI"/>
          <w:sz w:val="20"/>
        </w:rPr>
      </w:pPr>
    </w:p>
    <w:p w14:paraId="2768F854"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9 - 5.94% Coverage</w:t>
      </w:r>
    </w:p>
    <w:p w14:paraId="010B7DA5" w14:textId="77777777" w:rsidR="00F5106B" w:rsidRDefault="00F5106B" w:rsidP="00F5106B">
      <w:pPr>
        <w:pStyle w:val="Normal0"/>
        <w:rPr>
          <w:rFonts w:ascii="Segoe UI" w:eastAsia="Segoe UI" w:hAnsi="Segoe UI"/>
          <w:color w:val="000000"/>
          <w:sz w:val="20"/>
          <w:shd w:val="clear" w:color="auto" w:fill="D3D3D3"/>
        </w:rPr>
      </w:pPr>
    </w:p>
    <w:p w14:paraId="30DFE63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roofErr w:type="gramStart"/>
      <w:r>
        <w:rPr>
          <w:rFonts w:ascii="Calibri Light" w:eastAsia="Calibri Light" w:hAnsi="Calibri Light"/>
        </w:rPr>
        <w:t>So</w:t>
      </w:r>
      <w:proofErr w:type="gramEnd"/>
      <w:r>
        <w:rPr>
          <w:rFonts w:ascii="Calibri Light" w:eastAsia="Calibri Light" w:hAnsi="Calibri Light"/>
        </w:rPr>
        <w:t xml:space="preserve"> as I mentioned I’m working on stakeholder engagement, so we’ve met a lot of stakeholders, particularly farmers, consumers as well, and even students, and most especially, probably, would be farmers. Earlier today we were at the field, we showed the first batch of farmers our harvest, our BT eggplant, he went in the </w:t>
      </w:r>
      <w:proofErr w:type="gramStart"/>
      <w:r>
        <w:rPr>
          <w:rFonts w:ascii="Calibri Light" w:eastAsia="Calibri Light" w:hAnsi="Calibri Light"/>
        </w:rPr>
        <w:t>field</w:t>
      </w:r>
      <w:proofErr w:type="gramEnd"/>
      <w:r>
        <w:rPr>
          <w:rFonts w:ascii="Calibri Light" w:eastAsia="Calibri Light" w:hAnsi="Calibri Light"/>
        </w:rPr>
        <w:t xml:space="preserve"> and we let them gather fruits from random plants, and we also let them gather fruits randomly from the non-BT plant. So we demonstrated then the benefit of the technology, and they were very much receptive of the kind of technology, because if it would mean that they would mean that they wouldn't have to spray for this particular pest, the eggplant fruit the fruit and shoot borer, it would spell the difference between them having more food that they can serve on the table, and more harvest, marketable yield, that they can sell in the market, with less inputs and pesticides application.</w:t>
      </w:r>
    </w:p>
    <w:p w14:paraId="18901D42"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6BBF385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And how often would they spray?</w:t>
      </w:r>
    </w:p>
    <w:p w14:paraId="21E05AA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7016A3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Farmers usually in the Philippines, for eggplant, for an entire growing season, from the vegetative to fruiting, it would take at most 80 times per growing season.</w:t>
      </w:r>
    </w:p>
    <w:p w14:paraId="4C55964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A720B44"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80 sprays?</w:t>
      </w:r>
    </w:p>
    <w:p w14:paraId="5426E66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7361C7D2"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Yeah 80 sprays of concoctions of pesticides. And </w:t>
      </w:r>
      <w:proofErr w:type="gramStart"/>
      <w:r>
        <w:rPr>
          <w:rFonts w:ascii="Calibri Light" w:eastAsia="Calibri Light" w:hAnsi="Calibri Light"/>
        </w:rPr>
        <w:t>so</w:t>
      </w:r>
      <w:proofErr w:type="gramEnd"/>
      <w:r>
        <w:rPr>
          <w:rFonts w:ascii="Calibri Light" w:eastAsia="Calibri Light" w:hAnsi="Calibri Light"/>
        </w:rPr>
        <w:t xml:space="preserve"> if they wouldn’t do that farmers would lose about total of their harvest, it’s about 73 percent, but farmers consider that 100 percent already, total destruction, because they wouldn’t bother sorting, harvest and sorting, because they would just spend so much for labour, for sorting out which one is good, which is damaged. So instead of harvesting them, even if there’s 27 percent good fruits that they can harvest, they let the borers eat them away already because it would be too much for them to… you know, because these farmers, especially resource constrained farmers in the Philippines, doesn’t have capital in the first place.</w:t>
      </w:r>
    </w:p>
    <w:p w14:paraId="093BAB4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127143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To be throwing away on extra spray.</w:t>
      </w:r>
    </w:p>
    <w:p w14:paraId="633F761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4A34B92"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Yeah. </w:t>
      </w:r>
      <w:proofErr w:type="gramStart"/>
      <w:r>
        <w:rPr>
          <w:rFonts w:ascii="Calibri Light" w:eastAsia="Calibri Light" w:hAnsi="Calibri Light"/>
        </w:rPr>
        <w:t>So</w:t>
      </w:r>
      <w:proofErr w:type="gramEnd"/>
      <w:r>
        <w:rPr>
          <w:rFonts w:ascii="Calibri Light" w:eastAsia="Calibri Light" w:hAnsi="Calibri Light"/>
        </w:rPr>
        <w:t xml:space="preserve"> if they bother to even harvest not a lot of fruits from the field that they have without spraying, it would just be a negative cost for them. It would mean that they would be in debt to mostly lenders. They don’t normally bother anymore is the infestation reaches 50 percent, because the sorting process would take so much of their investments already.</w:t>
      </w:r>
    </w:p>
    <w:p w14:paraId="5796DE61" w14:textId="77777777" w:rsidR="00F5106B" w:rsidRDefault="00F5106B" w:rsidP="00F5106B">
      <w:pPr>
        <w:pStyle w:val="Normal0"/>
        <w:rPr>
          <w:rFonts w:ascii="Segoe UI" w:eastAsia="Segoe UI" w:hAnsi="Segoe UI"/>
          <w:sz w:val="20"/>
        </w:rPr>
      </w:pPr>
    </w:p>
    <w:p w14:paraId="51DE0DDF"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10 - 1.74% Coverage</w:t>
      </w:r>
    </w:p>
    <w:p w14:paraId="4EC70DA9" w14:textId="77777777" w:rsidR="00F5106B" w:rsidRDefault="00F5106B" w:rsidP="00F5106B">
      <w:pPr>
        <w:pStyle w:val="Normal0"/>
        <w:rPr>
          <w:rFonts w:ascii="Segoe UI" w:eastAsia="Segoe UI" w:hAnsi="Segoe UI"/>
          <w:color w:val="000000"/>
          <w:sz w:val="20"/>
          <w:shd w:val="clear" w:color="auto" w:fill="D3D3D3"/>
        </w:rPr>
      </w:pPr>
    </w:p>
    <w:p w14:paraId="4563EA94"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For me the best regulatory </w:t>
      </w:r>
      <w:proofErr w:type="spellStart"/>
      <w:r>
        <w:rPr>
          <w:rFonts w:ascii="Calibri Light" w:eastAsia="Calibri Light" w:hAnsi="Calibri Light"/>
        </w:rPr>
        <w:t>polices</w:t>
      </w:r>
      <w:proofErr w:type="spellEnd"/>
      <w:r>
        <w:rPr>
          <w:rFonts w:ascii="Calibri Light" w:eastAsia="Calibri Light" w:hAnsi="Calibri Light"/>
        </w:rPr>
        <w:t xml:space="preserve"> should be a </w:t>
      </w:r>
      <w:proofErr w:type="gramStart"/>
      <w:r>
        <w:rPr>
          <w:rFonts w:ascii="Calibri Light" w:eastAsia="Calibri Light" w:hAnsi="Calibri Light"/>
        </w:rPr>
        <w:t>case by case</w:t>
      </w:r>
      <w:proofErr w:type="gramEnd"/>
      <w:r>
        <w:rPr>
          <w:rFonts w:ascii="Calibri Light" w:eastAsia="Calibri Light" w:hAnsi="Calibri Light"/>
        </w:rPr>
        <w:t xml:space="preserve"> basis. It shouldn’t be a one size fits all regulatory system, it should regulate what is being applied for, and should not be too restrictive, and it should be receptive or flexible enough to cater different traits. Because BT, golden rice, these are just two traits that are important right now for very many stakeholders, but there are a lot more traits, drought tolerance probably might be using biotechnology as well. And that shouldn’t be regulated </w:t>
      </w:r>
      <w:proofErr w:type="gramStart"/>
      <w:r>
        <w:rPr>
          <w:rFonts w:ascii="Calibri Light" w:eastAsia="Calibri Light" w:hAnsi="Calibri Light"/>
        </w:rPr>
        <w:t>on the basis of</w:t>
      </w:r>
      <w:proofErr w:type="gramEnd"/>
      <w:r>
        <w:rPr>
          <w:rFonts w:ascii="Calibri Light" w:eastAsia="Calibri Light" w:hAnsi="Calibri Light"/>
        </w:rPr>
        <w:t xml:space="preserve"> just a very restrictive regulatory system, but I think the Philippines has a very progressive regulatory system that follows…</w:t>
      </w:r>
    </w:p>
    <w:p w14:paraId="252B15F8" w14:textId="77777777" w:rsidR="00F5106B" w:rsidRDefault="00F5106B" w:rsidP="00F5106B">
      <w:pPr>
        <w:pStyle w:val="Normal0"/>
        <w:rPr>
          <w:rFonts w:ascii="Segoe UI" w:eastAsia="Segoe UI" w:hAnsi="Segoe UI"/>
          <w:sz w:val="20"/>
        </w:rPr>
      </w:pPr>
    </w:p>
    <w:p w14:paraId="00F69BA5"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11 - 4.93% Coverage</w:t>
      </w:r>
    </w:p>
    <w:p w14:paraId="0FBDC689" w14:textId="77777777" w:rsidR="00F5106B" w:rsidRDefault="00F5106B" w:rsidP="00F5106B">
      <w:pPr>
        <w:pStyle w:val="Normal0"/>
        <w:rPr>
          <w:rFonts w:ascii="Segoe UI" w:eastAsia="Segoe UI" w:hAnsi="Segoe UI"/>
          <w:color w:val="000000"/>
          <w:sz w:val="20"/>
          <w:shd w:val="clear" w:color="auto" w:fill="D3D3D3"/>
        </w:rPr>
      </w:pPr>
    </w:p>
    <w:p w14:paraId="7E76351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roofErr w:type="gramStart"/>
      <w:r>
        <w:rPr>
          <w:rFonts w:ascii="Calibri Light" w:eastAsia="Calibri Light" w:hAnsi="Calibri Light"/>
        </w:rPr>
        <w:t>Yes</w:t>
      </w:r>
      <w:proofErr w:type="gramEnd"/>
      <w:r>
        <w:rPr>
          <w:rFonts w:ascii="Calibri Light" w:eastAsia="Calibri Light" w:hAnsi="Calibri Light"/>
        </w:rPr>
        <w:t xml:space="preserve"> I would like to agree with what [name] has said. In the Philippines we are having a rigorous safety risk assessment concerning the safety of the GM crops for human and animal consumption, and environment as well, that’s why we have five different agencies that are involved in the regulatory policy. And what we do in the biotechnology office, aside from performing our responsibilities, is that we also cater and do public briefing for regulations that are in place, so that we can assure them that these technologies that are applied for, given the biosafety permit, have already gone through the rigorous risk assessment process, and with that, we have to ensure that these technologies, before we commercialise it, in the market or in the field, we will assure that this will not pose greater risk to human and animal health. So aside from that, our regulatory system in the Philippines is ever-changing, it’s growing, it’s progressive as [name] has said. </w:t>
      </w:r>
      <w:proofErr w:type="gramStart"/>
      <w:r>
        <w:rPr>
          <w:rFonts w:ascii="Calibri Light" w:eastAsia="Calibri Light" w:hAnsi="Calibri Light"/>
        </w:rPr>
        <w:t>So</w:t>
      </w:r>
      <w:proofErr w:type="gramEnd"/>
      <w:r>
        <w:rPr>
          <w:rFonts w:ascii="Calibri Light" w:eastAsia="Calibri Light" w:hAnsi="Calibri Light"/>
        </w:rPr>
        <w:t xml:space="preserve"> we have a case to case basis for evaluating these products. Aside from that, issuance of the biosafety permit doesn’t end there, we have post-approval monitoring especially for insect resistance traits and with resistance management, and there is a separate guideline that will be issued or shall be issues for different products that confers different traits. </w:t>
      </w:r>
      <w:proofErr w:type="gramStart"/>
      <w:r>
        <w:rPr>
          <w:rFonts w:ascii="Calibri Light" w:eastAsia="Calibri Light" w:hAnsi="Calibri Light"/>
        </w:rPr>
        <w:t>So</w:t>
      </w:r>
      <w:proofErr w:type="gramEnd"/>
      <w:r>
        <w:rPr>
          <w:rFonts w:ascii="Calibri Light" w:eastAsia="Calibri Light" w:hAnsi="Calibri Light"/>
        </w:rPr>
        <w:t xml:space="preserve"> there is a difference for the monitoring with that, and aside from that, we also conduct random GM testing for imported commodities, for testing that this traits or events that are already imported are already approved other side. So that is part of the first and border inspection, that we call conduct, in tandem with quarantine division or the National Plant Quarantine Division. </w:t>
      </w:r>
      <w:proofErr w:type="gramStart"/>
      <w:r>
        <w:rPr>
          <w:rFonts w:ascii="Calibri Light" w:eastAsia="Calibri Light" w:hAnsi="Calibri Light"/>
        </w:rPr>
        <w:t>So</w:t>
      </w:r>
      <w:proofErr w:type="gramEnd"/>
      <w:r>
        <w:rPr>
          <w:rFonts w:ascii="Calibri Light" w:eastAsia="Calibri Light" w:hAnsi="Calibri Light"/>
        </w:rPr>
        <w:t xml:space="preserve"> all in all, our regulatory system is evolving, it’s fast-paced, but it ensures us that it is considering all sides of the stakeholders as well.</w:t>
      </w:r>
    </w:p>
    <w:p w14:paraId="17DF5EA1" w14:textId="77777777" w:rsidR="00F5106B" w:rsidRDefault="00F5106B" w:rsidP="00F5106B">
      <w:pPr>
        <w:pStyle w:val="Normal0"/>
        <w:rPr>
          <w:rFonts w:ascii="Segoe UI" w:eastAsia="Segoe UI" w:hAnsi="Segoe UI"/>
          <w:sz w:val="20"/>
        </w:rPr>
      </w:pPr>
    </w:p>
    <w:p w14:paraId="6F3E093F"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12 - 1.82% Coverage</w:t>
      </w:r>
    </w:p>
    <w:p w14:paraId="39F5B005" w14:textId="77777777" w:rsidR="00F5106B" w:rsidRDefault="00F5106B" w:rsidP="00F5106B">
      <w:pPr>
        <w:pStyle w:val="Normal0"/>
        <w:rPr>
          <w:rFonts w:ascii="Segoe UI" w:eastAsia="Segoe UI" w:hAnsi="Segoe UI"/>
          <w:color w:val="000000"/>
          <w:sz w:val="20"/>
          <w:shd w:val="clear" w:color="auto" w:fill="D3D3D3"/>
        </w:rPr>
      </w:pPr>
    </w:p>
    <w:p w14:paraId="216E8CA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Can I have one question?</w:t>
      </w:r>
    </w:p>
    <w:p w14:paraId="2916BE8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6898356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Of course, yeah.</w:t>
      </w:r>
    </w:p>
    <w:p w14:paraId="3245B3F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716EF9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Today in the Philippines, how many GM crops, with how many </w:t>
      </w:r>
      <w:proofErr w:type="gramStart"/>
      <w:r>
        <w:rPr>
          <w:rFonts w:ascii="Calibri Light" w:eastAsia="Calibri Light" w:hAnsi="Calibri Light"/>
        </w:rPr>
        <w:t>trait</w:t>
      </w:r>
      <w:proofErr w:type="gramEnd"/>
      <w:r>
        <w:rPr>
          <w:rFonts w:ascii="Calibri Light" w:eastAsia="Calibri Light" w:hAnsi="Calibri Light"/>
        </w:rPr>
        <w:t xml:space="preserve"> [unclear], are approved?</w:t>
      </w:r>
    </w:p>
    <w:p w14:paraId="05F339C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EFCFFD4"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So if I’m not mistaken, as far as I can remember, there are somehow 80 plus events, transformation events, that are approved for direct use enrichments that it is approved for importation in the Philippines. </w:t>
      </w:r>
      <w:proofErr w:type="gramStart"/>
      <w:r>
        <w:rPr>
          <w:rFonts w:ascii="Calibri Light" w:eastAsia="Calibri Light" w:hAnsi="Calibri Light"/>
        </w:rPr>
        <w:t>So</w:t>
      </w:r>
      <w:proofErr w:type="gramEnd"/>
      <w:r>
        <w:rPr>
          <w:rFonts w:ascii="Calibri Light" w:eastAsia="Calibri Light" w:hAnsi="Calibri Light"/>
        </w:rPr>
        <w:t xml:space="preserve"> for commercial propagation we have a lot of GM corn that are approved, events, transformation events, that are approved.</w:t>
      </w:r>
    </w:p>
    <w:p w14:paraId="2AEF551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AA0FEF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lastRenderedPageBreak/>
        <w:t>R</w:t>
      </w:r>
      <w:r>
        <w:rPr>
          <w:rFonts w:ascii="Calibri Light" w:eastAsia="Calibri Light" w:hAnsi="Calibri Light"/>
        </w:rPr>
        <w:tab/>
        <w:t>GMO. Which trait?</w:t>
      </w:r>
    </w:p>
    <w:p w14:paraId="4D633EB9"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736A20F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For insect and herbicide resistance. </w:t>
      </w:r>
      <w:proofErr w:type="gramStart"/>
      <w:r>
        <w:rPr>
          <w:rFonts w:ascii="Calibri Light" w:eastAsia="Calibri Light" w:hAnsi="Calibri Light"/>
        </w:rPr>
        <w:t>So</w:t>
      </w:r>
      <w:proofErr w:type="gramEnd"/>
      <w:r>
        <w:rPr>
          <w:rFonts w:ascii="Calibri Light" w:eastAsia="Calibri Light" w:hAnsi="Calibri Light"/>
        </w:rPr>
        <w:t xml:space="preserve"> we also have here with us the proponent of the golden rice, and the proponent of the BT eggplant, so those are various…</w:t>
      </w:r>
    </w:p>
    <w:p w14:paraId="4980655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DBBEBB4"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BT eggplants.</w:t>
      </w:r>
    </w:p>
    <w:p w14:paraId="0D4E4E55" w14:textId="77777777" w:rsidR="00F5106B" w:rsidRDefault="00F5106B" w:rsidP="00F5106B">
      <w:pPr>
        <w:pStyle w:val="Normal0"/>
        <w:rPr>
          <w:rFonts w:ascii="Segoe UI" w:eastAsia="Segoe UI" w:hAnsi="Segoe UI"/>
          <w:sz w:val="20"/>
        </w:rPr>
      </w:pPr>
    </w:p>
    <w:p w14:paraId="101FC29D"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13 - 1.33% Coverage</w:t>
      </w:r>
    </w:p>
    <w:p w14:paraId="2D79A933" w14:textId="77777777" w:rsidR="00F5106B" w:rsidRDefault="00F5106B" w:rsidP="00F5106B">
      <w:pPr>
        <w:pStyle w:val="Normal0"/>
        <w:rPr>
          <w:rFonts w:ascii="Segoe UI" w:eastAsia="Segoe UI" w:hAnsi="Segoe UI"/>
          <w:color w:val="000000"/>
          <w:sz w:val="20"/>
          <w:shd w:val="clear" w:color="auto" w:fill="D3D3D3"/>
        </w:rPr>
      </w:pPr>
    </w:p>
    <w:p w14:paraId="2F5CCAC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So they are already grown in the farmer’s field, in the breeding?</w:t>
      </w:r>
    </w:p>
    <w:p w14:paraId="15DC893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4889CB8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Yes.</w:t>
      </w:r>
    </w:p>
    <w:p w14:paraId="695259E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750CF6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I mean BT eggplant, </w:t>
      </w:r>
      <w:proofErr w:type="gramStart"/>
      <w:r>
        <w:rPr>
          <w:rFonts w:ascii="Calibri Light" w:eastAsia="Calibri Light" w:hAnsi="Calibri Light"/>
        </w:rPr>
        <w:t>and also</w:t>
      </w:r>
      <w:proofErr w:type="gramEnd"/>
      <w:r>
        <w:rPr>
          <w:rFonts w:ascii="Calibri Light" w:eastAsia="Calibri Light" w:hAnsi="Calibri Light"/>
        </w:rPr>
        <w:t xml:space="preserve"> herbicide, they just have corns.</w:t>
      </w:r>
    </w:p>
    <w:p w14:paraId="1231C1B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9E169C4"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For the corn, this is already deployed in the field, so we have sentinel sites all depicting the farmer’s field in regions two, ten and 12, so that those are areas with higher adoption rates? </w:t>
      </w:r>
      <w:proofErr w:type="gramStart"/>
      <w:r>
        <w:rPr>
          <w:rFonts w:ascii="Calibri Light" w:eastAsia="Calibri Light" w:hAnsi="Calibri Light"/>
        </w:rPr>
        <w:t>So</w:t>
      </w:r>
      <w:proofErr w:type="gramEnd"/>
      <w:r>
        <w:rPr>
          <w:rFonts w:ascii="Calibri Light" w:eastAsia="Calibri Light" w:hAnsi="Calibri Light"/>
        </w:rPr>
        <w:t xml:space="preserve"> we have around 600,000 hectares of GM corn that is planted in the field, so every season the technology developers are required to submit this adoption data.</w:t>
      </w:r>
    </w:p>
    <w:p w14:paraId="77A34756" w14:textId="77777777" w:rsidR="00F5106B" w:rsidRDefault="00F5106B" w:rsidP="00F5106B">
      <w:pPr>
        <w:pStyle w:val="Normal0"/>
        <w:rPr>
          <w:rFonts w:ascii="Segoe UI" w:eastAsia="Segoe UI" w:hAnsi="Segoe UI"/>
          <w:sz w:val="20"/>
        </w:rPr>
      </w:pPr>
    </w:p>
    <w:p w14:paraId="4DF4A4DA"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14 - 1.03% Coverage</w:t>
      </w:r>
    </w:p>
    <w:p w14:paraId="3D652DB7" w14:textId="77777777" w:rsidR="00F5106B" w:rsidRDefault="00F5106B" w:rsidP="00F5106B">
      <w:pPr>
        <w:pStyle w:val="Normal0"/>
        <w:rPr>
          <w:rFonts w:ascii="Segoe UI" w:eastAsia="Segoe UI" w:hAnsi="Segoe UI"/>
          <w:color w:val="000000"/>
          <w:sz w:val="20"/>
          <w:shd w:val="clear" w:color="auto" w:fill="D3D3D3"/>
        </w:rPr>
      </w:pPr>
    </w:p>
    <w:p w14:paraId="6D979C3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In case of BT eggplant, we are still on the pre-commercialisation stage. We’re still on the pre-commercialisation stage, so it’s not yet on the farmer’s field.</w:t>
      </w:r>
    </w:p>
    <w:p w14:paraId="6C5203C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216738D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So it means it will be commercialised soon?</w:t>
      </w:r>
    </w:p>
    <w:p w14:paraId="0FFB6FD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BFE2A4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Hopefully.</w:t>
      </w:r>
    </w:p>
    <w:p w14:paraId="20A8AED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248987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But the locally developed would be on the BT eggplant and the golden </w:t>
      </w:r>
      <w:proofErr w:type="gramStart"/>
      <w:r>
        <w:rPr>
          <w:rFonts w:ascii="Calibri Light" w:eastAsia="Calibri Light" w:hAnsi="Calibri Light"/>
        </w:rPr>
        <w:t>rice</w:t>
      </w:r>
      <w:proofErr w:type="gramEnd"/>
      <w:r>
        <w:rPr>
          <w:rFonts w:ascii="Calibri Light" w:eastAsia="Calibri Light" w:hAnsi="Calibri Light"/>
        </w:rPr>
        <w:t xml:space="preserve"> right?</w:t>
      </w:r>
    </w:p>
    <w:p w14:paraId="360EF59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76EF5C5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Yes.</w:t>
      </w:r>
    </w:p>
    <w:p w14:paraId="57B6944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264436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And HIZR.</w:t>
      </w:r>
    </w:p>
    <w:p w14:paraId="2B79F8A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14496F4"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Yes, the HIZR is still under the regulatory…</w:t>
      </w:r>
    </w:p>
    <w:p w14:paraId="3F5FCD48" w14:textId="77777777" w:rsidR="00F5106B" w:rsidRDefault="00F5106B" w:rsidP="00F5106B">
      <w:pPr>
        <w:pStyle w:val="Normal0"/>
        <w:rPr>
          <w:rFonts w:ascii="Segoe UI" w:eastAsia="Segoe UI" w:hAnsi="Segoe UI"/>
          <w:sz w:val="20"/>
        </w:rPr>
      </w:pPr>
    </w:p>
    <w:p w14:paraId="5953174D"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15 - 1.27% Coverage</w:t>
      </w:r>
    </w:p>
    <w:p w14:paraId="63B1C999" w14:textId="77777777" w:rsidR="00F5106B" w:rsidRDefault="00F5106B" w:rsidP="00F5106B">
      <w:pPr>
        <w:pStyle w:val="Normal0"/>
        <w:rPr>
          <w:rFonts w:ascii="Segoe UI" w:eastAsia="Segoe UI" w:hAnsi="Segoe UI"/>
          <w:color w:val="000000"/>
          <w:sz w:val="20"/>
          <w:shd w:val="clear" w:color="auto" w:fill="D3D3D3"/>
        </w:rPr>
      </w:pPr>
    </w:p>
    <w:p w14:paraId="368FF09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But we already have commercial propagation permit.</w:t>
      </w:r>
    </w:p>
    <w:p w14:paraId="4B0E7E7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61592D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Yes.</w:t>
      </w:r>
    </w:p>
    <w:p w14:paraId="04AFEBA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6BEFFE1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The BT eggplant and the golden rice has the commercial propagation permit, while the HIZR is high iron and zinc.</w:t>
      </w:r>
    </w:p>
    <w:p w14:paraId="70F3C0C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238497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Oh right I see, that’s close to…</w:t>
      </w:r>
    </w:p>
    <w:p w14:paraId="54676812"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E104E7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No, that one is in… yeah, we harvest it already, multi-location trial, but we </w:t>
      </w:r>
      <w:proofErr w:type="gramStart"/>
      <w:r>
        <w:rPr>
          <w:rFonts w:ascii="Calibri Light" w:eastAsia="Calibri Light" w:hAnsi="Calibri Light"/>
        </w:rPr>
        <w:t>have to</w:t>
      </w:r>
      <w:proofErr w:type="gramEnd"/>
      <w:r>
        <w:rPr>
          <w:rFonts w:ascii="Calibri Light" w:eastAsia="Calibri Light" w:hAnsi="Calibri Light"/>
        </w:rPr>
        <w:t xml:space="preserve"> trial to dossier.</w:t>
      </w:r>
    </w:p>
    <w:p w14:paraId="729EC92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096BCA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Right.</w:t>
      </w:r>
    </w:p>
    <w:p w14:paraId="41D0E9A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69F827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And we’re scheduled </w:t>
      </w:r>
      <w:proofErr w:type="gramStart"/>
      <w:r>
        <w:rPr>
          <w:rFonts w:ascii="Calibri Light" w:eastAsia="Calibri Light" w:hAnsi="Calibri Light"/>
        </w:rPr>
        <w:t>actually to</w:t>
      </w:r>
      <w:proofErr w:type="gramEnd"/>
      <w:r>
        <w:rPr>
          <w:rFonts w:ascii="Calibri Light" w:eastAsia="Calibri Light" w:hAnsi="Calibri Light"/>
        </w:rPr>
        <w:t xml:space="preserve"> submit the commercial propagation permit application towards the end of this year. We hope to get it.</w:t>
      </w:r>
    </w:p>
    <w:p w14:paraId="305D7CFB" w14:textId="77777777" w:rsidR="00F5106B" w:rsidRDefault="00F5106B" w:rsidP="00F5106B">
      <w:pPr>
        <w:pStyle w:val="Normal0"/>
        <w:rPr>
          <w:rFonts w:ascii="Segoe UI" w:eastAsia="Segoe UI" w:hAnsi="Segoe UI"/>
          <w:sz w:val="20"/>
        </w:rPr>
      </w:pPr>
    </w:p>
    <w:p w14:paraId="0D9069ED"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16 - 1.36% Coverage</w:t>
      </w:r>
    </w:p>
    <w:p w14:paraId="783C5A2C" w14:textId="77777777" w:rsidR="00F5106B" w:rsidRDefault="00F5106B" w:rsidP="00F5106B">
      <w:pPr>
        <w:pStyle w:val="Normal0"/>
        <w:rPr>
          <w:rFonts w:ascii="Segoe UI" w:eastAsia="Segoe UI" w:hAnsi="Segoe UI"/>
          <w:color w:val="000000"/>
          <w:sz w:val="20"/>
          <w:shd w:val="clear" w:color="auto" w:fill="D3D3D3"/>
        </w:rPr>
      </w:pPr>
    </w:p>
    <w:p w14:paraId="3E5C493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One thing that’s detrimental for the progress of </w:t>
      </w:r>
      <w:proofErr w:type="gramStart"/>
      <w:r>
        <w:rPr>
          <w:rFonts w:ascii="Calibri Light" w:eastAsia="Calibri Light" w:hAnsi="Calibri Light"/>
        </w:rPr>
        <w:t>locally-developed</w:t>
      </w:r>
      <w:proofErr w:type="gramEnd"/>
      <w:r>
        <w:rPr>
          <w:rFonts w:ascii="Calibri Light" w:eastAsia="Calibri Light" w:hAnsi="Calibri Light"/>
        </w:rPr>
        <w:t xml:space="preserve"> biotech crops is the growing opposition and dying opposition on the GM crops, from organisations that are often funded by European countries. So as much as we wanted to adopt biotech crops, we also want to develop our own biotech crops. But if the opposition groups will keep on suing us…</w:t>
      </w:r>
    </w:p>
    <w:p w14:paraId="757186F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F529BB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The irony I think is that with the corn, has been here for more than 20 years, and yet our locally produced GMOs are being attacked by anti-GMO groups.</w:t>
      </w:r>
    </w:p>
    <w:p w14:paraId="3F2CEFD5" w14:textId="77777777" w:rsidR="00F5106B" w:rsidRDefault="00F5106B" w:rsidP="00F5106B">
      <w:pPr>
        <w:pStyle w:val="Normal0"/>
        <w:rPr>
          <w:rFonts w:ascii="Segoe UI" w:eastAsia="Segoe UI" w:hAnsi="Segoe UI"/>
          <w:sz w:val="20"/>
        </w:rPr>
      </w:pPr>
    </w:p>
    <w:p w14:paraId="39F9A03C"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17 - 1.41% Coverage</w:t>
      </w:r>
    </w:p>
    <w:p w14:paraId="3885002E" w14:textId="77777777" w:rsidR="00F5106B" w:rsidRDefault="00F5106B" w:rsidP="00F5106B">
      <w:pPr>
        <w:pStyle w:val="Normal0"/>
        <w:rPr>
          <w:rFonts w:ascii="Segoe UI" w:eastAsia="Segoe UI" w:hAnsi="Segoe UI"/>
          <w:color w:val="000000"/>
          <w:sz w:val="20"/>
          <w:shd w:val="clear" w:color="auto" w:fill="D3D3D3"/>
        </w:rPr>
      </w:pPr>
    </w:p>
    <w:p w14:paraId="6164AB24"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So many times by European country-funded organisations. If we can look back to the funding from these groups, Greenpeace, if I can mention it, but these organisations root from European countries, who are hesitant to really adopt biotech crops. And some other local groups that are also funded by governments of European countries, that’s for me personally, it’s quite unacceptable, because as much as we want biotech to be adopted in the country, these people keep on coming and [unclear] the local government of the Philippines.</w:t>
      </w:r>
    </w:p>
    <w:p w14:paraId="6E067A63" w14:textId="77777777" w:rsidR="00F5106B" w:rsidRDefault="00F5106B" w:rsidP="00F5106B">
      <w:pPr>
        <w:pStyle w:val="Normal0"/>
        <w:rPr>
          <w:rFonts w:ascii="Segoe UI" w:eastAsia="Segoe UI" w:hAnsi="Segoe UI"/>
          <w:sz w:val="20"/>
        </w:rPr>
      </w:pPr>
    </w:p>
    <w:p w14:paraId="099220E7"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18 - 0.43% Coverage</w:t>
      </w:r>
    </w:p>
    <w:p w14:paraId="4604F7FD" w14:textId="77777777" w:rsidR="00F5106B" w:rsidRDefault="00F5106B" w:rsidP="00F5106B">
      <w:pPr>
        <w:pStyle w:val="Normal0"/>
        <w:rPr>
          <w:rFonts w:ascii="Segoe UI" w:eastAsia="Segoe UI" w:hAnsi="Segoe UI"/>
          <w:color w:val="000000"/>
          <w:sz w:val="20"/>
          <w:shd w:val="clear" w:color="auto" w:fill="D3D3D3"/>
        </w:rPr>
      </w:pPr>
    </w:p>
    <w:p w14:paraId="47AA75F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Yeah, and it’s not actually about the technology, but it’s highly driven by political will. So that this is </w:t>
      </w:r>
      <w:proofErr w:type="gramStart"/>
      <w:r>
        <w:rPr>
          <w:rFonts w:ascii="Calibri Light" w:eastAsia="Calibri Light" w:hAnsi="Calibri Light"/>
        </w:rPr>
        <w:t>actually another</w:t>
      </w:r>
      <w:proofErr w:type="gramEnd"/>
      <w:r>
        <w:rPr>
          <w:rFonts w:ascii="Calibri Light" w:eastAsia="Calibri Light" w:hAnsi="Calibri Light"/>
        </w:rPr>
        <w:t xml:space="preserve"> consideration that we have to face.</w:t>
      </w:r>
    </w:p>
    <w:p w14:paraId="717D0C8D" w14:textId="77777777" w:rsidR="00F5106B" w:rsidRDefault="00F5106B" w:rsidP="00F5106B">
      <w:pPr>
        <w:pStyle w:val="Normal0"/>
        <w:rPr>
          <w:rFonts w:ascii="Segoe UI" w:eastAsia="Segoe UI" w:hAnsi="Segoe UI"/>
          <w:sz w:val="20"/>
        </w:rPr>
      </w:pPr>
    </w:p>
    <w:p w14:paraId="65576C6A"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19 - 0.43% Coverage</w:t>
      </w:r>
    </w:p>
    <w:p w14:paraId="65E70DA0" w14:textId="77777777" w:rsidR="00F5106B" w:rsidRDefault="00F5106B" w:rsidP="00F5106B">
      <w:pPr>
        <w:pStyle w:val="Normal0"/>
        <w:rPr>
          <w:rFonts w:ascii="Segoe UI" w:eastAsia="Segoe UI" w:hAnsi="Segoe UI"/>
          <w:color w:val="000000"/>
          <w:sz w:val="20"/>
          <w:shd w:val="clear" w:color="auto" w:fill="D3D3D3"/>
        </w:rPr>
      </w:pPr>
    </w:p>
    <w:p w14:paraId="6C029B4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Yeah, like for example, their argument for non-target insects, it is </w:t>
      </w:r>
      <w:proofErr w:type="gramStart"/>
      <w:r>
        <w:rPr>
          <w:rFonts w:ascii="Calibri Light" w:eastAsia="Calibri Light" w:hAnsi="Calibri Light"/>
        </w:rPr>
        <w:t>exactly the same</w:t>
      </w:r>
      <w:proofErr w:type="gramEnd"/>
      <w:r>
        <w:rPr>
          <w:rFonts w:ascii="Calibri Light" w:eastAsia="Calibri Light" w:hAnsi="Calibri Light"/>
        </w:rPr>
        <w:t xml:space="preserve"> with the BT corn right, why would it be different then with the BT eggplant?</w:t>
      </w:r>
    </w:p>
    <w:p w14:paraId="3B0BB8B4" w14:textId="77777777" w:rsidR="00F5106B" w:rsidRDefault="00F5106B" w:rsidP="00F5106B">
      <w:pPr>
        <w:pStyle w:val="Normal0"/>
        <w:rPr>
          <w:rFonts w:ascii="Segoe UI" w:eastAsia="Segoe UI" w:hAnsi="Segoe UI"/>
          <w:sz w:val="20"/>
        </w:rPr>
      </w:pPr>
    </w:p>
    <w:p w14:paraId="4BB99700"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20 - 0.79% Coverage</w:t>
      </w:r>
    </w:p>
    <w:p w14:paraId="29E2AB06" w14:textId="77777777" w:rsidR="00F5106B" w:rsidRDefault="00F5106B" w:rsidP="00F5106B">
      <w:pPr>
        <w:pStyle w:val="Normal0"/>
        <w:rPr>
          <w:rFonts w:ascii="Segoe UI" w:eastAsia="Segoe UI" w:hAnsi="Segoe UI"/>
          <w:color w:val="000000"/>
          <w:sz w:val="20"/>
          <w:shd w:val="clear" w:color="auto" w:fill="D3D3D3"/>
        </w:rPr>
      </w:pPr>
    </w:p>
    <w:p w14:paraId="77C7DEB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Yes, it’s quite ironic because these people say that they… I mean we know that they have their own ideological agenda, but it’s quite ironic that if they want public sector to be more competitive and produce their own biotech crops, why are they targeting public sector projects? It’s quite ironic.</w:t>
      </w:r>
    </w:p>
    <w:p w14:paraId="49B81501" w14:textId="77777777" w:rsidR="00F5106B" w:rsidRDefault="00F5106B" w:rsidP="00F5106B">
      <w:pPr>
        <w:pStyle w:val="Normal0"/>
        <w:rPr>
          <w:rFonts w:ascii="Segoe UI" w:eastAsia="Segoe UI" w:hAnsi="Segoe UI"/>
          <w:sz w:val="20"/>
        </w:rPr>
      </w:pPr>
    </w:p>
    <w:p w14:paraId="360AB163"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21 - 0.63% Coverage</w:t>
      </w:r>
    </w:p>
    <w:p w14:paraId="5343FDA1" w14:textId="77777777" w:rsidR="00F5106B" w:rsidRDefault="00F5106B" w:rsidP="00F5106B">
      <w:pPr>
        <w:pStyle w:val="Normal0"/>
        <w:rPr>
          <w:rFonts w:ascii="Segoe UI" w:eastAsia="Segoe UI" w:hAnsi="Segoe UI"/>
          <w:color w:val="000000"/>
          <w:sz w:val="20"/>
          <w:shd w:val="clear" w:color="auto" w:fill="D3D3D3"/>
        </w:rPr>
      </w:pPr>
    </w:p>
    <w:p w14:paraId="7265DB1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[name] did you want to come in?</w:t>
      </w:r>
    </w:p>
    <w:p w14:paraId="4892AD6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E138DD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Yeah, so I just perceived that the common people, we don’t overthink, we are very accepting of GM crops, but those anti-GMOs, they just use the legal system now to hamper our employment activities.</w:t>
      </w:r>
    </w:p>
    <w:p w14:paraId="0F35D5F1" w14:textId="77777777" w:rsidR="00F5106B" w:rsidRDefault="00F5106B" w:rsidP="00F5106B">
      <w:pPr>
        <w:pStyle w:val="Normal0"/>
        <w:rPr>
          <w:rFonts w:ascii="Segoe UI" w:eastAsia="Segoe UI" w:hAnsi="Segoe UI"/>
          <w:sz w:val="20"/>
        </w:rPr>
      </w:pPr>
    </w:p>
    <w:p w14:paraId="1F5D27B0"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22 - 1.35% Coverage</w:t>
      </w:r>
    </w:p>
    <w:p w14:paraId="53C85A10" w14:textId="77777777" w:rsidR="00F5106B" w:rsidRDefault="00F5106B" w:rsidP="00F5106B">
      <w:pPr>
        <w:pStyle w:val="Normal0"/>
        <w:rPr>
          <w:rFonts w:ascii="Segoe UI" w:eastAsia="Segoe UI" w:hAnsi="Segoe UI"/>
          <w:color w:val="000000"/>
          <w:sz w:val="20"/>
          <w:shd w:val="clear" w:color="auto" w:fill="D3D3D3"/>
        </w:rPr>
      </w:pPr>
    </w:p>
    <w:p w14:paraId="4833EA7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Yeah. She mentioned about the political will, our secretary, even in the incumbent officers now, the congressmen, they’re very supportive of golden rice, they want their lands to be cultivated to </w:t>
      </w:r>
      <w:r>
        <w:rPr>
          <w:rFonts w:ascii="Calibri Light" w:eastAsia="Calibri Light" w:hAnsi="Calibri Light"/>
        </w:rPr>
        <w:lastRenderedPageBreak/>
        <w:t>golden rice, but they’re using now the highest, the policy, the highest court of the Philippines to hamper their activities, so this is a legal battle already. Even if there’s political will. They’re using different techniques, tactics, to hamper our deployment, I mean the anti-GM, I’m referring to the anti-GM.</w:t>
      </w:r>
    </w:p>
    <w:p w14:paraId="0AB671C2" w14:textId="77777777" w:rsidR="00F5106B" w:rsidRDefault="00F5106B" w:rsidP="00F5106B">
      <w:pPr>
        <w:pStyle w:val="Normal0"/>
        <w:rPr>
          <w:rFonts w:ascii="Segoe UI" w:eastAsia="Segoe UI" w:hAnsi="Segoe UI"/>
          <w:sz w:val="20"/>
        </w:rPr>
      </w:pPr>
    </w:p>
    <w:p w14:paraId="1436DE7F"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23-24 - 1.35% Coverage</w:t>
      </w:r>
    </w:p>
    <w:p w14:paraId="18025866" w14:textId="77777777" w:rsidR="00F5106B" w:rsidRDefault="00F5106B" w:rsidP="00F5106B">
      <w:pPr>
        <w:pStyle w:val="Normal0"/>
        <w:rPr>
          <w:rFonts w:ascii="Segoe UI" w:eastAsia="Segoe UI" w:hAnsi="Segoe UI"/>
          <w:color w:val="000000"/>
          <w:sz w:val="20"/>
          <w:shd w:val="clear" w:color="auto" w:fill="D3D3D3"/>
        </w:rPr>
      </w:pPr>
    </w:p>
    <w:p w14:paraId="2D06059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Sorry, if I may also ask, do you have any idea who are lobbying this Supreme Court decisions?</w:t>
      </w:r>
    </w:p>
    <w:p w14:paraId="5B12399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653842B9"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t>It’s mentioned there the Greenpeace, it’s mentioned in the writ, I cannot mention.</w:t>
      </w:r>
    </w:p>
    <w:p w14:paraId="3A64B07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43D379D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t>I don’t know if we can mention the specifics of the Supreme Court decision now.</w:t>
      </w:r>
    </w:p>
    <w:p w14:paraId="22F6CD9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71398CB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r>
      <w:proofErr w:type="gramStart"/>
      <w:r>
        <w:rPr>
          <w:rFonts w:ascii="Calibri Light" w:eastAsia="Calibri Light" w:hAnsi="Calibri Light"/>
        </w:rPr>
        <w:t>Yeah</w:t>
      </w:r>
      <w:proofErr w:type="gramEnd"/>
      <w:r>
        <w:rPr>
          <w:rFonts w:ascii="Calibri Light" w:eastAsia="Calibri Light" w:hAnsi="Calibri Light"/>
        </w:rPr>
        <w:t xml:space="preserve"> we haven’t received the final copy yet.</w:t>
      </w:r>
    </w:p>
    <w:p w14:paraId="47D9370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7320F7D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t>The Supreme Court end of resolution. I don’t think we can discuss it for now.</w:t>
      </w:r>
    </w:p>
    <w:p w14:paraId="52D1977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4DACF42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t>Yeah true, we cannot speak yet about [unclear] until we receive…</w:t>
      </w:r>
    </w:p>
    <w:p w14:paraId="7F1FEF1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0723F43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t>The formal.</w:t>
      </w:r>
    </w:p>
    <w:p w14:paraId="095B9D2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1AA867C4"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t>The full copy.</w:t>
      </w:r>
    </w:p>
    <w:p w14:paraId="49A17D14" w14:textId="77777777" w:rsidR="00F5106B" w:rsidRDefault="00F5106B" w:rsidP="00F5106B">
      <w:pPr>
        <w:pStyle w:val="Normal0"/>
        <w:rPr>
          <w:rFonts w:ascii="Segoe UI" w:eastAsia="Segoe UI" w:hAnsi="Segoe UI"/>
          <w:sz w:val="20"/>
        </w:rPr>
      </w:pPr>
    </w:p>
    <w:p w14:paraId="53484EEB"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25 - 1.14% Coverage</w:t>
      </w:r>
    </w:p>
    <w:p w14:paraId="1808615E" w14:textId="77777777" w:rsidR="00F5106B" w:rsidRDefault="00F5106B" w:rsidP="00F5106B">
      <w:pPr>
        <w:pStyle w:val="Normal0"/>
        <w:rPr>
          <w:rFonts w:ascii="Segoe UI" w:eastAsia="Segoe UI" w:hAnsi="Segoe UI"/>
          <w:color w:val="000000"/>
          <w:sz w:val="20"/>
          <w:shd w:val="clear" w:color="auto" w:fill="D3D3D3"/>
        </w:rPr>
      </w:pPr>
    </w:p>
    <w:p w14:paraId="148C1E6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t>No website, but they as email and the institute hasn’t received anything.</w:t>
      </w:r>
    </w:p>
    <w:p w14:paraId="5E7630C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773AFFD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M</w:t>
      </w:r>
      <w:r>
        <w:rPr>
          <w:rFonts w:ascii="Calibri Light" w:eastAsia="Calibri Light" w:hAnsi="Calibri Light"/>
        </w:rPr>
        <w:tab/>
        <w:t>And you’re expected to respond? That’s why you’re going to receive something?</w:t>
      </w:r>
    </w:p>
    <w:p w14:paraId="2D75AD0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167AC75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t>Yeah after ten days, upon receipt, we are expected to respond after ten days.</w:t>
      </w:r>
    </w:p>
    <w:p w14:paraId="7F3F505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3AFA08B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t>Within ten days yeah.</w:t>
      </w:r>
    </w:p>
    <w:p w14:paraId="252D896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5EFE343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M</w:t>
      </w:r>
      <w:r>
        <w:rPr>
          <w:rFonts w:ascii="Calibri Light" w:eastAsia="Calibri Light" w:hAnsi="Calibri Light"/>
        </w:rPr>
        <w:tab/>
        <w:t>Okay.</w:t>
      </w:r>
    </w:p>
    <w:p w14:paraId="5925704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0C5229C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roofErr w:type="spellStart"/>
      <w:r>
        <w:rPr>
          <w:rFonts w:ascii="Calibri Light" w:eastAsia="Calibri Light" w:hAnsi="Calibri Light"/>
        </w:rPr>
        <w:t>R</w:t>
      </w:r>
      <w:proofErr w:type="spellEnd"/>
      <w:r>
        <w:rPr>
          <w:rFonts w:ascii="Calibri Light" w:eastAsia="Calibri Light" w:hAnsi="Calibri Light"/>
        </w:rPr>
        <w:tab/>
        <w:t>So in a sense it’s also not final decision.</w:t>
      </w:r>
    </w:p>
    <w:p w14:paraId="47191E5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p>
    <w:p w14:paraId="29ADDD2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rPr>
      </w:pPr>
      <w:r>
        <w:rPr>
          <w:rFonts w:ascii="Calibri Light" w:eastAsia="Calibri Light" w:hAnsi="Calibri Light"/>
        </w:rPr>
        <w:t>R</w:t>
      </w:r>
      <w:r>
        <w:rPr>
          <w:rFonts w:ascii="Calibri Light" w:eastAsia="Calibri Light" w:hAnsi="Calibri Light"/>
        </w:rPr>
        <w:tab/>
      </w:r>
      <w:proofErr w:type="gramStart"/>
      <w:r>
        <w:rPr>
          <w:rFonts w:ascii="Calibri Light" w:eastAsia="Calibri Light" w:hAnsi="Calibri Light"/>
        </w:rPr>
        <w:t>Yeah</w:t>
      </w:r>
      <w:proofErr w:type="gramEnd"/>
      <w:r>
        <w:rPr>
          <w:rFonts w:ascii="Calibri Light" w:eastAsia="Calibri Light" w:hAnsi="Calibri Light"/>
        </w:rPr>
        <w:t xml:space="preserve"> it’s like business as usual for us. So that’s why we still conducted our farmers field tour.</w:t>
      </w:r>
    </w:p>
    <w:p w14:paraId="0E09EA14" w14:textId="77777777" w:rsidR="00F5106B" w:rsidRDefault="00F5106B" w:rsidP="00F5106B">
      <w:pPr>
        <w:pStyle w:val="Normal0"/>
        <w:rPr>
          <w:rFonts w:ascii="Segoe UI" w:eastAsia="Segoe UI" w:hAnsi="Segoe UI"/>
          <w:sz w:val="20"/>
        </w:rPr>
      </w:pPr>
    </w:p>
    <w:p w14:paraId="2D65AAA1"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26 - 1.69% Coverage</w:t>
      </w:r>
    </w:p>
    <w:p w14:paraId="304FA028" w14:textId="77777777" w:rsidR="00F5106B" w:rsidRDefault="00F5106B" w:rsidP="00F5106B">
      <w:pPr>
        <w:pStyle w:val="Normal0"/>
        <w:rPr>
          <w:rFonts w:ascii="Segoe UI" w:eastAsia="Segoe UI" w:hAnsi="Segoe UI"/>
          <w:color w:val="000000"/>
          <w:sz w:val="20"/>
          <w:shd w:val="clear" w:color="auto" w:fill="D3D3D3"/>
        </w:rPr>
      </w:pPr>
    </w:p>
    <w:p w14:paraId="79BFE4D0" w14:textId="7DBEC3E4"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r>
      <w:r w:rsidR="00872472">
        <w:rPr>
          <w:rFonts w:ascii="Calibri Light" w:eastAsia="Calibri Light" w:hAnsi="Calibri Light"/>
        </w:rPr>
        <w:t>[Redacted].</w:t>
      </w:r>
    </w:p>
    <w:p w14:paraId="51B9E7F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6403BD1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There’s no clear direction from the Supreme Court.</w:t>
      </w:r>
    </w:p>
    <w:p w14:paraId="7E79686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2A723D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Buy back.</w:t>
      </w:r>
    </w:p>
    <w:p w14:paraId="3116C2A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136487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 xml:space="preserve">Buy back. </w:t>
      </w:r>
      <w:proofErr w:type="gramStart"/>
      <w:r>
        <w:rPr>
          <w:rFonts w:ascii="Calibri Light" w:eastAsia="Calibri Light" w:hAnsi="Calibri Light"/>
        </w:rPr>
        <w:t>So</w:t>
      </w:r>
      <w:proofErr w:type="gramEnd"/>
      <w:r>
        <w:rPr>
          <w:rFonts w:ascii="Calibri Light" w:eastAsia="Calibri Light" w:hAnsi="Calibri Light"/>
        </w:rPr>
        <w:t xml:space="preserve"> I guess it gets stored, it’ll just be stored somewhere in a warehouse? Well </w:t>
      </w:r>
      <w:proofErr w:type="gramStart"/>
      <w:r>
        <w:rPr>
          <w:rFonts w:ascii="Calibri Light" w:eastAsia="Calibri Light" w:hAnsi="Calibri Light"/>
        </w:rPr>
        <w:t>actually you’re</w:t>
      </w:r>
      <w:proofErr w:type="gramEnd"/>
      <w:r>
        <w:rPr>
          <w:rFonts w:ascii="Calibri Light" w:eastAsia="Calibri Light" w:hAnsi="Calibri Light"/>
        </w:rPr>
        <w:t xml:space="preserve"> the best person to ask.</w:t>
      </w:r>
    </w:p>
    <w:p w14:paraId="2A863E1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7B07E74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Then we also mill, and then just give them away for stakeholders, to VIPs, </w:t>
      </w:r>
      <w:proofErr w:type="gramStart"/>
      <w:r>
        <w:rPr>
          <w:rFonts w:ascii="Calibri Light" w:eastAsia="Calibri Light" w:hAnsi="Calibri Light"/>
        </w:rPr>
        <w:t>and also</w:t>
      </w:r>
      <w:proofErr w:type="gramEnd"/>
      <w:r>
        <w:rPr>
          <w:rFonts w:ascii="Calibri Light" w:eastAsia="Calibri Light" w:hAnsi="Calibri Light"/>
        </w:rPr>
        <w:t xml:space="preserve"> for feeding to children for free.</w:t>
      </w:r>
    </w:p>
    <w:p w14:paraId="79410F4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4FF3C0F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 xml:space="preserve">Oh for free. </w:t>
      </w:r>
      <w:proofErr w:type="gramStart"/>
      <w:r>
        <w:rPr>
          <w:rFonts w:ascii="Calibri Light" w:eastAsia="Calibri Light" w:hAnsi="Calibri Light"/>
        </w:rPr>
        <w:t>So</w:t>
      </w:r>
      <w:proofErr w:type="gramEnd"/>
      <w:r>
        <w:rPr>
          <w:rFonts w:ascii="Calibri Light" w:eastAsia="Calibri Light" w:hAnsi="Calibri Light"/>
        </w:rPr>
        <w:t xml:space="preserve"> it’s the commercial sale that is blocked? You can give away?</w:t>
      </w:r>
    </w:p>
    <w:p w14:paraId="553F1AD9"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70F5E37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No, the commercial propagation, growing by seed growers.</w:t>
      </w:r>
    </w:p>
    <w:p w14:paraId="2424A7B3" w14:textId="77777777" w:rsidR="00F5106B" w:rsidRDefault="00F5106B" w:rsidP="00F5106B">
      <w:pPr>
        <w:pStyle w:val="Normal0"/>
        <w:rPr>
          <w:rFonts w:ascii="Segoe UI" w:eastAsia="Segoe UI" w:hAnsi="Segoe UI"/>
          <w:sz w:val="20"/>
        </w:rPr>
      </w:pPr>
    </w:p>
    <w:p w14:paraId="2D42328E"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27 - 2.18% Coverage</w:t>
      </w:r>
    </w:p>
    <w:p w14:paraId="5F9A31B9" w14:textId="77777777" w:rsidR="00F5106B" w:rsidRDefault="00F5106B" w:rsidP="00F5106B">
      <w:pPr>
        <w:pStyle w:val="Normal0"/>
        <w:rPr>
          <w:rFonts w:ascii="Segoe UI" w:eastAsia="Segoe UI" w:hAnsi="Segoe UI"/>
          <w:color w:val="000000"/>
          <w:sz w:val="20"/>
          <w:shd w:val="clear" w:color="auto" w:fill="D3D3D3"/>
        </w:rPr>
      </w:pPr>
    </w:p>
    <w:p w14:paraId="397272A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Oh I see, interesting. This is the wrong question for this crowd. What would you like the public to know about either regulation, developing these varieties of different crops? What would you like the public to know about it?</w:t>
      </w:r>
    </w:p>
    <w:p w14:paraId="76A45DF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AB5672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Probably [name] would be the best one to answer.</w:t>
      </w:r>
    </w:p>
    <w:p w14:paraId="3C442E32"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EAD0FE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Yeah, that’s what I am also raising a while ago, that we have to ensure the public and the common public, that before these productions will be deployed or propagated in the market, and before they will consume this one, it has to be approved for that specific permit or that specific clearance, so that before it goes to them or before they consume it, we are sure that it is safe, so that it is safe again for human and animal consumption. And </w:t>
      </w:r>
      <w:proofErr w:type="gramStart"/>
      <w:r>
        <w:rPr>
          <w:rFonts w:ascii="Calibri Light" w:eastAsia="Calibri Light" w:hAnsi="Calibri Light"/>
        </w:rPr>
        <w:t>also</w:t>
      </w:r>
      <w:proofErr w:type="gramEnd"/>
      <w:r>
        <w:rPr>
          <w:rFonts w:ascii="Calibri Light" w:eastAsia="Calibri Light" w:hAnsi="Calibri Light"/>
        </w:rPr>
        <w:t xml:space="preserve"> for the environment, because it’s very crucial also the environmental aspect of it.</w:t>
      </w:r>
    </w:p>
    <w:p w14:paraId="7046EACD" w14:textId="77777777" w:rsidR="00F5106B" w:rsidRDefault="00F5106B" w:rsidP="00F5106B">
      <w:pPr>
        <w:pStyle w:val="Normal0"/>
        <w:rPr>
          <w:rFonts w:ascii="Segoe UI" w:eastAsia="Segoe UI" w:hAnsi="Segoe UI"/>
          <w:sz w:val="20"/>
        </w:rPr>
      </w:pPr>
    </w:p>
    <w:p w14:paraId="6BAA9FEC"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28 - 1.20% Coverage</w:t>
      </w:r>
    </w:p>
    <w:p w14:paraId="0BC61ED8" w14:textId="77777777" w:rsidR="00F5106B" w:rsidRDefault="00F5106B" w:rsidP="00F5106B">
      <w:pPr>
        <w:pStyle w:val="Normal0"/>
        <w:rPr>
          <w:rFonts w:ascii="Segoe UI" w:eastAsia="Segoe UI" w:hAnsi="Segoe UI"/>
          <w:color w:val="000000"/>
          <w:sz w:val="20"/>
          <w:shd w:val="clear" w:color="auto" w:fill="D3D3D3"/>
        </w:rPr>
      </w:pPr>
    </w:p>
    <w:p w14:paraId="4A99EC8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But do you think that the public did not realise that everything that has cut the commercial propagation </w:t>
      </w:r>
      <w:proofErr w:type="gramStart"/>
      <w:r>
        <w:rPr>
          <w:rFonts w:ascii="Calibri Light" w:eastAsia="Calibri Light" w:hAnsi="Calibri Light"/>
        </w:rPr>
        <w:t>actually has</w:t>
      </w:r>
      <w:proofErr w:type="gramEnd"/>
      <w:r>
        <w:rPr>
          <w:rFonts w:ascii="Calibri Light" w:eastAsia="Calibri Light" w:hAnsi="Calibri Light"/>
        </w:rPr>
        <w:t xml:space="preserve"> gone through this process?</w:t>
      </w:r>
    </w:p>
    <w:p w14:paraId="0E14E43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285048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I think they don’t realise because personally, I’ve had a lot of people ask me, when news about the BT eggplant SC decision came out, the first thing they asked me was is this safe, and I guess I do want to public to know that when these products are approved, how can we let them know that it is safe.</w:t>
      </w:r>
    </w:p>
    <w:p w14:paraId="540A8481" w14:textId="77777777" w:rsidR="00F5106B" w:rsidRDefault="00F5106B" w:rsidP="00F5106B">
      <w:pPr>
        <w:pStyle w:val="Normal0"/>
        <w:rPr>
          <w:rFonts w:ascii="Segoe UI" w:eastAsia="Segoe UI" w:hAnsi="Segoe UI"/>
          <w:sz w:val="20"/>
        </w:rPr>
      </w:pPr>
    </w:p>
    <w:p w14:paraId="328A392F"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29 - 2.30% Coverage</w:t>
      </w:r>
    </w:p>
    <w:p w14:paraId="7BC07E43" w14:textId="77777777" w:rsidR="00F5106B" w:rsidRDefault="00F5106B" w:rsidP="00F5106B">
      <w:pPr>
        <w:pStyle w:val="Normal0"/>
        <w:rPr>
          <w:rFonts w:ascii="Segoe UI" w:eastAsia="Segoe UI" w:hAnsi="Segoe UI"/>
          <w:color w:val="000000"/>
          <w:sz w:val="20"/>
          <w:shd w:val="clear" w:color="auto" w:fill="D3D3D3"/>
        </w:rPr>
      </w:pPr>
    </w:p>
    <w:p w14:paraId="22B8C76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roofErr w:type="gramStart"/>
      <w:r>
        <w:rPr>
          <w:rFonts w:ascii="Calibri Light" w:eastAsia="Calibri Light" w:hAnsi="Calibri Light"/>
        </w:rPr>
        <w:t>So</w:t>
      </w:r>
      <w:proofErr w:type="gramEnd"/>
      <w:r>
        <w:rPr>
          <w:rFonts w:ascii="Calibri Light" w:eastAsia="Calibri Light" w:hAnsi="Calibri Light"/>
        </w:rPr>
        <w:t xml:space="preserve"> part of the communication strategies that we’re employing here right now, is to mention how long the process took for the regulation to even approve it before it… from the application rather, to the approval. </w:t>
      </w:r>
      <w:proofErr w:type="gramStart"/>
      <w:r>
        <w:rPr>
          <w:rFonts w:ascii="Calibri Light" w:eastAsia="Calibri Light" w:hAnsi="Calibri Light"/>
        </w:rPr>
        <w:t>So</w:t>
      </w:r>
      <w:proofErr w:type="gramEnd"/>
      <w:r>
        <w:rPr>
          <w:rFonts w:ascii="Calibri Light" w:eastAsia="Calibri Light" w:hAnsi="Calibri Light"/>
        </w:rPr>
        <w:t xml:space="preserve"> we keep on mentioning to our stakeholders that for example, our food and feed and for processing permit took us 11 months from the application to approval. From the old JDC, 2016, and then our application permit for propagation took us about seven months from application to approval. </w:t>
      </w:r>
      <w:proofErr w:type="gramStart"/>
      <w:r>
        <w:rPr>
          <w:rFonts w:ascii="Calibri Light" w:eastAsia="Calibri Light" w:hAnsi="Calibri Light"/>
        </w:rPr>
        <w:t>So</w:t>
      </w:r>
      <w:proofErr w:type="gramEnd"/>
      <w:r>
        <w:rPr>
          <w:rFonts w:ascii="Calibri Light" w:eastAsia="Calibri Light" w:hAnsi="Calibri Light"/>
        </w:rPr>
        <w:t xml:space="preserve"> the message is, we wanted to let the people know that it’s not like we applied today, and then the body approve it tomorrow. It’s not that easy. We tried to let them appreciate how long the process took, not necessarily for us, it’s not necessarily good for us, I mean it was very rigorous to the point that there are breaking points that we just want to give up.</w:t>
      </w:r>
    </w:p>
    <w:p w14:paraId="25C68606" w14:textId="77777777" w:rsidR="00F5106B" w:rsidRDefault="00F5106B" w:rsidP="00F5106B">
      <w:pPr>
        <w:pStyle w:val="Normal0"/>
        <w:rPr>
          <w:rFonts w:ascii="Segoe UI" w:eastAsia="Segoe UI" w:hAnsi="Segoe UI"/>
          <w:sz w:val="20"/>
        </w:rPr>
      </w:pPr>
    </w:p>
    <w:p w14:paraId="4C105238"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30-31 - 2.10% Coverage</w:t>
      </w:r>
    </w:p>
    <w:p w14:paraId="292F1778" w14:textId="77777777" w:rsidR="00F5106B" w:rsidRDefault="00F5106B" w:rsidP="00F5106B">
      <w:pPr>
        <w:pStyle w:val="Normal0"/>
        <w:rPr>
          <w:rFonts w:ascii="Segoe UI" w:eastAsia="Segoe UI" w:hAnsi="Segoe UI"/>
          <w:color w:val="000000"/>
          <w:sz w:val="20"/>
          <w:shd w:val="clear" w:color="auto" w:fill="D3D3D3"/>
        </w:rPr>
      </w:pPr>
    </w:p>
    <w:p w14:paraId="0EA42A5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roofErr w:type="gramStart"/>
      <w:r>
        <w:rPr>
          <w:rFonts w:ascii="Calibri Light" w:eastAsia="Calibri Light" w:hAnsi="Calibri Light"/>
        </w:rPr>
        <w:t>Yes</w:t>
      </w:r>
      <w:proofErr w:type="gramEnd"/>
      <w:r>
        <w:rPr>
          <w:rFonts w:ascii="Calibri Light" w:eastAsia="Calibri Light" w:hAnsi="Calibri Light"/>
        </w:rPr>
        <w:t xml:space="preserve"> the involvement of different agencies, we have the Department of Agriculture, the Department of Environment and Natural Resources, the Department of Health, the Department of Interior and local government as well, and also the Department of Science and Technology and the National Committee on Biosafety of the Philippines, as a whole. So that is very rigorous and aside from that, internally, we also have before the scientific and technical review panel for the previous policy, so this poses a significant impact. That not only the duration of the regulatory procedure, but also the involvement of different agencies, with having different </w:t>
      </w:r>
      <w:r>
        <w:rPr>
          <w:rFonts w:ascii="Calibri Light" w:eastAsia="Calibri Light" w:hAnsi="Calibri Light"/>
        </w:rPr>
        <w:lastRenderedPageBreak/>
        <w:t>specialisations, so the involvement of these various agencies has an implication to the acceptance also, and to the safety of these technologies.</w:t>
      </w:r>
    </w:p>
    <w:p w14:paraId="4AFA0E79" w14:textId="77777777" w:rsidR="00F5106B" w:rsidRDefault="00F5106B" w:rsidP="00F5106B">
      <w:pPr>
        <w:pStyle w:val="Normal0"/>
        <w:rPr>
          <w:rFonts w:ascii="Segoe UI" w:eastAsia="Segoe UI" w:hAnsi="Segoe UI"/>
          <w:sz w:val="20"/>
        </w:rPr>
      </w:pPr>
    </w:p>
    <w:p w14:paraId="760A05E1"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32-33 - 2.05% Coverage</w:t>
      </w:r>
    </w:p>
    <w:p w14:paraId="79908557" w14:textId="77777777" w:rsidR="00F5106B" w:rsidRDefault="00F5106B" w:rsidP="00F5106B">
      <w:pPr>
        <w:pStyle w:val="Normal0"/>
        <w:rPr>
          <w:rFonts w:ascii="Segoe UI" w:eastAsia="Segoe UI" w:hAnsi="Segoe UI"/>
          <w:color w:val="000000"/>
          <w:sz w:val="20"/>
          <w:shd w:val="clear" w:color="auto" w:fill="D3D3D3"/>
        </w:rPr>
      </w:pPr>
    </w:p>
    <w:p w14:paraId="38585D82"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roofErr w:type="gramStart"/>
      <w:r>
        <w:rPr>
          <w:rFonts w:ascii="Calibri Light" w:eastAsia="Calibri Light" w:hAnsi="Calibri Light"/>
        </w:rPr>
        <w:t>Yeah</w:t>
      </w:r>
      <w:proofErr w:type="gramEnd"/>
      <w:r>
        <w:rPr>
          <w:rFonts w:ascii="Calibri Light" w:eastAsia="Calibri Light" w:hAnsi="Calibri Light"/>
        </w:rPr>
        <w:t xml:space="preserve"> they aren’t. But I think if they know, as [name] said, they don’t overthink. </w:t>
      </w:r>
      <w:proofErr w:type="gramStart"/>
      <w:r>
        <w:rPr>
          <w:rFonts w:ascii="Calibri Light" w:eastAsia="Calibri Light" w:hAnsi="Calibri Light"/>
        </w:rPr>
        <w:t>So</w:t>
      </w:r>
      <w:proofErr w:type="gramEnd"/>
      <w:r>
        <w:rPr>
          <w:rFonts w:ascii="Calibri Light" w:eastAsia="Calibri Light" w:hAnsi="Calibri Light"/>
        </w:rPr>
        <w:t xml:space="preserve"> if they see or read that it’s gone through the approval, they’ll just think okay so it’s safe to eat. That’s basically what happened with my family. I gave them BT </w:t>
      </w:r>
      <w:proofErr w:type="spellStart"/>
      <w:r>
        <w:rPr>
          <w:rFonts w:ascii="Calibri Light" w:eastAsia="Calibri Light" w:hAnsi="Calibri Light"/>
        </w:rPr>
        <w:t>Talong</w:t>
      </w:r>
      <w:proofErr w:type="spellEnd"/>
      <w:r>
        <w:rPr>
          <w:rFonts w:ascii="Calibri Light" w:eastAsia="Calibri Light" w:hAnsi="Calibri Light"/>
        </w:rPr>
        <w:t xml:space="preserve"> to eat, and I just said, oh it’s safe, it’s gone through a lot of rigorous safety assessments, and all of that. And I just thought of something, because we post, we have a BT eggplant Facebook group, and we post that about BT eggplant, how it is safe, how it has been approved recently for commercial propagation, but that doesn’t really get a lot of media traction. And I just thought how come the SC decision got a lot of media traction. So maybe someone boosting the media for anti-GMO.</w:t>
      </w:r>
    </w:p>
    <w:p w14:paraId="3108044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B99705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It’s a big business.</w:t>
      </w:r>
    </w:p>
    <w:p w14:paraId="68776AD5" w14:textId="77777777" w:rsidR="00F5106B" w:rsidRDefault="00F5106B" w:rsidP="00F5106B">
      <w:pPr>
        <w:pStyle w:val="Normal0"/>
        <w:rPr>
          <w:rFonts w:ascii="Segoe UI" w:eastAsia="Segoe UI" w:hAnsi="Segoe UI"/>
          <w:sz w:val="20"/>
        </w:rPr>
      </w:pPr>
    </w:p>
    <w:p w14:paraId="484A542E"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34 - 3.31% Coverage</w:t>
      </w:r>
    </w:p>
    <w:p w14:paraId="668C4AA4" w14:textId="77777777" w:rsidR="00F5106B" w:rsidRDefault="00F5106B" w:rsidP="00F5106B">
      <w:pPr>
        <w:pStyle w:val="Normal0"/>
        <w:rPr>
          <w:rFonts w:ascii="Segoe UI" w:eastAsia="Segoe UI" w:hAnsi="Segoe UI"/>
          <w:color w:val="000000"/>
          <w:sz w:val="20"/>
          <w:shd w:val="clear" w:color="auto" w:fill="D3D3D3"/>
        </w:rPr>
      </w:pPr>
    </w:p>
    <w:p w14:paraId="2F185EE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No separate cluster for biologically protected crops, so probably that’s born out of BT corn, so they classify the crops as plant incorporated protectant, so that means it’s still an insecticide, but it’s incorporated in the plant. So that’s one of the prerequisites </w:t>
      </w:r>
      <w:proofErr w:type="gramStart"/>
      <w:r>
        <w:rPr>
          <w:rFonts w:ascii="Calibri Light" w:eastAsia="Calibri Light" w:hAnsi="Calibri Light"/>
        </w:rPr>
        <w:t>actually of</w:t>
      </w:r>
      <w:proofErr w:type="gramEnd"/>
      <w:r>
        <w:rPr>
          <w:rFonts w:ascii="Calibri Light" w:eastAsia="Calibri Light" w:hAnsi="Calibri Light"/>
        </w:rPr>
        <w:t xml:space="preserve"> the commercial propagation permit, because we needed to have licences from the fertiliser and pesticide authority to be able to manufacture, handle and distribute pesticides, which is basically the BT sequence itself. And we also needed to provide technical review of the safety of the pesticide itself, and efficacy of the pesticide, how little the LD50, the little dose of the V tech, and how much it can protect against the specific pest that it controls. And it’s parallel to our application for commercial propagation. We </w:t>
      </w:r>
      <w:proofErr w:type="gramStart"/>
      <w:r>
        <w:rPr>
          <w:rFonts w:ascii="Calibri Light" w:eastAsia="Calibri Light" w:hAnsi="Calibri Light"/>
        </w:rPr>
        <w:t>have to</w:t>
      </w:r>
      <w:proofErr w:type="gramEnd"/>
      <w:r>
        <w:rPr>
          <w:rFonts w:ascii="Calibri Light" w:eastAsia="Calibri Light" w:hAnsi="Calibri Light"/>
        </w:rPr>
        <w:t xml:space="preserve"> apply for the biosafety permit for commercial propagation. The same time you </w:t>
      </w:r>
      <w:proofErr w:type="gramStart"/>
      <w:r>
        <w:rPr>
          <w:rFonts w:ascii="Calibri Light" w:eastAsia="Calibri Light" w:hAnsi="Calibri Light"/>
        </w:rPr>
        <w:t>have to</w:t>
      </w:r>
      <w:proofErr w:type="gramEnd"/>
      <w:r>
        <w:rPr>
          <w:rFonts w:ascii="Calibri Light" w:eastAsia="Calibri Light" w:hAnsi="Calibri Light"/>
        </w:rPr>
        <w:t xml:space="preserve"> apply to the permit for licences, as manufacturer, pesticide handler, and distributor. The PIP registration itself, so that’s two licences from the fertiliser and pesticide authority, so before BPI, RDA approval our permit, we </w:t>
      </w:r>
      <w:proofErr w:type="gramStart"/>
      <w:r>
        <w:rPr>
          <w:rFonts w:ascii="Calibri Light" w:eastAsia="Calibri Light" w:hAnsi="Calibri Light"/>
        </w:rPr>
        <w:t>have to</w:t>
      </w:r>
      <w:proofErr w:type="gramEnd"/>
      <w:r>
        <w:rPr>
          <w:rFonts w:ascii="Calibri Light" w:eastAsia="Calibri Light" w:hAnsi="Calibri Light"/>
        </w:rPr>
        <w:t xml:space="preserve"> secure these two permits first from the fertiliser and pesticide authority for us to be able to handle pesticides.</w:t>
      </w:r>
    </w:p>
    <w:p w14:paraId="54FE92C6" w14:textId="77777777" w:rsidR="00F5106B" w:rsidRDefault="00F5106B" w:rsidP="00F5106B">
      <w:pPr>
        <w:pStyle w:val="Normal0"/>
        <w:rPr>
          <w:rFonts w:ascii="Segoe UI" w:eastAsia="Segoe UI" w:hAnsi="Segoe UI"/>
          <w:sz w:val="20"/>
        </w:rPr>
      </w:pPr>
    </w:p>
    <w:p w14:paraId="45518641"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35 - 0.75% Coverage</w:t>
      </w:r>
    </w:p>
    <w:p w14:paraId="63983AA9" w14:textId="77777777" w:rsidR="00F5106B" w:rsidRDefault="00F5106B" w:rsidP="00F5106B">
      <w:pPr>
        <w:pStyle w:val="Normal0"/>
        <w:rPr>
          <w:rFonts w:ascii="Segoe UI" w:eastAsia="Segoe UI" w:hAnsi="Segoe UI"/>
          <w:color w:val="000000"/>
          <w:sz w:val="20"/>
          <w:shd w:val="clear" w:color="auto" w:fill="D3D3D3"/>
        </w:rPr>
      </w:pPr>
    </w:p>
    <w:p w14:paraId="620F576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That’s quite a lot. I brought this up because personally I think it would, from the stakeholder point of view, would give a negative statement towards these GM crops, that it’s being assessed as a pesticide I think, that’s why I think it’s a good point to bring up in this discussion.</w:t>
      </w:r>
    </w:p>
    <w:p w14:paraId="019A28B3" w14:textId="77777777" w:rsidR="00F5106B" w:rsidRDefault="00F5106B" w:rsidP="00F5106B">
      <w:pPr>
        <w:pStyle w:val="Normal0"/>
        <w:rPr>
          <w:rFonts w:ascii="Segoe UI" w:eastAsia="Segoe UI" w:hAnsi="Segoe UI"/>
          <w:sz w:val="20"/>
        </w:rPr>
      </w:pPr>
    </w:p>
    <w:p w14:paraId="121819AC"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36 - 1.72% Coverage</w:t>
      </w:r>
    </w:p>
    <w:p w14:paraId="419D8944" w14:textId="77777777" w:rsidR="00F5106B" w:rsidRDefault="00F5106B" w:rsidP="00F5106B">
      <w:pPr>
        <w:pStyle w:val="Normal0"/>
        <w:rPr>
          <w:rFonts w:ascii="Segoe UI" w:eastAsia="Segoe UI" w:hAnsi="Segoe UI"/>
          <w:color w:val="000000"/>
          <w:sz w:val="20"/>
          <w:shd w:val="clear" w:color="auto" w:fill="D3D3D3"/>
        </w:rPr>
      </w:pPr>
    </w:p>
    <w:p w14:paraId="53A7DA5E" w14:textId="63ABF28C"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I just want to add something. It’s not also about the length of the regulatory process, but we have to emphasise that we are compliant with international standards in those standards, and also the regulatory system in the Philippines has been established for more than two decades already, and </w:t>
      </w:r>
      <w:proofErr w:type="gramStart"/>
      <w:r>
        <w:rPr>
          <w:rFonts w:ascii="Calibri Light" w:eastAsia="Calibri Light" w:hAnsi="Calibri Light"/>
        </w:rPr>
        <w:t>also</w:t>
      </w:r>
      <w:proofErr w:type="gramEnd"/>
      <w:r>
        <w:rPr>
          <w:rFonts w:ascii="Calibri Light" w:eastAsia="Calibri Light" w:hAnsi="Calibri Light"/>
        </w:rPr>
        <w:t xml:space="preserve"> we emphasise that </w:t>
      </w:r>
      <w:r w:rsidR="00872472">
        <w:rPr>
          <w:rFonts w:ascii="Calibri Light" w:eastAsia="Calibri Light" w:hAnsi="Calibri Light"/>
        </w:rPr>
        <w:t>[redacted]</w:t>
      </w:r>
      <w:r>
        <w:rPr>
          <w:rFonts w:ascii="Calibri Light" w:eastAsia="Calibri Light" w:hAnsi="Calibri Light"/>
        </w:rPr>
        <w:t xml:space="preserve">. </w:t>
      </w:r>
      <w:proofErr w:type="gramStart"/>
      <w:r>
        <w:rPr>
          <w:rFonts w:ascii="Calibri Light" w:eastAsia="Calibri Light" w:hAnsi="Calibri Light"/>
        </w:rPr>
        <w:t>So</w:t>
      </w:r>
      <w:proofErr w:type="gramEnd"/>
      <w:r>
        <w:rPr>
          <w:rFonts w:ascii="Calibri Light" w:eastAsia="Calibri Light" w:hAnsi="Calibri Light"/>
        </w:rPr>
        <w:t xml:space="preserve"> the reputation also of the institution matters. </w:t>
      </w:r>
      <w:proofErr w:type="gramStart"/>
      <w:r>
        <w:rPr>
          <w:rFonts w:ascii="Calibri Light" w:eastAsia="Calibri Light" w:hAnsi="Calibri Light"/>
        </w:rPr>
        <w:t>So</w:t>
      </w:r>
      <w:proofErr w:type="gramEnd"/>
      <w:r>
        <w:rPr>
          <w:rFonts w:ascii="Calibri Light" w:eastAsia="Calibri Light" w:hAnsi="Calibri Light"/>
        </w:rPr>
        <w:t xml:space="preserve"> our farmers would really accept…</w:t>
      </w:r>
    </w:p>
    <w:p w14:paraId="6971367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742754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Okay, if you’re involved, you think that carries a lot of weight.</w:t>
      </w:r>
    </w:p>
    <w:p w14:paraId="0B99F1A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2BD914E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Yeah it carries a lot of weight.</w:t>
      </w:r>
    </w:p>
    <w:p w14:paraId="420384FC" w14:textId="77777777" w:rsidR="00F5106B" w:rsidRDefault="00F5106B" w:rsidP="00F5106B">
      <w:pPr>
        <w:pStyle w:val="Normal0"/>
        <w:rPr>
          <w:rFonts w:ascii="Segoe UI" w:eastAsia="Segoe UI" w:hAnsi="Segoe UI"/>
          <w:sz w:val="20"/>
        </w:rPr>
      </w:pPr>
    </w:p>
    <w:p w14:paraId="1C1191B0"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37 - 2.24% Coverage</w:t>
      </w:r>
    </w:p>
    <w:p w14:paraId="690ED41E" w14:textId="77777777" w:rsidR="00F5106B" w:rsidRDefault="00F5106B" w:rsidP="00F5106B">
      <w:pPr>
        <w:pStyle w:val="Normal0"/>
        <w:rPr>
          <w:rFonts w:ascii="Segoe UI" w:eastAsia="Segoe UI" w:hAnsi="Segoe UI"/>
          <w:color w:val="000000"/>
          <w:sz w:val="20"/>
          <w:shd w:val="clear" w:color="auto" w:fill="D3D3D3"/>
        </w:rPr>
      </w:pPr>
    </w:p>
    <w:p w14:paraId="78EC722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If I may add also, the dimension that we also apply in BT corn is that we… often of course the younger audience, we often tell them that the regulators are not politicians, because younger people often tend to be more radical in a way, more progressive, they are more critical to politicians, so that’s one of the things that we are trying to develop a message around, that we have to make them understand that the regulators are not politicians, they are not appointed or voted for, so we could be assured that the regulators are competent and expert in their field of specialisation, and respect. And </w:t>
      </w:r>
      <w:proofErr w:type="gramStart"/>
      <w:r>
        <w:rPr>
          <w:rFonts w:ascii="Calibri Light" w:eastAsia="Calibri Light" w:hAnsi="Calibri Light"/>
        </w:rPr>
        <w:t>actually</w:t>
      </w:r>
      <w:proofErr w:type="gramEnd"/>
      <w:r>
        <w:rPr>
          <w:rFonts w:ascii="Calibri Light" w:eastAsia="Calibri Light" w:hAnsi="Calibri Light"/>
        </w:rPr>
        <w:t xml:space="preserve"> that’s part of the [unclear], there is a plus that the joint assessment group will be composed by scientists who are respected by the different fields of research. So that’s another thing, politicians not equal to government workers.</w:t>
      </w:r>
    </w:p>
    <w:p w14:paraId="21E4AB59" w14:textId="77777777" w:rsidR="00F5106B" w:rsidRDefault="00F5106B" w:rsidP="00F5106B">
      <w:pPr>
        <w:pStyle w:val="Normal0"/>
        <w:rPr>
          <w:rFonts w:ascii="Segoe UI" w:eastAsia="Segoe UI" w:hAnsi="Segoe UI"/>
          <w:sz w:val="20"/>
        </w:rPr>
      </w:pPr>
    </w:p>
    <w:p w14:paraId="5C8E32FF"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38 - 1.47% Coverage</w:t>
      </w:r>
    </w:p>
    <w:p w14:paraId="56474D48" w14:textId="77777777" w:rsidR="00F5106B" w:rsidRDefault="00F5106B" w:rsidP="00F5106B">
      <w:pPr>
        <w:pStyle w:val="Normal0"/>
        <w:rPr>
          <w:rFonts w:ascii="Segoe UI" w:eastAsia="Segoe UI" w:hAnsi="Segoe UI"/>
          <w:color w:val="000000"/>
          <w:sz w:val="20"/>
          <w:shd w:val="clear" w:color="auto" w:fill="D3D3D3"/>
        </w:rPr>
      </w:pPr>
    </w:p>
    <w:p w14:paraId="086CAB89"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As you mentioned before you started recording. Are you planning to export the risk of growing them and importing back the product?</w:t>
      </w:r>
    </w:p>
    <w:p w14:paraId="4BFD5B3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1A152E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That is a great question. As of yet I don’t think we have a good answer to that, but I think that would be an interesting thing to point out, and I kind of alluded to it earlier, where Europe’s funding these programmes but it doesn’t have a route to commercialisation, so it would only ever be importing at this point from a place that did approve the said transgenic. No satisfactory answer to that one I’m afraid.</w:t>
      </w:r>
    </w:p>
    <w:p w14:paraId="34F54BEB" w14:textId="77777777" w:rsidR="00F5106B" w:rsidRDefault="00F5106B" w:rsidP="00F5106B">
      <w:pPr>
        <w:pStyle w:val="Normal0"/>
        <w:rPr>
          <w:rFonts w:ascii="Segoe UI" w:eastAsia="Segoe UI" w:hAnsi="Segoe UI"/>
          <w:sz w:val="20"/>
        </w:rPr>
      </w:pPr>
    </w:p>
    <w:p w14:paraId="416E4978"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39 - 0.87% Coverage</w:t>
      </w:r>
    </w:p>
    <w:p w14:paraId="3F0544EE" w14:textId="77777777" w:rsidR="00F5106B" w:rsidRDefault="00F5106B" w:rsidP="00F5106B">
      <w:pPr>
        <w:pStyle w:val="Normal0"/>
        <w:rPr>
          <w:rFonts w:ascii="Segoe UI" w:eastAsia="Segoe UI" w:hAnsi="Segoe UI"/>
          <w:color w:val="000000"/>
          <w:sz w:val="20"/>
          <w:shd w:val="clear" w:color="auto" w:fill="D3D3D3"/>
        </w:rPr>
      </w:pPr>
    </w:p>
    <w:p w14:paraId="48322B1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Because personally yes, as an early career researcher, I’m very much interested in improving our own biotech sector, and I personally wanted to make the Philippines biotech sector more competitive in terms of developing our own products, and we don’t want to keep on just adopting, from the products that are developed foreign…</w:t>
      </w:r>
    </w:p>
    <w:p w14:paraId="47ACCA68" w14:textId="77777777" w:rsidR="00F5106B" w:rsidRDefault="00F5106B" w:rsidP="00F5106B">
      <w:pPr>
        <w:pStyle w:val="Normal0"/>
        <w:rPr>
          <w:rFonts w:ascii="Segoe UI" w:eastAsia="Segoe UI" w:hAnsi="Segoe UI"/>
          <w:sz w:val="20"/>
        </w:rPr>
      </w:pPr>
    </w:p>
    <w:p w14:paraId="4ADDCD93"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40 - 2.12% Coverage</w:t>
      </w:r>
    </w:p>
    <w:p w14:paraId="3A24596B" w14:textId="77777777" w:rsidR="00F5106B" w:rsidRDefault="00F5106B" w:rsidP="00F5106B">
      <w:pPr>
        <w:pStyle w:val="Normal0"/>
        <w:rPr>
          <w:rFonts w:ascii="Segoe UI" w:eastAsia="Segoe UI" w:hAnsi="Segoe UI"/>
          <w:color w:val="000000"/>
          <w:sz w:val="20"/>
          <w:shd w:val="clear" w:color="auto" w:fill="D3D3D3"/>
        </w:rPr>
      </w:pPr>
    </w:p>
    <w:p w14:paraId="1F872F9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The organic agriculture act, and in the republic act, it’s not too restrictive, but when it comes to the municipality, like in the law for example, they put there that it should not coexist with ordinary crops, but that was never mentioned in the law, they just make it tighter, and more restrictive. </w:t>
      </w:r>
      <w:proofErr w:type="gramStart"/>
      <w:r>
        <w:rPr>
          <w:rFonts w:ascii="Calibri Light" w:eastAsia="Calibri Light" w:hAnsi="Calibri Light"/>
        </w:rPr>
        <w:t>So</w:t>
      </w:r>
      <w:proofErr w:type="gramEnd"/>
      <w:r>
        <w:rPr>
          <w:rFonts w:ascii="Calibri Light" w:eastAsia="Calibri Light" w:hAnsi="Calibri Light"/>
        </w:rPr>
        <w:t xml:space="preserve"> I’m advocating to the other municipalities to allow for coexistence.</w:t>
      </w:r>
    </w:p>
    <w:p w14:paraId="203AA0C2"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435FC9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But the problem I suppose isn’t from you advocating for coexistence, it’s from the organic groups themselves who maybe don’t want certain crops near their crops. Would that be a fair characterisation of the problem?</w:t>
      </w:r>
    </w:p>
    <w:p w14:paraId="2627AC42"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B08286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That is essentially what’s already in the organic agriculture ordinance. </w:t>
      </w:r>
      <w:proofErr w:type="gramStart"/>
      <w:r>
        <w:rPr>
          <w:rFonts w:ascii="Calibri Light" w:eastAsia="Calibri Light" w:hAnsi="Calibri Light"/>
        </w:rPr>
        <w:t>So</w:t>
      </w:r>
      <w:proofErr w:type="gramEnd"/>
      <w:r>
        <w:rPr>
          <w:rFonts w:ascii="Calibri Light" w:eastAsia="Calibri Light" w:hAnsi="Calibri Light"/>
        </w:rPr>
        <w:t xml:space="preserve"> we just want to make it more relaxed by allowing coexist. We can plant golden rice side by side with other, non-GM crops.</w:t>
      </w:r>
    </w:p>
    <w:p w14:paraId="6303F699" w14:textId="77777777" w:rsidR="00F5106B" w:rsidRDefault="00F5106B" w:rsidP="00F5106B">
      <w:pPr>
        <w:pStyle w:val="Normal0"/>
        <w:rPr>
          <w:rFonts w:ascii="Segoe UI" w:eastAsia="Segoe UI" w:hAnsi="Segoe UI"/>
          <w:sz w:val="20"/>
        </w:rPr>
      </w:pPr>
    </w:p>
    <w:p w14:paraId="2A184857"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41 - 3.43% Coverage</w:t>
      </w:r>
    </w:p>
    <w:p w14:paraId="009BF5A5" w14:textId="77777777" w:rsidR="00F5106B" w:rsidRDefault="00F5106B" w:rsidP="00F5106B">
      <w:pPr>
        <w:pStyle w:val="Normal0"/>
        <w:rPr>
          <w:rFonts w:ascii="Segoe UI" w:eastAsia="Segoe UI" w:hAnsi="Segoe UI"/>
          <w:color w:val="000000"/>
          <w:sz w:val="20"/>
          <w:shd w:val="clear" w:color="auto" w:fill="D3D3D3"/>
        </w:rPr>
      </w:pPr>
    </w:p>
    <w:p w14:paraId="7A2B6BB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Similarly with BT eggplant, </w:t>
      </w:r>
      <w:proofErr w:type="gramStart"/>
      <w:r>
        <w:rPr>
          <w:rFonts w:ascii="Calibri Light" w:eastAsia="Calibri Light" w:hAnsi="Calibri Light"/>
        </w:rPr>
        <w:t>actually BT</w:t>
      </w:r>
      <w:proofErr w:type="gramEnd"/>
      <w:r>
        <w:rPr>
          <w:rFonts w:ascii="Calibri Light" w:eastAsia="Calibri Light" w:hAnsi="Calibri Light"/>
        </w:rPr>
        <w:t xml:space="preserve"> eggplant has been grown in Bangladesh for nearly ten years already, and some farmers even market their BT Brinjal as organic because they don’t spray. </w:t>
      </w:r>
      <w:proofErr w:type="gramStart"/>
      <w:r>
        <w:rPr>
          <w:rFonts w:ascii="Calibri Light" w:eastAsia="Calibri Light" w:hAnsi="Calibri Light"/>
        </w:rPr>
        <w:t>So</w:t>
      </w:r>
      <w:proofErr w:type="gramEnd"/>
      <w:r>
        <w:rPr>
          <w:rFonts w:ascii="Calibri Light" w:eastAsia="Calibri Light" w:hAnsi="Calibri Light"/>
        </w:rPr>
        <w:t xml:space="preserve"> it probably has a good messaging that we can use. But it wouldn’t be technically correct. But </w:t>
      </w:r>
      <w:proofErr w:type="gramStart"/>
      <w:r>
        <w:rPr>
          <w:rFonts w:ascii="Calibri Light" w:eastAsia="Calibri Light" w:hAnsi="Calibri Light"/>
        </w:rPr>
        <w:t>yeah</w:t>
      </w:r>
      <w:proofErr w:type="gramEnd"/>
      <w:r>
        <w:rPr>
          <w:rFonts w:ascii="Calibri Light" w:eastAsia="Calibri Light" w:hAnsi="Calibri Light"/>
        </w:rPr>
        <w:t xml:space="preserve"> farmers themselves market their produce as organic because they did not spray anything.</w:t>
      </w:r>
    </w:p>
    <w:p w14:paraId="6ED0553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4961655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lastRenderedPageBreak/>
        <w:t>M</w:t>
      </w:r>
      <w:r>
        <w:rPr>
          <w:rFonts w:ascii="Calibri Light" w:eastAsia="Calibri Light" w:hAnsi="Calibri Light"/>
        </w:rPr>
        <w:tab/>
        <w:t>Who owns the intellectual property behind BT Brinjal?</w:t>
      </w:r>
    </w:p>
    <w:p w14:paraId="387A608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49D6CACD"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I’m pretty sure that the patent has already expired, so it shouldn’t be owned by anyone to do this day, because patent has expirations.</w:t>
      </w:r>
    </w:p>
    <w:p w14:paraId="502F028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6819A2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Within the case of BT corn, even </w:t>
      </w:r>
      <w:proofErr w:type="spellStart"/>
      <w:r>
        <w:rPr>
          <w:rFonts w:ascii="Calibri Light" w:eastAsia="Calibri Light" w:hAnsi="Calibri Light"/>
        </w:rPr>
        <w:t>thought</w:t>
      </w:r>
      <w:proofErr w:type="spellEnd"/>
      <w:r>
        <w:rPr>
          <w:rFonts w:ascii="Calibri Light" w:eastAsia="Calibri Light" w:hAnsi="Calibri Light"/>
        </w:rPr>
        <w:t xml:space="preserve"> it already expired I believe, the company still owns it.</w:t>
      </w:r>
    </w:p>
    <w:p w14:paraId="250406E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268A07B1" w14:textId="67C5E6BF"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r>
      <w:r w:rsidR="00872472">
        <w:rPr>
          <w:rFonts w:ascii="Calibri Light" w:eastAsia="Calibri Light" w:hAnsi="Calibri Light"/>
        </w:rPr>
        <w:t>[Redacted].</w:t>
      </w:r>
    </w:p>
    <w:p w14:paraId="1855CC1F" w14:textId="77777777" w:rsidR="00F5106B" w:rsidRDefault="00F5106B" w:rsidP="00F5106B">
      <w:pPr>
        <w:pStyle w:val="Normal0"/>
        <w:rPr>
          <w:rFonts w:ascii="Segoe UI" w:eastAsia="Segoe UI" w:hAnsi="Segoe UI"/>
          <w:sz w:val="20"/>
        </w:rPr>
      </w:pPr>
    </w:p>
    <w:p w14:paraId="2E848B4B"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42 - 2.93% Coverage</w:t>
      </w:r>
    </w:p>
    <w:p w14:paraId="2DE08168" w14:textId="77777777" w:rsidR="00F5106B" w:rsidRDefault="00F5106B" w:rsidP="00F5106B">
      <w:pPr>
        <w:pStyle w:val="Normal0"/>
        <w:rPr>
          <w:rFonts w:ascii="Segoe UI" w:eastAsia="Segoe UI" w:hAnsi="Segoe UI"/>
          <w:color w:val="000000"/>
          <w:sz w:val="20"/>
          <w:shd w:val="clear" w:color="auto" w:fill="D3D3D3"/>
        </w:rPr>
      </w:pPr>
    </w:p>
    <w:p w14:paraId="18D13F5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I heard that BT eggplants transgene is licenced by an Indian…</w:t>
      </w:r>
    </w:p>
    <w:p w14:paraId="2E78785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EACE211" w14:textId="3D61FEF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r>
      <w:r w:rsidR="00872472">
        <w:rPr>
          <w:rFonts w:ascii="Calibri Light" w:eastAsia="Calibri Light" w:hAnsi="Calibri Light"/>
        </w:rPr>
        <w:t>[Redacted].</w:t>
      </w:r>
    </w:p>
    <w:p w14:paraId="29697ED1" w14:textId="77777777" w:rsidR="00F5106B" w:rsidRDefault="00F5106B" w:rsidP="00F5106B">
      <w:pPr>
        <w:pStyle w:val="Normal0"/>
        <w:rPr>
          <w:rFonts w:ascii="Segoe UI" w:eastAsia="Segoe UI" w:hAnsi="Segoe UI"/>
          <w:sz w:val="20"/>
        </w:rPr>
      </w:pPr>
    </w:p>
    <w:p w14:paraId="4F32ED32"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43 - 2.51% Coverage</w:t>
      </w:r>
    </w:p>
    <w:p w14:paraId="6FC265C3" w14:textId="77777777" w:rsidR="00F5106B" w:rsidRDefault="00F5106B" w:rsidP="00F5106B">
      <w:pPr>
        <w:pStyle w:val="Normal0"/>
        <w:rPr>
          <w:rFonts w:ascii="Segoe UI" w:eastAsia="Segoe UI" w:hAnsi="Segoe UI"/>
          <w:color w:val="000000"/>
          <w:sz w:val="20"/>
          <w:shd w:val="clear" w:color="auto" w:fill="D3D3D3"/>
        </w:rPr>
      </w:pPr>
    </w:p>
    <w:p w14:paraId="0FC6D87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You mentioned that it’s already expired. </w:t>
      </w:r>
      <w:proofErr w:type="gramStart"/>
      <w:r>
        <w:rPr>
          <w:rFonts w:ascii="Calibri Light" w:eastAsia="Calibri Light" w:hAnsi="Calibri Light"/>
        </w:rPr>
        <w:t>So</w:t>
      </w:r>
      <w:proofErr w:type="gramEnd"/>
      <w:r>
        <w:rPr>
          <w:rFonts w:ascii="Calibri Light" w:eastAsia="Calibri Light" w:hAnsi="Calibri Light"/>
        </w:rPr>
        <w:t xml:space="preserve"> anyone can get your gene and then put it…</w:t>
      </w:r>
    </w:p>
    <w:p w14:paraId="5A69F80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2E5E3A3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As long as they have… I’m not privy with the details or nuances of the licences, but I think they would still have to coordinate with the original owner, because there is a biosafety permit that </w:t>
      </w:r>
      <w:proofErr w:type="gramStart"/>
      <w:r>
        <w:rPr>
          <w:rFonts w:ascii="Calibri Light" w:eastAsia="Calibri Light" w:hAnsi="Calibri Light"/>
        </w:rPr>
        <w:t>has to</w:t>
      </w:r>
      <w:proofErr w:type="gramEnd"/>
      <w:r>
        <w:rPr>
          <w:rFonts w:ascii="Calibri Light" w:eastAsia="Calibri Light" w:hAnsi="Calibri Light"/>
        </w:rPr>
        <w:t xml:space="preserve"> be…</w:t>
      </w:r>
    </w:p>
    <w:p w14:paraId="6FEBC62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431E1AF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Yeah that is a different…</w:t>
      </w:r>
    </w:p>
    <w:p w14:paraId="74FD4A2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4136F06"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It’s a dimension that will still prevent anyone from…</w:t>
      </w:r>
    </w:p>
    <w:p w14:paraId="6897088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52F0A99"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Responsibility is with your institution </w:t>
      </w:r>
      <w:proofErr w:type="gramStart"/>
      <w:r>
        <w:rPr>
          <w:rFonts w:ascii="Calibri Light" w:eastAsia="Calibri Light" w:hAnsi="Calibri Light"/>
        </w:rPr>
        <w:t>and also</w:t>
      </w:r>
      <w:proofErr w:type="gramEnd"/>
      <w:r>
        <w:rPr>
          <w:rFonts w:ascii="Calibri Light" w:eastAsia="Calibri Light" w:hAnsi="Calibri Light"/>
        </w:rPr>
        <w:t xml:space="preserve"> with PhilRice for golden rice and Irri.</w:t>
      </w:r>
    </w:p>
    <w:p w14:paraId="78B6441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35FA65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Even if the patent is already expired, the responsibility to ensure that we are compliant with…</w:t>
      </w:r>
    </w:p>
    <w:p w14:paraId="077C112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DA9A5B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Stewardship.</w:t>
      </w:r>
    </w:p>
    <w:p w14:paraId="3047DE1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5020B69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Exactly.</w:t>
      </w:r>
    </w:p>
    <w:p w14:paraId="120946E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08F0C39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Yeah, because of the protection that we have for local varieties is bounded by the PVP law, and seed registration compliances. So that is a different story in the side of corn, because in the Philippines we have several local seed growers that use </w:t>
      </w:r>
      <w:proofErr w:type="gramStart"/>
      <w:r>
        <w:rPr>
          <w:rFonts w:ascii="Calibri Light" w:eastAsia="Calibri Light" w:hAnsi="Calibri Light"/>
        </w:rPr>
        <w:t>this technologies</w:t>
      </w:r>
      <w:proofErr w:type="gramEnd"/>
      <w:r>
        <w:rPr>
          <w:rFonts w:ascii="Calibri Light" w:eastAsia="Calibri Light" w:hAnsi="Calibri Light"/>
        </w:rPr>
        <w:t xml:space="preserve"> from multinational companies, but that is a different story.</w:t>
      </w:r>
    </w:p>
    <w:p w14:paraId="178B2A08" w14:textId="77777777" w:rsidR="00F5106B" w:rsidRDefault="00F5106B" w:rsidP="00F5106B">
      <w:pPr>
        <w:pStyle w:val="Normal0"/>
        <w:rPr>
          <w:rFonts w:ascii="Segoe UI" w:eastAsia="Segoe UI" w:hAnsi="Segoe UI"/>
          <w:sz w:val="20"/>
        </w:rPr>
      </w:pPr>
    </w:p>
    <w:p w14:paraId="50D829A8" w14:textId="77777777" w:rsidR="00F5106B" w:rsidRDefault="00F5106B" w:rsidP="00F5106B">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&lt;Files\\Nueva Ecija&gt; - § 15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20.54% Coverage]</w:t>
      </w:r>
    </w:p>
    <w:p w14:paraId="0FC2E714" w14:textId="77777777" w:rsidR="00F5106B" w:rsidRDefault="00F5106B" w:rsidP="00F5106B">
      <w:pPr>
        <w:pStyle w:val="Normal0"/>
        <w:rPr>
          <w:rFonts w:ascii="Segoe UI" w:eastAsia="Segoe UI" w:hAnsi="Segoe UI"/>
          <w:sz w:val="20"/>
          <w:shd w:val="clear" w:color="auto" w:fill="D3D3D3"/>
        </w:rPr>
      </w:pPr>
    </w:p>
    <w:p w14:paraId="4327A3F6"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1 - 1.23% Coverage</w:t>
      </w:r>
    </w:p>
    <w:p w14:paraId="62C9E8F6" w14:textId="77777777" w:rsidR="00F5106B" w:rsidRDefault="00F5106B" w:rsidP="00F5106B">
      <w:pPr>
        <w:pStyle w:val="Normal0"/>
        <w:rPr>
          <w:rFonts w:ascii="Segoe UI" w:eastAsia="Segoe UI" w:hAnsi="Segoe UI"/>
          <w:color w:val="000000"/>
          <w:sz w:val="20"/>
          <w:shd w:val="clear" w:color="auto" w:fill="D3D3D3"/>
        </w:rPr>
      </w:pPr>
    </w:p>
    <w:p w14:paraId="76FB01FA"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I do not know if my question will be correct because we have two processes in the project, gene editing and transgenic. How do you do it? How is the process like? Is it injected? What do we put to come up with that variety? Like in the golden rice we </w:t>
      </w:r>
      <w:proofErr w:type="gramStart"/>
      <w:r>
        <w:rPr>
          <w:rFonts w:ascii="Century Gothic" w:eastAsia="Century Gothic" w:hAnsi="Century Gothic"/>
          <w:b/>
          <w:color w:val="003366"/>
          <w:sz w:val="24"/>
        </w:rPr>
        <w:t>injecting</w:t>
      </w:r>
      <w:proofErr w:type="gramEnd"/>
      <w:r>
        <w:rPr>
          <w:rFonts w:ascii="Century Gothic" w:eastAsia="Century Gothic" w:hAnsi="Century Gothic"/>
          <w:b/>
          <w:color w:val="003366"/>
          <w:sz w:val="24"/>
        </w:rPr>
        <w:t xml:space="preserve"> beta </w:t>
      </w:r>
      <w:proofErr w:type="spellStart"/>
      <w:r>
        <w:rPr>
          <w:rFonts w:ascii="Century Gothic" w:eastAsia="Century Gothic" w:hAnsi="Century Gothic"/>
          <w:b/>
          <w:color w:val="003366"/>
          <w:sz w:val="24"/>
        </w:rPr>
        <w:t>caratine</w:t>
      </w:r>
      <w:proofErr w:type="spellEnd"/>
      <w:r>
        <w:rPr>
          <w:rFonts w:ascii="Century Gothic" w:eastAsia="Century Gothic" w:hAnsi="Century Gothic"/>
          <w:b/>
          <w:color w:val="003366"/>
          <w:sz w:val="24"/>
        </w:rPr>
        <w:t>...</w:t>
      </w:r>
    </w:p>
    <w:p w14:paraId="1687C125" w14:textId="77777777" w:rsidR="00F5106B" w:rsidRDefault="00F5106B" w:rsidP="00F5106B">
      <w:pPr>
        <w:pStyle w:val="Normal0"/>
        <w:rPr>
          <w:rFonts w:ascii="Segoe UI" w:eastAsia="Segoe UI" w:hAnsi="Segoe UI"/>
          <w:color w:val="003366"/>
        </w:rPr>
      </w:pPr>
    </w:p>
    <w:p w14:paraId="71095C84"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lastRenderedPageBreak/>
        <w:t>Reference 2 - 0.46% Coverage</w:t>
      </w:r>
    </w:p>
    <w:p w14:paraId="0F2F1703" w14:textId="77777777" w:rsidR="00F5106B" w:rsidRDefault="00F5106B" w:rsidP="00F5106B">
      <w:pPr>
        <w:pStyle w:val="Normal0"/>
        <w:rPr>
          <w:rFonts w:ascii="Segoe UI" w:eastAsia="Segoe UI" w:hAnsi="Segoe UI"/>
          <w:color w:val="000000"/>
          <w:sz w:val="20"/>
          <w:shd w:val="clear" w:color="auto" w:fill="D3D3D3"/>
        </w:rPr>
      </w:pPr>
    </w:p>
    <w:p w14:paraId="1C9286AA"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If I planted it now, we would try to eat it for 5 months of golden rice. Let see what the effect to us. </w:t>
      </w:r>
    </w:p>
    <w:p w14:paraId="3C44E08E" w14:textId="77777777" w:rsidR="00F5106B" w:rsidRDefault="00F5106B" w:rsidP="00F5106B">
      <w:pPr>
        <w:pStyle w:val="Normal0"/>
        <w:rPr>
          <w:rFonts w:ascii="Segoe UI" w:eastAsia="Segoe UI" w:hAnsi="Segoe UI"/>
          <w:color w:val="003366"/>
        </w:rPr>
      </w:pPr>
    </w:p>
    <w:p w14:paraId="3967754A"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3 - 0.98% Coverage</w:t>
      </w:r>
    </w:p>
    <w:p w14:paraId="510B5938" w14:textId="77777777" w:rsidR="00F5106B" w:rsidRDefault="00F5106B" w:rsidP="00F5106B">
      <w:pPr>
        <w:pStyle w:val="Normal0"/>
        <w:rPr>
          <w:rFonts w:ascii="Segoe UI" w:eastAsia="Segoe UI" w:hAnsi="Segoe UI"/>
          <w:color w:val="000000"/>
          <w:sz w:val="20"/>
          <w:shd w:val="clear" w:color="auto" w:fill="D3D3D3"/>
        </w:rPr>
      </w:pPr>
    </w:p>
    <w:p w14:paraId="3B6AA22B"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R: We already planted last year but all harvested rice were given to PhilRice, nothing left to us. We are not allowed to eat.</w:t>
      </w:r>
    </w:p>
    <w:p w14:paraId="04DC29E3"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0D3F89EA"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No, it was not allowed yet and we were watched. </w:t>
      </w:r>
    </w:p>
    <w:p w14:paraId="599A7C12"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1696A2DF"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Not even a little was left for </w:t>
      </w:r>
      <w:proofErr w:type="gramStart"/>
      <w:r>
        <w:rPr>
          <w:rFonts w:ascii="Century Gothic" w:eastAsia="Century Gothic" w:hAnsi="Century Gothic"/>
          <w:b/>
          <w:color w:val="003366"/>
          <w:sz w:val="24"/>
        </w:rPr>
        <w:t>you?</w:t>
      </w:r>
      <w:proofErr w:type="gramEnd"/>
    </w:p>
    <w:p w14:paraId="2BF300CE" w14:textId="77777777" w:rsidR="00F5106B" w:rsidRDefault="00F5106B" w:rsidP="00F5106B">
      <w:pPr>
        <w:pStyle w:val="Normal0"/>
        <w:rPr>
          <w:rFonts w:ascii="Segoe UI" w:eastAsia="Segoe UI" w:hAnsi="Segoe UI"/>
          <w:color w:val="003366"/>
        </w:rPr>
      </w:pPr>
    </w:p>
    <w:p w14:paraId="2472B6BB"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4 - 1.51% Coverage</w:t>
      </w:r>
    </w:p>
    <w:p w14:paraId="5FD8D9E1" w14:textId="77777777" w:rsidR="00F5106B" w:rsidRDefault="00F5106B" w:rsidP="00F5106B">
      <w:pPr>
        <w:pStyle w:val="Normal0"/>
        <w:rPr>
          <w:rFonts w:ascii="Segoe UI" w:eastAsia="Segoe UI" w:hAnsi="Segoe UI"/>
          <w:color w:val="000000"/>
          <w:sz w:val="20"/>
          <w:shd w:val="clear" w:color="auto" w:fill="D3D3D3"/>
        </w:rPr>
      </w:pPr>
    </w:p>
    <w:p w14:paraId="1D2B848D"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But now I have planted and will harvest it on April 28, </w:t>
      </w:r>
      <w:proofErr w:type="gramStart"/>
      <w:r>
        <w:rPr>
          <w:rFonts w:ascii="Century Gothic" w:eastAsia="Century Gothic" w:hAnsi="Century Gothic"/>
          <w:b/>
          <w:color w:val="003366"/>
          <w:sz w:val="24"/>
        </w:rPr>
        <w:t>all of</w:t>
      </w:r>
      <w:proofErr w:type="gramEnd"/>
      <w:r>
        <w:rPr>
          <w:rFonts w:ascii="Century Gothic" w:eastAsia="Century Gothic" w:hAnsi="Century Gothic"/>
          <w:b/>
          <w:color w:val="003366"/>
          <w:sz w:val="24"/>
        </w:rPr>
        <w:t xml:space="preserve"> my produce will be bought by LGU our mayor and will be milled and then it is given to pregnant women, malnourished, etc which are the priority. My point is if mayor will get my produce, 90 bags dried, I wonder if they get it all </w:t>
      </w:r>
      <w:proofErr w:type="gramStart"/>
      <w:r>
        <w:rPr>
          <w:rFonts w:ascii="Century Gothic" w:eastAsia="Century Gothic" w:hAnsi="Century Gothic"/>
          <w:b/>
          <w:color w:val="003366"/>
          <w:sz w:val="24"/>
        </w:rPr>
        <w:t>milled</w:t>
      </w:r>
      <w:proofErr w:type="gramEnd"/>
      <w:r>
        <w:rPr>
          <w:rFonts w:ascii="Century Gothic" w:eastAsia="Century Gothic" w:hAnsi="Century Gothic"/>
          <w:b/>
          <w:color w:val="003366"/>
          <w:sz w:val="24"/>
        </w:rPr>
        <w:t xml:space="preserve"> or some portion will be kept by his staff.</w:t>
      </w:r>
    </w:p>
    <w:p w14:paraId="2988D9B5" w14:textId="77777777" w:rsidR="00F5106B" w:rsidRDefault="00F5106B" w:rsidP="00F5106B">
      <w:pPr>
        <w:pStyle w:val="Normal0"/>
        <w:rPr>
          <w:rFonts w:ascii="Segoe UI" w:eastAsia="Segoe UI" w:hAnsi="Segoe UI"/>
          <w:color w:val="003366"/>
        </w:rPr>
      </w:pPr>
    </w:p>
    <w:p w14:paraId="0214CF59"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5 - 0.60% Coverage</w:t>
      </w:r>
    </w:p>
    <w:p w14:paraId="73632D98" w14:textId="77777777" w:rsidR="00F5106B" w:rsidRDefault="00F5106B" w:rsidP="00F5106B">
      <w:pPr>
        <w:pStyle w:val="Normal0"/>
        <w:rPr>
          <w:rFonts w:ascii="Segoe UI" w:eastAsia="Segoe UI" w:hAnsi="Segoe UI"/>
          <w:color w:val="000000"/>
          <w:sz w:val="20"/>
          <w:shd w:val="clear" w:color="auto" w:fill="D3D3D3"/>
        </w:rPr>
      </w:pPr>
    </w:p>
    <w:p w14:paraId="3ED91D20"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The only problem is that the golden rice came first and there are some people against it. That might be the problem we might be facing. </w:t>
      </w:r>
    </w:p>
    <w:p w14:paraId="2A3F3D9A" w14:textId="77777777" w:rsidR="00F5106B" w:rsidRDefault="00F5106B" w:rsidP="00F5106B">
      <w:pPr>
        <w:pStyle w:val="Normal0"/>
        <w:rPr>
          <w:rFonts w:ascii="Segoe UI" w:eastAsia="Segoe UI" w:hAnsi="Segoe UI"/>
          <w:color w:val="003366"/>
        </w:rPr>
      </w:pPr>
    </w:p>
    <w:p w14:paraId="572B02C7"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6 - 1.56% Coverage</w:t>
      </w:r>
    </w:p>
    <w:p w14:paraId="28167139" w14:textId="77777777" w:rsidR="00F5106B" w:rsidRDefault="00F5106B" w:rsidP="00F5106B">
      <w:pPr>
        <w:pStyle w:val="Normal0"/>
        <w:rPr>
          <w:rFonts w:ascii="Segoe UI" w:eastAsia="Segoe UI" w:hAnsi="Segoe UI"/>
          <w:color w:val="000000"/>
          <w:sz w:val="20"/>
          <w:shd w:val="clear" w:color="auto" w:fill="D3D3D3"/>
        </w:rPr>
      </w:pPr>
    </w:p>
    <w:p w14:paraId="000264E3"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If we have been educated since the beginning, we are okay with it. The problem now is the people outside that do not understand it. Like you said, why not, it will be for the better and beneficial for us. The problem is there will be people who agrees and the same time who against it once it goes out. If it is only us, it is okay for us, we like it.</w:t>
      </w:r>
    </w:p>
    <w:p w14:paraId="76E50F62" w14:textId="77777777" w:rsidR="00F5106B" w:rsidRDefault="00F5106B" w:rsidP="00F5106B">
      <w:pPr>
        <w:pStyle w:val="Normal0"/>
        <w:rPr>
          <w:rFonts w:ascii="Segoe UI" w:eastAsia="Segoe UI" w:hAnsi="Segoe UI"/>
          <w:color w:val="003366"/>
        </w:rPr>
      </w:pPr>
    </w:p>
    <w:p w14:paraId="4C8C2846"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7 - 5.42% Coverage</w:t>
      </w:r>
    </w:p>
    <w:p w14:paraId="37F1EF01" w14:textId="77777777" w:rsidR="00F5106B" w:rsidRDefault="00F5106B" w:rsidP="00F5106B">
      <w:pPr>
        <w:pStyle w:val="Normal0"/>
        <w:rPr>
          <w:rFonts w:ascii="Segoe UI" w:eastAsia="Segoe UI" w:hAnsi="Segoe UI"/>
          <w:color w:val="000000"/>
          <w:sz w:val="20"/>
          <w:shd w:val="clear" w:color="auto" w:fill="D3D3D3"/>
        </w:rPr>
      </w:pPr>
    </w:p>
    <w:p w14:paraId="576AD094" w14:textId="2D7E243A"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Going back, the BT corn also used to be like that, people cannot do anything about it. When it comes to golden rice, what has happened to us now, but why the programs of PhilRice, there like in Aguilar, the congressman of the second district asked us to plant on two hectares and he wants that the harvested will be given to PhilRice but instead it will be given to the city of Aguilar. That is what he wants. Then the one for me in </w:t>
      </w:r>
      <w:r w:rsidR="00872472">
        <w:rPr>
          <w:rFonts w:ascii="Century Gothic" w:eastAsia="Century Gothic" w:hAnsi="Century Gothic"/>
          <w:b/>
          <w:color w:val="003366"/>
          <w:sz w:val="24"/>
        </w:rPr>
        <w:t>[area]</w:t>
      </w:r>
      <w:r>
        <w:rPr>
          <w:rFonts w:ascii="Century Gothic" w:eastAsia="Century Gothic" w:hAnsi="Century Gothic"/>
          <w:b/>
          <w:color w:val="003366"/>
          <w:sz w:val="24"/>
        </w:rPr>
        <w:t xml:space="preserve">, I planted then my golden rice got sick and there was a bit of damage because my land has a zinc deficiency. Before, </w:t>
      </w:r>
      <w:r>
        <w:rPr>
          <w:rFonts w:ascii="Century Gothic" w:eastAsia="Century Gothic" w:hAnsi="Century Gothic"/>
          <w:b/>
          <w:color w:val="003366"/>
          <w:sz w:val="24"/>
        </w:rPr>
        <w:lastRenderedPageBreak/>
        <w:t xml:space="preserve">I thought it would not be able to recover but </w:t>
      </w:r>
      <w:proofErr w:type="spellStart"/>
      <w:r>
        <w:rPr>
          <w:rFonts w:ascii="Century Gothic" w:eastAsia="Century Gothic" w:hAnsi="Century Gothic"/>
          <w:b/>
          <w:color w:val="003366"/>
          <w:sz w:val="24"/>
        </w:rPr>
        <w:t>Philrice</w:t>
      </w:r>
      <w:proofErr w:type="spellEnd"/>
      <w:r>
        <w:rPr>
          <w:rFonts w:ascii="Century Gothic" w:eastAsia="Century Gothic" w:hAnsi="Century Gothic"/>
          <w:b/>
          <w:color w:val="003366"/>
          <w:sz w:val="24"/>
        </w:rPr>
        <w:t xml:space="preserve"> said even on Saturday they will come. The next day Sunday, they asked me to fertilize zinc sulphate, two bags of 1620 and two bags of 2100. I fertilized it. The golden rice plants were already not looking good, and it couldn’t recover. After I fertilized it, after a week people, you could not believe that golden rice recovered so quickly. Now its flowering stage, who would believe that it will look good. Other, they do not know that its golden rice. </w:t>
      </w:r>
    </w:p>
    <w:p w14:paraId="37D0A817"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5ACD4A87"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It would’ve been even better if it did not fall sick. </w:t>
      </w:r>
    </w:p>
    <w:p w14:paraId="10B10486"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7207363C" w14:textId="4CA37B68"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In </w:t>
      </w:r>
      <w:r w:rsidR="00872472">
        <w:rPr>
          <w:rFonts w:ascii="Century Gothic" w:eastAsia="Century Gothic" w:hAnsi="Century Gothic"/>
          <w:b/>
          <w:color w:val="003366"/>
          <w:sz w:val="24"/>
        </w:rPr>
        <w:t>[area]</w:t>
      </w:r>
      <w:r>
        <w:rPr>
          <w:rFonts w:ascii="Century Gothic" w:eastAsia="Century Gothic" w:hAnsi="Century Gothic"/>
          <w:b/>
          <w:color w:val="003366"/>
          <w:sz w:val="24"/>
        </w:rPr>
        <w:t xml:space="preserve">, it will spread because our mayor will get it. Maybe it will start in our area. </w:t>
      </w:r>
    </w:p>
    <w:p w14:paraId="19B8866C" w14:textId="77777777" w:rsidR="00F5106B" w:rsidRDefault="00F5106B" w:rsidP="00F5106B">
      <w:pPr>
        <w:pStyle w:val="Normal0"/>
        <w:rPr>
          <w:rFonts w:ascii="Segoe UI" w:eastAsia="Segoe UI" w:hAnsi="Segoe UI"/>
          <w:color w:val="003366"/>
        </w:rPr>
      </w:pPr>
    </w:p>
    <w:p w14:paraId="5709A2FE"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8 - 1.33% Coverage</w:t>
      </w:r>
    </w:p>
    <w:p w14:paraId="27BEC83C" w14:textId="77777777" w:rsidR="00F5106B" w:rsidRDefault="00F5106B" w:rsidP="00F5106B">
      <w:pPr>
        <w:pStyle w:val="Normal0"/>
        <w:rPr>
          <w:rFonts w:ascii="Segoe UI" w:eastAsia="Segoe UI" w:hAnsi="Segoe UI"/>
          <w:color w:val="000000"/>
          <w:sz w:val="20"/>
          <w:shd w:val="clear" w:color="auto" w:fill="D3D3D3"/>
        </w:rPr>
      </w:pPr>
    </w:p>
    <w:p w14:paraId="5D147718"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It’s good if it will spread. If like this with what [name], for example, us, we preferred it, and we planted it if its available. If people start seeing the one that we used to plant before, there will be a comparison. Golden rice and program of </w:t>
      </w:r>
      <w:proofErr w:type="spellStart"/>
      <w:r>
        <w:rPr>
          <w:rFonts w:ascii="Century Gothic" w:eastAsia="Century Gothic" w:hAnsi="Century Gothic"/>
          <w:b/>
          <w:color w:val="003366"/>
          <w:sz w:val="24"/>
        </w:rPr>
        <w:t>Photoboost</w:t>
      </w:r>
      <w:proofErr w:type="spellEnd"/>
      <w:r>
        <w:rPr>
          <w:rFonts w:ascii="Century Gothic" w:eastAsia="Century Gothic" w:hAnsi="Century Gothic"/>
          <w:b/>
          <w:color w:val="003366"/>
          <w:sz w:val="24"/>
        </w:rPr>
        <w:t xml:space="preserve">. It will be great that it will be helpful. </w:t>
      </w:r>
    </w:p>
    <w:p w14:paraId="7529B0A0" w14:textId="77777777" w:rsidR="00F5106B" w:rsidRDefault="00F5106B" w:rsidP="00F5106B">
      <w:pPr>
        <w:pStyle w:val="Normal0"/>
        <w:rPr>
          <w:rFonts w:ascii="Segoe UI" w:eastAsia="Segoe UI" w:hAnsi="Segoe UI"/>
          <w:color w:val="003366"/>
        </w:rPr>
      </w:pPr>
    </w:p>
    <w:p w14:paraId="5B69F351"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9 - 0.98% Coverage</w:t>
      </w:r>
    </w:p>
    <w:p w14:paraId="0AA85ABF" w14:textId="77777777" w:rsidR="00F5106B" w:rsidRDefault="00F5106B" w:rsidP="00F5106B">
      <w:pPr>
        <w:pStyle w:val="Normal0"/>
        <w:rPr>
          <w:rFonts w:ascii="Segoe UI" w:eastAsia="Segoe UI" w:hAnsi="Segoe UI"/>
          <w:color w:val="000000"/>
          <w:sz w:val="20"/>
          <w:shd w:val="clear" w:color="auto" w:fill="D3D3D3"/>
        </w:rPr>
      </w:pPr>
    </w:p>
    <w:p w14:paraId="77AE0F93"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At first there will really be a resistance among people but eventually just like golden rice it took a long time I used to hear it a lot because I have been in service for long and it has only been commercialised lately.</w:t>
      </w:r>
    </w:p>
    <w:p w14:paraId="6B987176" w14:textId="77777777" w:rsidR="00F5106B" w:rsidRDefault="00F5106B" w:rsidP="00F5106B">
      <w:pPr>
        <w:pStyle w:val="Normal0"/>
        <w:rPr>
          <w:rFonts w:ascii="Segoe UI" w:eastAsia="Segoe UI" w:hAnsi="Segoe UI"/>
          <w:color w:val="003366"/>
        </w:rPr>
      </w:pPr>
    </w:p>
    <w:p w14:paraId="5245ADD5"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10 - 1.57% Coverage</w:t>
      </w:r>
    </w:p>
    <w:p w14:paraId="562AA8DB" w14:textId="77777777" w:rsidR="00F5106B" w:rsidRDefault="00F5106B" w:rsidP="00F5106B">
      <w:pPr>
        <w:pStyle w:val="Normal0"/>
        <w:rPr>
          <w:rFonts w:ascii="Segoe UI" w:eastAsia="Segoe UI" w:hAnsi="Segoe UI"/>
          <w:color w:val="000000"/>
          <w:sz w:val="20"/>
          <w:shd w:val="clear" w:color="auto" w:fill="D3D3D3"/>
        </w:rPr>
      </w:pPr>
    </w:p>
    <w:p w14:paraId="3D9CC9A7"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For me, all we are waiting for is the feedback from the authority. It is up to us; we do not completely understand yet the study of this. We can only have an idea and be educated like this now. If the idea of producing golden rice has been gathered, then it will be planted. It is just like that, like this new technology, it is still new to our hearing.</w:t>
      </w:r>
    </w:p>
    <w:p w14:paraId="42F0DB51" w14:textId="77777777" w:rsidR="00F5106B" w:rsidRDefault="00F5106B" w:rsidP="00F5106B">
      <w:pPr>
        <w:pStyle w:val="Normal0"/>
        <w:rPr>
          <w:rFonts w:ascii="Segoe UI" w:eastAsia="Segoe UI" w:hAnsi="Segoe UI"/>
          <w:color w:val="003366"/>
        </w:rPr>
      </w:pPr>
    </w:p>
    <w:p w14:paraId="2D1A8F7D"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11 - 0.85% Coverage</w:t>
      </w:r>
    </w:p>
    <w:p w14:paraId="6EFF78D0" w14:textId="77777777" w:rsidR="00F5106B" w:rsidRDefault="00F5106B" w:rsidP="00F5106B">
      <w:pPr>
        <w:pStyle w:val="Normal0"/>
        <w:rPr>
          <w:rFonts w:ascii="Segoe UI" w:eastAsia="Segoe UI" w:hAnsi="Segoe UI"/>
          <w:color w:val="000000"/>
          <w:sz w:val="20"/>
          <w:shd w:val="clear" w:color="auto" w:fill="D3D3D3"/>
        </w:rPr>
      </w:pPr>
    </w:p>
    <w:p w14:paraId="59CAAB90"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We need more information and knowledge so we can also further explain it to the people. </w:t>
      </w:r>
    </w:p>
    <w:p w14:paraId="4F2491A6"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48F45B14"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When the information dissemination is there so that the people can understand what the project is. </w:t>
      </w:r>
    </w:p>
    <w:p w14:paraId="6156FCEF" w14:textId="77777777" w:rsidR="00F5106B" w:rsidRDefault="00F5106B" w:rsidP="00F5106B">
      <w:pPr>
        <w:pStyle w:val="Normal0"/>
        <w:rPr>
          <w:rFonts w:ascii="Segoe UI" w:eastAsia="Segoe UI" w:hAnsi="Segoe UI"/>
          <w:color w:val="003366"/>
        </w:rPr>
      </w:pPr>
    </w:p>
    <w:p w14:paraId="61324187"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12 - 1.18% Coverage</w:t>
      </w:r>
    </w:p>
    <w:p w14:paraId="6008B6AD" w14:textId="77777777" w:rsidR="00F5106B" w:rsidRDefault="00F5106B" w:rsidP="00F5106B">
      <w:pPr>
        <w:pStyle w:val="Normal0"/>
        <w:rPr>
          <w:rFonts w:ascii="Segoe UI" w:eastAsia="Segoe UI" w:hAnsi="Segoe UI"/>
          <w:color w:val="000000"/>
          <w:sz w:val="20"/>
          <w:shd w:val="clear" w:color="auto" w:fill="D3D3D3"/>
        </w:rPr>
      </w:pPr>
    </w:p>
    <w:p w14:paraId="4954F47F"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The decision of the supreme court has come out regarding Writ of </w:t>
      </w:r>
      <w:proofErr w:type="spellStart"/>
      <w:r>
        <w:rPr>
          <w:rFonts w:ascii="Century Gothic" w:eastAsia="Century Gothic" w:hAnsi="Century Gothic"/>
          <w:b/>
          <w:color w:val="003366"/>
          <w:sz w:val="24"/>
        </w:rPr>
        <w:t>Kalikasan</w:t>
      </w:r>
      <w:proofErr w:type="spellEnd"/>
      <w:r>
        <w:rPr>
          <w:rFonts w:ascii="Century Gothic" w:eastAsia="Century Gothic" w:hAnsi="Century Gothic"/>
          <w:b/>
          <w:color w:val="003366"/>
          <w:sz w:val="24"/>
        </w:rPr>
        <w:t xml:space="preserve"> to regulate or look back or to review our biotechnology activities. Because of this new issuance that the supreme court has issued, things might be affected, and we can have upcoming problem.</w:t>
      </w:r>
    </w:p>
    <w:p w14:paraId="5B348A52" w14:textId="77777777" w:rsidR="00F5106B" w:rsidRDefault="00F5106B" w:rsidP="00F5106B">
      <w:pPr>
        <w:pStyle w:val="Normal0"/>
        <w:rPr>
          <w:rFonts w:ascii="Segoe UI" w:eastAsia="Segoe UI" w:hAnsi="Segoe UI"/>
          <w:color w:val="003366"/>
        </w:rPr>
      </w:pPr>
    </w:p>
    <w:p w14:paraId="09AB51FF"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13 - 0.30% Coverage</w:t>
      </w:r>
    </w:p>
    <w:p w14:paraId="0C754DD3" w14:textId="77777777" w:rsidR="00F5106B" w:rsidRDefault="00F5106B" w:rsidP="00F5106B">
      <w:pPr>
        <w:pStyle w:val="Normal0"/>
        <w:rPr>
          <w:rFonts w:ascii="Segoe UI" w:eastAsia="Segoe UI" w:hAnsi="Segoe UI"/>
          <w:color w:val="000000"/>
          <w:sz w:val="20"/>
          <w:shd w:val="clear" w:color="auto" w:fill="D3D3D3"/>
        </w:rPr>
      </w:pPr>
    </w:p>
    <w:p w14:paraId="0B37553F"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Maybe the second season of golden rice would not continue. *laughs*</w:t>
      </w:r>
    </w:p>
    <w:p w14:paraId="64CE1133" w14:textId="77777777" w:rsidR="00F5106B" w:rsidRDefault="00F5106B" w:rsidP="00F5106B">
      <w:pPr>
        <w:pStyle w:val="Normal0"/>
        <w:rPr>
          <w:rFonts w:ascii="Segoe UI" w:eastAsia="Segoe UI" w:hAnsi="Segoe UI"/>
          <w:color w:val="003366"/>
        </w:rPr>
      </w:pPr>
    </w:p>
    <w:p w14:paraId="5076BE06"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14 - 2.08% Coverage</w:t>
      </w:r>
    </w:p>
    <w:p w14:paraId="7664C69D" w14:textId="77777777" w:rsidR="00F5106B" w:rsidRDefault="00F5106B" w:rsidP="00F5106B">
      <w:pPr>
        <w:pStyle w:val="Normal0"/>
        <w:rPr>
          <w:rFonts w:ascii="Segoe UI" w:eastAsia="Segoe UI" w:hAnsi="Segoe UI"/>
          <w:color w:val="000000"/>
          <w:sz w:val="20"/>
          <w:shd w:val="clear" w:color="auto" w:fill="D3D3D3"/>
        </w:rPr>
      </w:pPr>
    </w:p>
    <w:p w14:paraId="13247E75"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M: What was the effect on you with the supreme court regulation of biotechnology?</w:t>
      </w:r>
    </w:p>
    <w:p w14:paraId="7A140712"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6D60430F"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We are here </w:t>
      </w:r>
      <w:proofErr w:type="gramStart"/>
      <w:r>
        <w:rPr>
          <w:rFonts w:ascii="Century Gothic" w:eastAsia="Century Gothic" w:hAnsi="Century Gothic"/>
          <w:b/>
          <w:color w:val="003366"/>
          <w:sz w:val="24"/>
        </w:rPr>
        <w:t>now,</w:t>
      </w:r>
      <w:proofErr w:type="gramEnd"/>
      <w:r>
        <w:rPr>
          <w:rFonts w:ascii="Century Gothic" w:eastAsia="Century Gothic" w:hAnsi="Century Gothic"/>
          <w:b/>
          <w:color w:val="003366"/>
          <w:sz w:val="24"/>
        </w:rPr>
        <w:t xml:space="preserve"> I have already started planting golden rice.  PhilRice Batac, they did not stop us. I am about to harvest and give it to them before I plant again. </w:t>
      </w:r>
    </w:p>
    <w:p w14:paraId="20F98AAA"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20496B1C"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But LGUs will take it and make them plant it. If that is the part of the agreement. </w:t>
      </w:r>
    </w:p>
    <w:p w14:paraId="3B9ED25C"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56F8EE4F"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If you are going to adopt a certain variety, make sure that the agreement will be fair and benefit both parties/sides. </w:t>
      </w:r>
    </w:p>
    <w:p w14:paraId="26DB3334" w14:textId="77777777" w:rsidR="00F5106B" w:rsidRDefault="00F5106B" w:rsidP="00F5106B">
      <w:pPr>
        <w:pStyle w:val="Normal0"/>
        <w:rPr>
          <w:rFonts w:ascii="Segoe UI" w:eastAsia="Segoe UI" w:hAnsi="Segoe UI"/>
          <w:color w:val="003366"/>
        </w:rPr>
      </w:pPr>
    </w:p>
    <w:p w14:paraId="424817F3"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15 - 0.49% Coverage</w:t>
      </w:r>
    </w:p>
    <w:p w14:paraId="62CB98BF" w14:textId="77777777" w:rsidR="00F5106B" w:rsidRDefault="00F5106B" w:rsidP="00F5106B">
      <w:pPr>
        <w:pStyle w:val="Normal0"/>
        <w:rPr>
          <w:rFonts w:ascii="Segoe UI" w:eastAsia="Segoe UI" w:hAnsi="Segoe UI"/>
          <w:color w:val="000000"/>
          <w:sz w:val="20"/>
          <w:shd w:val="clear" w:color="auto" w:fill="D3D3D3"/>
        </w:rPr>
      </w:pPr>
    </w:p>
    <w:p w14:paraId="37AFBE90"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Ensure safety of the product and if they will edit, make sure that it can be safely consumed by the people. </w:t>
      </w:r>
    </w:p>
    <w:p w14:paraId="1C40223C" w14:textId="77777777" w:rsidR="00F5106B" w:rsidRDefault="00F5106B" w:rsidP="00F5106B">
      <w:pPr>
        <w:pStyle w:val="FolderDescription"/>
      </w:pPr>
    </w:p>
    <w:p w14:paraId="5A124793" w14:textId="77777777" w:rsidR="00F5106B" w:rsidRDefault="00F5106B" w:rsidP="00F5106B">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&lt;Files\\Los Banos&gt; - § 6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4.58% Coverage]</w:t>
      </w:r>
    </w:p>
    <w:p w14:paraId="0A50B815" w14:textId="77777777" w:rsidR="00F5106B" w:rsidRDefault="00F5106B" w:rsidP="00F5106B">
      <w:pPr>
        <w:pStyle w:val="Normal0"/>
        <w:rPr>
          <w:rFonts w:ascii="Segoe UI" w:eastAsia="Segoe UI" w:hAnsi="Segoe UI"/>
          <w:sz w:val="20"/>
          <w:shd w:val="clear" w:color="auto" w:fill="D3D3D3"/>
        </w:rPr>
      </w:pPr>
    </w:p>
    <w:p w14:paraId="55B2C3C3"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1 - 0.45% Coverage</w:t>
      </w:r>
    </w:p>
    <w:p w14:paraId="460CEA47" w14:textId="77777777" w:rsidR="00F5106B" w:rsidRDefault="00F5106B" w:rsidP="00F5106B">
      <w:pPr>
        <w:pStyle w:val="Normal0"/>
        <w:rPr>
          <w:rFonts w:ascii="Segoe UI" w:eastAsia="Segoe UI" w:hAnsi="Segoe UI"/>
          <w:color w:val="000000"/>
          <w:sz w:val="20"/>
          <w:shd w:val="clear" w:color="auto" w:fill="D3D3D3"/>
        </w:rPr>
      </w:pPr>
    </w:p>
    <w:p w14:paraId="788488D8"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 xml:space="preserve">For me, this should be </w:t>
      </w:r>
      <w:proofErr w:type="gramStart"/>
      <w:r>
        <w:rPr>
          <w:rFonts w:ascii="Calibri Light" w:eastAsia="Calibri Light" w:hAnsi="Calibri Light"/>
        </w:rPr>
        <w:t>a welcomed research</w:t>
      </w:r>
      <w:proofErr w:type="gramEnd"/>
      <w:r>
        <w:rPr>
          <w:rFonts w:ascii="Calibri Light" w:eastAsia="Calibri Light" w:hAnsi="Calibri Light"/>
        </w:rPr>
        <w:t>. But then photosynthesis would focus on the source, and we must also do equal research on the sink, we must improve the sink.</w:t>
      </w:r>
    </w:p>
    <w:p w14:paraId="0F82CB9F" w14:textId="77777777" w:rsidR="00F5106B" w:rsidRDefault="00F5106B" w:rsidP="00F5106B">
      <w:pPr>
        <w:pStyle w:val="Normal0"/>
        <w:rPr>
          <w:rFonts w:ascii="Segoe UI" w:eastAsia="Segoe UI" w:hAnsi="Segoe UI"/>
          <w:sz w:val="20"/>
        </w:rPr>
      </w:pPr>
    </w:p>
    <w:p w14:paraId="27CA3DB3"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2 - 0.84% Coverage</w:t>
      </w:r>
    </w:p>
    <w:p w14:paraId="14ADB294" w14:textId="77777777" w:rsidR="00F5106B" w:rsidRDefault="00F5106B" w:rsidP="00F5106B">
      <w:pPr>
        <w:pStyle w:val="Normal0"/>
        <w:rPr>
          <w:rFonts w:ascii="Segoe UI" w:eastAsia="Segoe UI" w:hAnsi="Segoe UI"/>
          <w:color w:val="000000"/>
          <w:sz w:val="20"/>
          <w:shd w:val="clear" w:color="auto" w:fill="D3D3D3"/>
        </w:rPr>
      </w:pPr>
    </w:p>
    <w:p w14:paraId="66A8943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Not just the volume of the produce, but the quality as well. Because maybe we can capture more light energy, convert it to fresh biomass, but if the sink that [name] mentioned is not as nutritious as the previous version, it might not be impactful enough, because probably we can have more food but less nutritious.</w:t>
      </w:r>
    </w:p>
    <w:p w14:paraId="6C4B8BAC" w14:textId="77777777" w:rsidR="00F5106B" w:rsidRDefault="00F5106B" w:rsidP="00F5106B">
      <w:pPr>
        <w:pStyle w:val="Normal0"/>
        <w:rPr>
          <w:rFonts w:ascii="Segoe UI" w:eastAsia="Segoe UI" w:hAnsi="Segoe UI"/>
          <w:sz w:val="20"/>
        </w:rPr>
      </w:pPr>
    </w:p>
    <w:p w14:paraId="293A496F"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3 - 0.29% Coverage</w:t>
      </w:r>
    </w:p>
    <w:p w14:paraId="3C1FFC38" w14:textId="77777777" w:rsidR="00F5106B" w:rsidRDefault="00F5106B" w:rsidP="00F5106B">
      <w:pPr>
        <w:pStyle w:val="Normal0"/>
        <w:rPr>
          <w:rFonts w:ascii="Segoe UI" w:eastAsia="Segoe UI" w:hAnsi="Segoe UI"/>
          <w:color w:val="000000"/>
          <w:sz w:val="20"/>
          <w:shd w:val="clear" w:color="auto" w:fill="D3D3D3"/>
        </w:rPr>
      </w:pPr>
    </w:p>
    <w:p w14:paraId="321BC27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Is that the worry?</w:t>
      </w:r>
    </w:p>
    <w:p w14:paraId="6E002C10"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17A7640A"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Also the aggressiveness of the sink to accept what is being produced by the source.</w:t>
      </w:r>
    </w:p>
    <w:p w14:paraId="0BB5A1C9" w14:textId="77777777" w:rsidR="00F5106B" w:rsidRDefault="00F5106B" w:rsidP="00F5106B">
      <w:pPr>
        <w:pStyle w:val="Normal0"/>
        <w:rPr>
          <w:rFonts w:ascii="Segoe UI" w:eastAsia="Segoe UI" w:hAnsi="Segoe UI"/>
          <w:sz w:val="20"/>
        </w:rPr>
      </w:pPr>
    </w:p>
    <w:p w14:paraId="520C60CE"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4 - 1.10% Coverage</w:t>
      </w:r>
    </w:p>
    <w:p w14:paraId="3FEA8EEF" w14:textId="77777777" w:rsidR="00F5106B" w:rsidRDefault="00F5106B" w:rsidP="00F5106B">
      <w:pPr>
        <w:pStyle w:val="Normal0"/>
        <w:rPr>
          <w:rFonts w:ascii="Segoe UI" w:eastAsia="Segoe UI" w:hAnsi="Segoe UI"/>
          <w:color w:val="000000"/>
          <w:sz w:val="20"/>
          <w:shd w:val="clear" w:color="auto" w:fill="D3D3D3"/>
        </w:rPr>
      </w:pPr>
    </w:p>
    <w:p w14:paraId="247A475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I guess the implication would be, if we increase the photosynthesis, will that mean that we should also increase the inputs.</w:t>
      </w:r>
    </w:p>
    <w:p w14:paraId="020F5FEC"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22DFA49F"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Yeah.</w:t>
      </w:r>
    </w:p>
    <w:p w14:paraId="78BB30F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4052765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 xml:space="preserve">Because light energy is just converting the available carbon dioxide into, how do you call this, the plant’s biomass. But if we talk about nutrition, we </w:t>
      </w:r>
      <w:proofErr w:type="gramStart"/>
      <w:r>
        <w:rPr>
          <w:rFonts w:ascii="Calibri Light" w:eastAsia="Calibri Light" w:hAnsi="Calibri Light"/>
        </w:rPr>
        <w:t>have to</w:t>
      </w:r>
      <w:proofErr w:type="gramEnd"/>
      <w:r>
        <w:rPr>
          <w:rFonts w:ascii="Calibri Light" w:eastAsia="Calibri Light" w:hAnsi="Calibri Light"/>
        </w:rPr>
        <w:t xml:space="preserve"> also think about other inputs that are necessary for plant growth and nutrition, to yield more nutritious food.</w:t>
      </w:r>
    </w:p>
    <w:p w14:paraId="3692656F" w14:textId="77777777" w:rsidR="00F5106B" w:rsidRDefault="00F5106B" w:rsidP="00F5106B">
      <w:pPr>
        <w:pStyle w:val="Normal0"/>
        <w:rPr>
          <w:rFonts w:ascii="Segoe UI" w:eastAsia="Segoe UI" w:hAnsi="Segoe UI"/>
          <w:sz w:val="20"/>
        </w:rPr>
      </w:pPr>
    </w:p>
    <w:p w14:paraId="294A22E6"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5 - 0.93% Coverage</w:t>
      </w:r>
    </w:p>
    <w:p w14:paraId="1C29A7A6" w14:textId="77777777" w:rsidR="00F5106B" w:rsidRDefault="00F5106B" w:rsidP="00F5106B">
      <w:pPr>
        <w:pStyle w:val="Normal0"/>
        <w:rPr>
          <w:rFonts w:ascii="Segoe UI" w:eastAsia="Segoe UI" w:hAnsi="Segoe UI"/>
          <w:color w:val="000000"/>
          <w:sz w:val="20"/>
          <w:shd w:val="clear" w:color="auto" w:fill="D3D3D3"/>
        </w:rPr>
      </w:pPr>
    </w:p>
    <w:p w14:paraId="051159D5"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I also have another concern. When photosynthesis improves, in potato, there should be no problem, because it just would translate maybe in increased sizes of the potato tubers, but in the case of rice, if there’s so many grains, then it would lead to lodging like that, so there are also other problems, ramifications of the increased photosynthesis.</w:t>
      </w:r>
    </w:p>
    <w:p w14:paraId="05B001A5" w14:textId="77777777" w:rsidR="00F5106B" w:rsidRDefault="00F5106B" w:rsidP="00F5106B">
      <w:pPr>
        <w:pStyle w:val="Normal0"/>
        <w:rPr>
          <w:rFonts w:ascii="Segoe UI" w:eastAsia="Segoe UI" w:hAnsi="Segoe UI"/>
          <w:sz w:val="20"/>
        </w:rPr>
      </w:pPr>
    </w:p>
    <w:p w14:paraId="4C3BD26F"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6 - 0.98% Coverage</w:t>
      </w:r>
    </w:p>
    <w:p w14:paraId="2E04CEB5" w14:textId="77777777" w:rsidR="00F5106B" w:rsidRDefault="00F5106B" w:rsidP="00F5106B">
      <w:pPr>
        <w:pStyle w:val="Normal0"/>
        <w:rPr>
          <w:rFonts w:ascii="Segoe UI" w:eastAsia="Segoe UI" w:hAnsi="Segoe UI"/>
          <w:color w:val="000000"/>
          <w:sz w:val="20"/>
          <w:shd w:val="clear" w:color="auto" w:fill="D3D3D3"/>
        </w:rPr>
      </w:pPr>
    </w:p>
    <w:p w14:paraId="097ABC31"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M</w:t>
      </w:r>
      <w:r>
        <w:rPr>
          <w:rFonts w:ascii="Calibri Light" w:eastAsia="Calibri Light" w:hAnsi="Calibri Light"/>
        </w:rPr>
        <w:tab/>
        <w:t>Yeah. Any other impacts having let’s say a 25 or 30 percent increase in yield, are there any other impacts on the market in the Philippines that might have?</w:t>
      </w:r>
    </w:p>
    <w:p w14:paraId="44924D63"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
    <w:p w14:paraId="3BAFA189"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r>
        <w:rPr>
          <w:rFonts w:ascii="Calibri Light" w:eastAsia="Calibri Light" w:hAnsi="Calibri Light"/>
        </w:rPr>
        <w:t>R</w:t>
      </w:r>
      <w:r>
        <w:rPr>
          <w:rFonts w:ascii="Calibri Light" w:eastAsia="Calibri Light" w:hAnsi="Calibri Light"/>
        </w:rPr>
        <w:tab/>
        <w:t>I think it’s worth mentioning again, aside from the positive impact, the potential negative impact should I say, of having more food but less nutritious food. That’s one thing that I’m also concerned about.</w:t>
      </w:r>
    </w:p>
    <w:p w14:paraId="5BD4E50D" w14:textId="77777777" w:rsidR="00F5106B" w:rsidRDefault="00F5106B" w:rsidP="00F5106B">
      <w:pPr>
        <w:pStyle w:val="Normal0"/>
        <w:rPr>
          <w:rFonts w:ascii="Segoe UI" w:eastAsia="Segoe UI" w:hAnsi="Segoe UI"/>
          <w:sz w:val="20"/>
        </w:rPr>
      </w:pPr>
    </w:p>
    <w:p w14:paraId="11640D3A" w14:textId="77777777" w:rsidR="00F5106B" w:rsidRDefault="00F5106B" w:rsidP="00F5106B">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&lt;Files\\Nueva Ecija&gt; - § 11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8.67% Coverage]</w:t>
      </w:r>
    </w:p>
    <w:p w14:paraId="465C13F5" w14:textId="77777777" w:rsidR="00F5106B" w:rsidRDefault="00F5106B" w:rsidP="00F5106B">
      <w:pPr>
        <w:pStyle w:val="Normal0"/>
        <w:rPr>
          <w:rFonts w:ascii="Segoe UI" w:eastAsia="Segoe UI" w:hAnsi="Segoe UI"/>
          <w:sz w:val="20"/>
          <w:shd w:val="clear" w:color="auto" w:fill="D3D3D3"/>
        </w:rPr>
      </w:pPr>
    </w:p>
    <w:p w14:paraId="55766615"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1-2 - 0.98% Coverage</w:t>
      </w:r>
    </w:p>
    <w:p w14:paraId="3A3729CB" w14:textId="77777777" w:rsidR="00F5106B" w:rsidRDefault="00F5106B" w:rsidP="00F5106B">
      <w:pPr>
        <w:pStyle w:val="Normal0"/>
        <w:rPr>
          <w:rFonts w:ascii="Segoe UI" w:eastAsia="Segoe UI" w:hAnsi="Segoe UI"/>
          <w:color w:val="000000"/>
          <w:sz w:val="20"/>
          <w:shd w:val="clear" w:color="auto" w:fill="D3D3D3"/>
        </w:rPr>
      </w:pPr>
    </w:p>
    <w:p w14:paraId="714B1561"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The problem here is the resistance of the varieties and currently the problem is that if the flow of the irrigation is not updated and you're late in the time to be irrigated and surely it will be attacked by stem borer.</w:t>
      </w:r>
    </w:p>
    <w:p w14:paraId="688012C3" w14:textId="77777777" w:rsidR="00F5106B" w:rsidRDefault="00F5106B" w:rsidP="00F5106B">
      <w:pPr>
        <w:pStyle w:val="Normal0"/>
        <w:rPr>
          <w:rFonts w:ascii="Segoe UI" w:eastAsia="Segoe UI" w:hAnsi="Segoe UI"/>
          <w:color w:val="003366"/>
        </w:rPr>
      </w:pPr>
    </w:p>
    <w:p w14:paraId="145CABAB"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3 - 0.82% Coverage</w:t>
      </w:r>
    </w:p>
    <w:p w14:paraId="42327705" w14:textId="77777777" w:rsidR="00F5106B" w:rsidRDefault="00F5106B" w:rsidP="00F5106B">
      <w:pPr>
        <w:pStyle w:val="Normal0"/>
        <w:rPr>
          <w:rFonts w:ascii="Segoe UI" w:eastAsia="Segoe UI" w:hAnsi="Segoe UI"/>
          <w:color w:val="000000"/>
          <w:sz w:val="20"/>
          <w:shd w:val="clear" w:color="auto" w:fill="D3D3D3"/>
        </w:rPr>
      </w:pPr>
    </w:p>
    <w:p w14:paraId="250CC1A0"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All the varieties now are like that and are affected. The stem borer does not choose or is not picky. In this season it is </w:t>
      </w:r>
      <w:proofErr w:type="gramStart"/>
      <w:r>
        <w:rPr>
          <w:rFonts w:ascii="Century Gothic" w:eastAsia="Century Gothic" w:hAnsi="Century Gothic"/>
          <w:b/>
          <w:color w:val="003366"/>
          <w:sz w:val="24"/>
        </w:rPr>
        <w:t>really rampant</w:t>
      </w:r>
      <w:proofErr w:type="gramEnd"/>
      <w:r>
        <w:rPr>
          <w:rFonts w:ascii="Century Gothic" w:eastAsia="Century Gothic" w:hAnsi="Century Gothic"/>
          <w:b/>
          <w:color w:val="003366"/>
          <w:sz w:val="24"/>
        </w:rPr>
        <w:t xml:space="preserve"> even if you use spray, it does not prevent it. </w:t>
      </w:r>
    </w:p>
    <w:p w14:paraId="756CE38D" w14:textId="77777777" w:rsidR="00F5106B" w:rsidRDefault="00F5106B" w:rsidP="00F5106B">
      <w:pPr>
        <w:pStyle w:val="Normal0"/>
        <w:rPr>
          <w:rFonts w:ascii="Segoe UI" w:eastAsia="Segoe UI" w:hAnsi="Segoe UI"/>
          <w:color w:val="003366"/>
        </w:rPr>
      </w:pPr>
    </w:p>
    <w:p w14:paraId="6D627C8D"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4 - 0.63% Coverage</w:t>
      </w:r>
    </w:p>
    <w:p w14:paraId="76510F73" w14:textId="77777777" w:rsidR="00F5106B" w:rsidRDefault="00F5106B" w:rsidP="00F5106B">
      <w:pPr>
        <w:pStyle w:val="Normal0"/>
        <w:rPr>
          <w:rFonts w:ascii="Segoe UI" w:eastAsia="Segoe UI" w:hAnsi="Segoe UI"/>
          <w:color w:val="000000"/>
          <w:sz w:val="20"/>
          <w:shd w:val="clear" w:color="auto" w:fill="D3D3D3"/>
        </w:rPr>
      </w:pPr>
    </w:p>
    <w:p w14:paraId="1ECAB414"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roofErr w:type="spellStart"/>
      <w:r>
        <w:rPr>
          <w:rFonts w:ascii="Century Gothic" w:eastAsia="Century Gothic" w:hAnsi="Century Gothic"/>
          <w:b/>
          <w:color w:val="003366"/>
          <w:sz w:val="24"/>
        </w:rPr>
        <w:lastRenderedPageBreak/>
        <w:t>Tungro</w:t>
      </w:r>
      <w:proofErr w:type="spellEnd"/>
      <w:r>
        <w:rPr>
          <w:rFonts w:ascii="Century Gothic" w:eastAsia="Century Gothic" w:hAnsi="Century Gothic"/>
          <w:b/>
          <w:color w:val="003366"/>
          <w:sz w:val="24"/>
        </w:rPr>
        <w:t xml:space="preserve"> and stemborer that is also our problem in the Pangasinan. You are right sir for example you plant late or early, all the pests are seen.</w:t>
      </w:r>
    </w:p>
    <w:p w14:paraId="616B1C22" w14:textId="77777777" w:rsidR="00F5106B" w:rsidRDefault="00F5106B" w:rsidP="00F5106B">
      <w:pPr>
        <w:pStyle w:val="Normal0"/>
        <w:rPr>
          <w:rFonts w:ascii="Segoe UI" w:eastAsia="Segoe UI" w:hAnsi="Segoe UI"/>
          <w:color w:val="003366"/>
        </w:rPr>
      </w:pPr>
    </w:p>
    <w:p w14:paraId="65233F62"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5 - 0.69% Coverage</w:t>
      </w:r>
    </w:p>
    <w:p w14:paraId="1443762F" w14:textId="77777777" w:rsidR="00F5106B" w:rsidRDefault="00F5106B" w:rsidP="00F5106B">
      <w:pPr>
        <w:pStyle w:val="Normal0"/>
        <w:rPr>
          <w:rFonts w:ascii="Segoe UI" w:eastAsia="Segoe UI" w:hAnsi="Segoe UI"/>
          <w:color w:val="000000"/>
          <w:sz w:val="20"/>
          <w:shd w:val="clear" w:color="auto" w:fill="D3D3D3"/>
        </w:rPr>
      </w:pPr>
    </w:p>
    <w:p w14:paraId="7B19ABE8"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I think there is a time. But within that area we usually do it the same time because the flow of water is late, so we planted late it was already January. </w:t>
      </w:r>
    </w:p>
    <w:p w14:paraId="22E4E463" w14:textId="77777777" w:rsidR="00F5106B" w:rsidRDefault="00F5106B" w:rsidP="00F5106B">
      <w:pPr>
        <w:pStyle w:val="Normal0"/>
        <w:rPr>
          <w:rFonts w:ascii="Segoe UI" w:eastAsia="Segoe UI" w:hAnsi="Segoe UI"/>
          <w:color w:val="003366"/>
        </w:rPr>
      </w:pPr>
    </w:p>
    <w:p w14:paraId="421A5C3E"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6 - 0.37% Coverage</w:t>
      </w:r>
    </w:p>
    <w:p w14:paraId="08518BCC" w14:textId="77777777" w:rsidR="00F5106B" w:rsidRDefault="00F5106B" w:rsidP="00F5106B">
      <w:pPr>
        <w:pStyle w:val="Normal0"/>
        <w:rPr>
          <w:rFonts w:ascii="Segoe UI" w:eastAsia="Segoe UI" w:hAnsi="Segoe UI"/>
          <w:color w:val="000000"/>
          <w:sz w:val="20"/>
          <w:shd w:val="clear" w:color="auto" w:fill="D3D3D3"/>
        </w:rPr>
      </w:pPr>
    </w:p>
    <w:p w14:paraId="3B6CB959"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Sometimes it is also about the variety, they might be susceptible to stem borer. </w:t>
      </w:r>
    </w:p>
    <w:p w14:paraId="550F5390" w14:textId="77777777" w:rsidR="00F5106B" w:rsidRDefault="00F5106B" w:rsidP="00F5106B">
      <w:pPr>
        <w:pStyle w:val="Normal0"/>
        <w:rPr>
          <w:rFonts w:ascii="Segoe UI" w:eastAsia="Segoe UI" w:hAnsi="Segoe UI"/>
          <w:color w:val="003366"/>
        </w:rPr>
      </w:pPr>
    </w:p>
    <w:p w14:paraId="4805990C"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7 - 1.53% Coverage</w:t>
      </w:r>
    </w:p>
    <w:p w14:paraId="19CD441E" w14:textId="77777777" w:rsidR="00F5106B" w:rsidRDefault="00F5106B" w:rsidP="00F5106B">
      <w:pPr>
        <w:pStyle w:val="Normal0"/>
        <w:rPr>
          <w:rFonts w:ascii="Segoe UI" w:eastAsia="Segoe UI" w:hAnsi="Segoe UI"/>
          <w:color w:val="000000"/>
          <w:sz w:val="20"/>
          <w:shd w:val="clear" w:color="auto" w:fill="D3D3D3"/>
        </w:rPr>
      </w:pPr>
    </w:p>
    <w:p w14:paraId="72BAF5CE"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roofErr w:type="gramStart"/>
      <w:r>
        <w:rPr>
          <w:rFonts w:ascii="Century Gothic" w:eastAsia="Century Gothic" w:hAnsi="Century Gothic"/>
          <w:b/>
          <w:color w:val="003366"/>
          <w:sz w:val="24"/>
        </w:rPr>
        <w:t>February</w:t>
      </w:r>
      <w:proofErr w:type="gramEnd"/>
      <w:r>
        <w:rPr>
          <w:rFonts w:ascii="Century Gothic" w:eastAsia="Century Gothic" w:hAnsi="Century Gothic"/>
          <w:b/>
          <w:color w:val="003366"/>
          <w:sz w:val="24"/>
        </w:rPr>
        <w:t xml:space="preserve"> we have already harvested and for the second crop I already is harvest by September. I have not encountered anything like that. What we do is that we do it before like my husband does, planting should be done like first or second week of May. Then first or second week of September before the calamities come, we have already harvested. </w:t>
      </w:r>
    </w:p>
    <w:p w14:paraId="0974E7E9" w14:textId="77777777" w:rsidR="00F5106B" w:rsidRDefault="00F5106B" w:rsidP="00F5106B">
      <w:pPr>
        <w:pStyle w:val="Normal0"/>
        <w:rPr>
          <w:rFonts w:ascii="Segoe UI" w:eastAsia="Segoe UI" w:hAnsi="Segoe UI"/>
          <w:color w:val="003366"/>
        </w:rPr>
      </w:pPr>
    </w:p>
    <w:p w14:paraId="64F183B9"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8 - 0.72% Coverage</w:t>
      </w:r>
    </w:p>
    <w:p w14:paraId="2057453F" w14:textId="77777777" w:rsidR="00F5106B" w:rsidRDefault="00F5106B" w:rsidP="00F5106B">
      <w:pPr>
        <w:pStyle w:val="Normal0"/>
        <w:rPr>
          <w:rFonts w:ascii="Segoe UI" w:eastAsia="Segoe UI" w:hAnsi="Segoe UI"/>
          <w:color w:val="000000"/>
          <w:sz w:val="20"/>
          <w:shd w:val="clear" w:color="auto" w:fill="D3D3D3"/>
        </w:rPr>
      </w:pPr>
    </w:p>
    <w:p w14:paraId="4F085116"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Because theirs is non irrigated sir, they use a pump that is why can have it done earlier. Whereas here it is irrigated, if there is no water then we cannot act. </w:t>
      </w:r>
    </w:p>
    <w:p w14:paraId="0D1B929C" w14:textId="77777777" w:rsidR="00F5106B" w:rsidRDefault="00F5106B" w:rsidP="00F5106B">
      <w:pPr>
        <w:pStyle w:val="Normal0"/>
        <w:rPr>
          <w:rFonts w:ascii="Segoe UI" w:eastAsia="Segoe UI" w:hAnsi="Segoe UI"/>
          <w:color w:val="003366"/>
        </w:rPr>
      </w:pPr>
    </w:p>
    <w:p w14:paraId="75D42770"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9 - 0.82% Coverage</w:t>
      </w:r>
    </w:p>
    <w:p w14:paraId="66F9D970" w14:textId="77777777" w:rsidR="00F5106B" w:rsidRDefault="00F5106B" w:rsidP="00F5106B">
      <w:pPr>
        <w:pStyle w:val="Normal0"/>
        <w:rPr>
          <w:rFonts w:ascii="Segoe UI" w:eastAsia="Segoe UI" w:hAnsi="Segoe UI"/>
          <w:color w:val="000000"/>
          <w:sz w:val="20"/>
          <w:shd w:val="clear" w:color="auto" w:fill="D3D3D3"/>
        </w:rPr>
      </w:pPr>
    </w:p>
    <w:p w14:paraId="1A17914E"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Sustainability is also important for the next generation, especially if the effect on the health is good. Now we are producing but the next generation we do not know what will happen. </w:t>
      </w:r>
    </w:p>
    <w:p w14:paraId="152E1B3B" w14:textId="77777777" w:rsidR="00F5106B" w:rsidRDefault="00F5106B" w:rsidP="00F5106B">
      <w:pPr>
        <w:pStyle w:val="Normal0"/>
        <w:rPr>
          <w:rFonts w:ascii="Segoe UI" w:eastAsia="Segoe UI" w:hAnsi="Segoe UI"/>
          <w:color w:val="003366"/>
        </w:rPr>
      </w:pPr>
    </w:p>
    <w:p w14:paraId="24D75B43"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10 - 1.62% Coverage</w:t>
      </w:r>
    </w:p>
    <w:p w14:paraId="74D4CEFC" w14:textId="77777777" w:rsidR="00F5106B" w:rsidRDefault="00F5106B" w:rsidP="00F5106B">
      <w:pPr>
        <w:pStyle w:val="Normal0"/>
        <w:rPr>
          <w:rFonts w:ascii="Segoe UI" w:eastAsia="Segoe UI" w:hAnsi="Segoe UI"/>
          <w:color w:val="000000"/>
          <w:sz w:val="20"/>
          <w:shd w:val="clear" w:color="auto" w:fill="D3D3D3"/>
        </w:rPr>
      </w:pPr>
    </w:p>
    <w:p w14:paraId="23159BD9"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If you already have this photo boosted </w:t>
      </w:r>
      <w:proofErr w:type="gramStart"/>
      <w:r>
        <w:rPr>
          <w:rFonts w:ascii="Century Gothic" w:eastAsia="Century Gothic" w:hAnsi="Century Gothic"/>
          <w:b/>
          <w:color w:val="003366"/>
          <w:sz w:val="24"/>
        </w:rPr>
        <w:t>variety</w:t>
      </w:r>
      <w:proofErr w:type="gramEnd"/>
      <w:r>
        <w:rPr>
          <w:rFonts w:ascii="Century Gothic" w:eastAsia="Century Gothic" w:hAnsi="Century Gothic"/>
          <w:b/>
          <w:color w:val="003366"/>
          <w:sz w:val="24"/>
        </w:rPr>
        <w:t xml:space="preserve"> will it require more fertilizer compared to... </w:t>
      </w:r>
    </w:p>
    <w:p w14:paraId="0F08A8E1"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5A43796F"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M: We do not know yet </w:t>
      </w:r>
    </w:p>
    <w:p w14:paraId="69966BEB"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4AB6F2FB"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M: There is no evidence on that yet, we are yet to find out. </w:t>
      </w:r>
    </w:p>
    <w:p w14:paraId="67947480"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4546533A"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R: The fertilizer is so expensive. We are trying to increase the yield but what if we found out that it comes with higher expenses like fertilizer too, it will be a problem.</w:t>
      </w:r>
    </w:p>
    <w:p w14:paraId="35F3B428" w14:textId="77777777" w:rsidR="00F5106B" w:rsidRDefault="00F5106B" w:rsidP="00F5106B">
      <w:pPr>
        <w:pStyle w:val="Normal0"/>
        <w:rPr>
          <w:rFonts w:ascii="Segoe UI" w:eastAsia="Segoe UI" w:hAnsi="Segoe UI"/>
          <w:color w:val="003366"/>
        </w:rPr>
      </w:pPr>
    </w:p>
    <w:p w14:paraId="6153456F"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lastRenderedPageBreak/>
        <w:t>Reference 11 - 0.50% Coverage</w:t>
      </w:r>
    </w:p>
    <w:p w14:paraId="529BAA89" w14:textId="77777777" w:rsidR="00F5106B" w:rsidRDefault="00F5106B" w:rsidP="00F5106B">
      <w:pPr>
        <w:pStyle w:val="Normal0"/>
        <w:rPr>
          <w:rFonts w:ascii="Segoe UI" w:eastAsia="Segoe UI" w:hAnsi="Segoe UI"/>
          <w:color w:val="000000"/>
          <w:sz w:val="20"/>
          <w:shd w:val="clear" w:color="auto" w:fill="D3D3D3"/>
        </w:rPr>
      </w:pPr>
    </w:p>
    <w:p w14:paraId="38EA233C"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In addition to safety, as we told earlier, maybe it will need </w:t>
      </w:r>
      <w:proofErr w:type="gramStart"/>
      <w:r>
        <w:rPr>
          <w:rFonts w:ascii="Century Gothic" w:eastAsia="Century Gothic" w:hAnsi="Century Gothic"/>
          <w:b/>
          <w:color w:val="003366"/>
          <w:sz w:val="24"/>
        </w:rPr>
        <w:t>another  additional</w:t>
      </w:r>
      <w:proofErr w:type="gramEnd"/>
      <w:r>
        <w:rPr>
          <w:rFonts w:ascii="Century Gothic" w:eastAsia="Century Gothic" w:hAnsi="Century Gothic"/>
          <w:b/>
          <w:color w:val="003366"/>
          <w:sz w:val="24"/>
        </w:rPr>
        <w:t xml:space="preserve"> input regarding fertilizer.</w:t>
      </w:r>
    </w:p>
    <w:p w14:paraId="095689FE" w14:textId="77777777" w:rsidR="00F5106B" w:rsidRDefault="00F5106B" w:rsidP="00F5106B">
      <w:pPr>
        <w:pStyle w:val="Normal0"/>
        <w:rPr>
          <w:rFonts w:ascii="Segoe UI" w:eastAsia="Segoe UI" w:hAnsi="Segoe UI"/>
          <w:color w:val="003366"/>
          <w:sz w:val="20"/>
        </w:rPr>
      </w:pPr>
    </w:p>
    <w:p w14:paraId="57F89CE7" w14:textId="77777777" w:rsidR="00F5106B" w:rsidRDefault="00F5106B" w:rsidP="00F5106B">
      <w:pPr>
        <w:pStyle w:val="Normal0"/>
        <w:rPr>
          <w:rFonts w:ascii="Segoe UI" w:eastAsia="Segoe UI" w:hAnsi="Segoe UI"/>
          <w:color w:val="003366"/>
          <w:sz w:val="20"/>
        </w:rPr>
      </w:pPr>
    </w:p>
    <w:p w14:paraId="09A05241" w14:textId="77777777" w:rsidR="00F5106B" w:rsidRDefault="00F5106B" w:rsidP="00F5106B">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&lt;Files\\Los Banos&gt; - § 1 reference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1.48% Coverage]</w:t>
      </w:r>
    </w:p>
    <w:p w14:paraId="66804760" w14:textId="77777777" w:rsidR="00F5106B" w:rsidRDefault="00F5106B" w:rsidP="00F5106B">
      <w:pPr>
        <w:pStyle w:val="Normal0"/>
        <w:rPr>
          <w:rFonts w:ascii="Segoe UI" w:eastAsia="Segoe UI" w:hAnsi="Segoe UI"/>
          <w:sz w:val="20"/>
          <w:shd w:val="clear" w:color="auto" w:fill="D3D3D3"/>
        </w:rPr>
      </w:pPr>
    </w:p>
    <w:p w14:paraId="623F2951"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1 - 1.48% Coverage</w:t>
      </w:r>
    </w:p>
    <w:p w14:paraId="2C20FF1D" w14:textId="77777777" w:rsidR="00F5106B" w:rsidRDefault="00F5106B" w:rsidP="00F5106B">
      <w:pPr>
        <w:pStyle w:val="Normal0"/>
        <w:rPr>
          <w:rFonts w:ascii="Segoe UI" w:eastAsia="Segoe UI" w:hAnsi="Segoe UI"/>
          <w:color w:val="000000"/>
          <w:sz w:val="20"/>
          <w:shd w:val="clear" w:color="auto" w:fill="D3D3D3"/>
        </w:rPr>
      </w:pPr>
    </w:p>
    <w:p w14:paraId="08E7CA97"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roofErr w:type="gramStart"/>
      <w:r>
        <w:rPr>
          <w:rFonts w:ascii="Calibri Light" w:eastAsia="Calibri Light" w:hAnsi="Calibri Light"/>
        </w:rPr>
        <w:t>So</w:t>
      </w:r>
      <w:proofErr w:type="gramEnd"/>
      <w:r>
        <w:rPr>
          <w:rFonts w:ascii="Calibri Light" w:eastAsia="Calibri Light" w:hAnsi="Calibri Light"/>
        </w:rPr>
        <w:t xml:space="preserve"> as I mentioned I’m working on stakeholder engagement, so we’ve met a lot of stakeholders, particularly farmers, consumers as well, and even students, and most especially, probably, would be farmers. Earlier today we were at the field, we showed the first batch of farmers our harvest, our BT eggplant, he went in the </w:t>
      </w:r>
      <w:proofErr w:type="gramStart"/>
      <w:r>
        <w:rPr>
          <w:rFonts w:ascii="Calibri Light" w:eastAsia="Calibri Light" w:hAnsi="Calibri Light"/>
        </w:rPr>
        <w:t>field</w:t>
      </w:r>
      <w:proofErr w:type="gramEnd"/>
      <w:r>
        <w:rPr>
          <w:rFonts w:ascii="Calibri Light" w:eastAsia="Calibri Light" w:hAnsi="Calibri Light"/>
        </w:rPr>
        <w:t xml:space="preserve"> and we let them gather fruits from random plants, and we also let them gather fruits randomly from the non-BT plant. </w:t>
      </w:r>
      <w:proofErr w:type="gramStart"/>
      <w:r>
        <w:rPr>
          <w:rFonts w:ascii="Calibri Light" w:eastAsia="Calibri Light" w:hAnsi="Calibri Light"/>
        </w:rPr>
        <w:t>So</w:t>
      </w:r>
      <w:proofErr w:type="gramEnd"/>
      <w:r>
        <w:rPr>
          <w:rFonts w:ascii="Calibri Light" w:eastAsia="Calibri Light" w:hAnsi="Calibri Light"/>
        </w:rPr>
        <w:t xml:space="preserve"> we demonstrated then the benefit of the technology, and they were very much receptive of the kind of technology</w:t>
      </w:r>
    </w:p>
    <w:p w14:paraId="3F53A82C" w14:textId="77777777" w:rsidR="00F5106B" w:rsidRDefault="00F5106B" w:rsidP="00F5106B">
      <w:pPr>
        <w:pStyle w:val="Normal0"/>
        <w:rPr>
          <w:rFonts w:ascii="Segoe UI" w:eastAsia="Segoe UI" w:hAnsi="Segoe UI"/>
          <w:sz w:val="20"/>
        </w:rPr>
      </w:pPr>
    </w:p>
    <w:p w14:paraId="076764FF" w14:textId="77777777" w:rsidR="00F5106B" w:rsidRDefault="00F5106B" w:rsidP="00F5106B">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&lt;Files\\Nueva Ecija&gt; - § 3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2.72% Coverage]</w:t>
      </w:r>
    </w:p>
    <w:p w14:paraId="249A4947" w14:textId="77777777" w:rsidR="00F5106B" w:rsidRDefault="00F5106B" w:rsidP="00F5106B">
      <w:pPr>
        <w:pStyle w:val="Normal0"/>
        <w:rPr>
          <w:rFonts w:ascii="Segoe UI" w:eastAsia="Segoe UI" w:hAnsi="Segoe UI"/>
          <w:sz w:val="20"/>
          <w:shd w:val="clear" w:color="auto" w:fill="D3D3D3"/>
        </w:rPr>
      </w:pPr>
    </w:p>
    <w:p w14:paraId="4DF9FCF0"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1 - 0.67% Coverage</w:t>
      </w:r>
    </w:p>
    <w:p w14:paraId="0A695C5B" w14:textId="77777777" w:rsidR="00F5106B" w:rsidRDefault="00F5106B" w:rsidP="00F5106B">
      <w:pPr>
        <w:pStyle w:val="Normal0"/>
        <w:rPr>
          <w:rFonts w:ascii="Segoe UI" w:eastAsia="Segoe UI" w:hAnsi="Segoe UI"/>
          <w:color w:val="000000"/>
          <w:sz w:val="20"/>
          <w:shd w:val="clear" w:color="auto" w:fill="D3D3D3"/>
        </w:rPr>
      </w:pPr>
    </w:p>
    <w:p w14:paraId="0708C862"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So might feel the same, we will learn about it then if it is okay and we have enough good information then we can adopt it and plant it. just like that.</w:t>
      </w:r>
    </w:p>
    <w:p w14:paraId="76FC095A" w14:textId="77777777" w:rsidR="00F5106B" w:rsidRDefault="00F5106B" w:rsidP="00F5106B">
      <w:pPr>
        <w:pStyle w:val="Normal0"/>
        <w:rPr>
          <w:rFonts w:ascii="Segoe UI" w:eastAsia="Segoe UI" w:hAnsi="Segoe UI"/>
          <w:color w:val="003366"/>
        </w:rPr>
      </w:pPr>
    </w:p>
    <w:p w14:paraId="3DFFB2EA"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2 - 0.87% Coverage</w:t>
      </w:r>
    </w:p>
    <w:p w14:paraId="157F802B" w14:textId="77777777" w:rsidR="00F5106B" w:rsidRDefault="00F5106B" w:rsidP="00F5106B">
      <w:pPr>
        <w:pStyle w:val="Normal0"/>
        <w:rPr>
          <w:rFonts w:ascii="Segoe UI" w:eastAsia="Segoe UI" w:hAnsi="Segoe UI"/>
          <w:color w:val="000000"/>
          <w:sz w:val="20"/>
          <w:shd w:val="clear" w:color="auto" w:fill="D3D3D3"/>
        </w:rPr>
      </w:pPr>
    </w:p>
    <w:p w14:paraId="5764BE32"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If it’s up to me or you will only ask me information about that then we do not understand it thoroughly yet. We need more information and knowledge so we can also further explain it to the people. </w:t>
      </w:r>
    </w:p>
    <w:p w14:paraId="4EE1766E" w14:textId="77777777" w:rsidR="00F5106B" w:rsidRDefault="00F5106B" w:rsidP="00F5106B">
      <w:pPr>
        <w:pStyle w:val="Normal0"/>
        <w:rPr>
          <w:rFonts w:ascii="Segoe UI" w:eastAsia="Segoe UI" w:hAnsi="Segoe UI"/>
          <w:color w:val="003366"/>
        </w:rPr>
      </w:pPr>
    </w:p>
    <w:p w14:paraId="3A8933E0"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3 - 1.18% Coverage</w:t>
      </w:r>
    </w:p>
    <w:p w14:paraId="3C97F104" w14:textId="77777777" w:rsidR="00F5106B" w:rsidRDefault="00F5106B" w:rsidP="00F5106B">
      <w:pPr>
        <w:pStyle w:val="Normal0"/>
        <w:rPr>
          <w:rFonts w:ascii="Segoe UI" w:eastAsia="Segoe UI" w:hAnsi="Segoe UI"/>
          <w:color w:val="000000"/>
          <w:sz w:val="20"/>
          <w:shd w:val="clear" w:color="auto" w:fill="D3D3D3"/>
        </w:rPr>
      </w:pPr>
    </w:p>
    <w:p w14:paraId="2C05FBB9"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R: To publicise the possible...</w:t>
      </w:r>
    </w:p>
    <w:p w14:paraId="7C96B6CE"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3CEFEB6E"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How will they know if we will not publicise it? </w:t>
      </w:r>
    </w:p>
    <w:p w14:paraId="5B27B8B2"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1DE5676C"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R: So, transparency.</w:t>
      </w:r>
    </w:p>
    <w:p w14:paraId="04BD5D26"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6FAB3625"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Not only publish they should also see it </w:t>
      </w:r>
    </w:p>
    <w:p w14:paraId="16492440"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0F007A01"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They will not know if they do not see. </w:t>
      </w:r>
    </w:p>
    <w:p w14:paraId="2055282B"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7DF2CF1C"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They would not just believe it. To see is to believe. </w:t>
      </w:r>
    </w:p>
    <w:p w14:paraId="67006F0A" w14:textId="77777777" w:rsidR="00F5106B" w:rsidRDefault="00F5106B" w:rsidP="00F5106B">
      <w:pPr>
        <w:pStyle w:val="Normal0"/>
        <w:rPr>
          <w:rFonts w:ascii="Segoe UI" w:eastAsia="Segoe UI" w:hAnsi="Segoe UI"/>
          <w:color w:val="003366"/>
          <w:sz w:val="20"/>
        </w:rPr>
      </w:pPr>
    </w:p>
    <w:p w14:paraId="16B0B4DE" w14:textId="77777777" w:rsidR="00F5106B" w:rsidRDefault="00F5106B" w:rsidP="00F5106B">
      <w:pPr>
        <w:pStyle w:val="Normal0"/>
        <w:rPr>
          <w:rFonts w:ascii="Segoe UI" w:eastAsia="Segoe UI" w:hAnsi="Segoe UI"/>
          <w:color w:val="003366"/>
          <w:sz w:val="20"/>
        </w:rPr>
      </w:pPr>
    </w:p>
    <w:p w14:paraId="0179BBCD" w14:textId="77777777" w:rsidR="00F5106B" w:rsidRDefault="00F5106B" w:rsidP="00F5106B">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&lt;Files\\Los Banos&gt; - § 2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1.33% Coverage]</w:t>
      </w:r>
    </w:p>
    <w:p w14:paraId="36266B5C" w14:textId="77777777" w:rsidR="00F5106B" w:rsidRDefault="00F5106B" w:rsidP="00F5106B">
      <w:pPr>
        <w:pStyle w:val="Normal0"/>
        <w:rPr>
          <w:rFonts w:ascii="Segoe UI" w:eastAsia="Segoe UI" w:hAnsi="Segoe UI"/>
          <w:sz w:val="20"/>
          <w:shd w:val="clear" w:color="auto" w:fill="D3D3D3"/>
        </w:rPr>
      </w:pPr>
    </w:p>
    <w:p w14:paraId="7AF171A0"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1 - 0.88% Coverage</w:t>
      </w:r>
    </w:p>
    <w:p w14:paraId="1BA0FE30" w14:textId="77777777" w:rsidR="00F5106B" w:rsidRDefault="00F5106B" w:rsidP="00F5106B">
      <w:pPr>
        <w:pStyle w:val="Normal0"/>
        <w:rPr>
          <w:rFonts w:ascii="Segoe UI" w:eastAsia="Segoe UI" w:hAnsi="Segoe UI"/>
          <w:color w:val="000000"/>
          <w:sz w:val="20"/>
          <w:shd w:val="clear" w:color="auto" w:fill="D3D3D3"/>
        </w:rPr>
      </w:pPr>
    </w:p>
    <w:p w14:paraId="0A44430B"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roofErr w:type="gramStart"/>
      <w:r>
        <w:rPr>
          <w:rFonts w:ascii="Calibri Light" w:eastAsia="Calibri Light" w:hAnsi="Calibri Light"/>
        </w:rPr>
        <w:t>Definitely it’s</w:t>
      </w:r>
      <w:proofErr w:type="gramEnd"/>
      <w:r>
        <w:rPr>
          <w:rFonts w:ascii="Calibri Light" w:eastAsia="Calibri Light" w:hAnsi="Calibri Light"/>
        </w:rPr>
        <w:t xml:space="preserve"> a good number, not just for farmers but also for consumers, because as we have less land and we have the threat of inflation and increased prices of commodities, we have to really increase our food production in order to decrease the prices of the food that we buy from the market. I guess that’s one of my things.</w:t>
      </w:r>
    </w:p>
    <w:p w14:paraId="77CCBB09" w14:textId="77777777" w:rsidR="00F5106B" w:rsidRDefault="00F5106B" w:rsidP="00F5106B">
      <w:pPr>
        <w:pStyle w:val="Normal0"/>
        <w:rPr>
          <w:rFonts w:ascii="Segoe UI" w:eastAsia="Segoe UI" w:hAnsi="Segoe UI"/>
          <w:sz w:val="20"/>
        </w:rPr>
      </w:pPr>
    </w:p>
    <w:p w14:paraId="04303166"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2 - 0.46% Coverage</w:t>
      </w:r>
    </w:p>
    <w:p w14:paraId="47E3C389" w14:textId="77777777" w:rsidR="00F5106B" w:rsidRDefault="00F5106B" w:rsidP="00F5106B">
      <w:pPr>
        <w:pStyle w:val="Normal0"/>
        <w:rPr>
          <w:rFonts w:ascii="Segoe UI" w:eastAsia="Segoe UI" w:hAnsi="Segoe UI"/>
          <w:color w:val="000000"/>
          <w:sz w:val="20"/>
          <w:shd w:val="clear" w:color="auto" w:fill="D3D3D3"/>
        </w:rPr>
      </w:pPr>
    </w:p>
    <w:p w14:paraId="07D1426E" w14:textId="77777777" w:rsidR="00F5106B" w:rsidRDefault="00F5106B" w:rsidP="00F510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rPr>
      </w:pPr>
      <w:proofErr w:type="gramStart"/>
      <w:r>
        <w:rPr>
          <w:rFonts w:ascii="Calibri Light" w:eastAsia="Calibri Light" w:hAnsi="Calibri Light"/>
        </w:rPr>
        <w:t>So</w:t>
      </w:r>
      <w:proofErr w:type="gramEnd"/>
      <w:r>
        <w:rPr>
          <w:rFonts w:ascii="Calibri Light" w:eastAsia="Calibri Light" w:hAnsi="Calibri Light"/>
        </w:rPr>
        <w:t xml:space="preserve"> through this advancements in technology, I think there will be significant impacts also in the acceptability of these new technologies when it comes to the common people.</w:t>
      </w:r>
    </w:p>
    <w:p w14:paraId="01EE1968" w14:textId="77777777" w:rsidR="00F5106B" w:rsidRDefault="00F5106B" w:rsidP="00F5106B">
      <w:pPr>
        <w:pStyle w:val="Normal0"/>
        <w:rPr>
          <w:rFonts w:ascii="Segoe UI" w:eastAsia="Segoe UI" w:hAnsi="Segoe UI"/>
          <w:sz w:val="20"/>
        </w:rPr>
      </w:pPr>
    </w:p>
    <w:p w14:paraId="26515B09" w14:textId="77777777" w:rsidR="00F5106B" w:rsidRDefault="00F5106B" w:rsidP="00F5106B">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&lt;Files\\Nueva Ecija&gt; - § 2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2.94% Coverage]</w:t>
      </w:r>
    </w:p>
    <w:p w14:paraId="1A1E4137" w14:textId="77777777" w:rsidR="00F5106B" w:rsidRDefault="00F5106B" w:rsidP="00F5106B">
      <w:pPr>
        <w:pStyle w:val="Normal0"/>
        <w:rPr>
          <w:rFonts w:ascii="Segoe UI" w:eastAsia="Segoe UI" w:hAnsi="Segoe UI"/>
          <w:sz w:val="20"/>
          <w:shd w:val="clear" w:color="auto" w:fill="D3D3D3"/>
        </w:rPr>
      </w:pPr>
    </w:p>
    <w:p w14:paraId="15B89667"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1 - 1.97% Coverage</w:t>
      </w:r>
    </w:p>
    <w:p w14:paraId="656EA277" w14:textId="77777777" w:rsidR="00F5106B" w:rsidRDefault="00F5106B" w:rsidP="00F5106B">
      <w:pPr>
        <w:pStyle w:val="Normal0"/>
        <w:rPr>
          <w:rFonts w:ascii="Segoe UI" w:eastAsia="Segoe UI" w:hAnsi="Segoe UI"/>
          <w:color w:val="000000"/>
          <w:sz w:val="20"/>
          <w:shd w:val="clear" w:color="auto" w:fill="D3D3D3"/>
        </w:rPr>
      </w:pPr>
    </w:p>
    <w:p w14:paraId="605BA025"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M: What can we comment or suggest making </w:t>
      </w:r>
      <w:proofErr w:type="spellStart"/>
      <w:r>
        <w:rPr>
          <w:rFonts w:ascii="Century Gothic" w:eastAsia="Century Gothic" w:hAnsi="Century Gothic"/>
          <w:b/>
          <w:color w:val="003366"/>
          <w:sz w:val="24"/>
        </w:rPr>
        <w:t>Photoboost</w:t>
      </w:r>
      <w:proofErr w:type="spellEnd"/>
      <w:r>
        <w:rPr>
          <w:rFonts w:ascii="Century Gothic" w:eastAsia="Century Gothic" w:hAnsi="Century Gothic"/>
          <w:b/>
          <w:color w:val="003366"/>
          <w:sz w:val="24"/>
        </w:rPr>
        <w:t xml:space="preserve"> project favourable on your side? Considering all of factors. If we are going to push through with this program, what would you want the scientists to know?</w:t>
      </w:r>
    </w:p>
    <w:p w14:paraId="361BA161"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p>
    <w:p w14:paraId="5D0ADC54"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R: If that is beneficial to us, they should continue it. Maybe this will be the solution here in the Philippines. I know that sir has done his part in coming here and asking for </w:t>
      </w:r>
      <w:proofErr w:type="gramStart"/>
      <w:r>
        <w:rPr>
          <w:rFonts w:ascii="Century Gothic" w:eastAsia="Century Gothic" w:hAnsi="Century Gothic"/>
          <w:b/>
          <w:color w:val="003366"/>
          <w:sz w:val="24"/>
        </w:rPr>
        <w:t>each and every</w:t>
      </w:r>
      <w:proofErr w:type="gramEnd"/>
      <w:r>
        <w:rPr>
          <w:rFonts w:ascii="Century Gothic" w:eastAsia="Century Gothic" w:hAnsi="Century Gothic"/>
          <w:b/>
          <w:color w:val="003366"/>
          <w:sz w:val="24"/>
        </w:rPr>
        <w:t xml:space="preserve"> one’s opinion. For me, we should try it. </w:t>
      </w:r>
    </w:p>
    <w:p w14:paraId="04B37768" w14:textId="77777777" w:rsidR="00F5106B" w:rsidRDefault="00F5106B" w:rsidP="00F5106B">
      <w:pPr>
        <w:pStyle w:val="Normal0"/>
        <w:rPr>
          <w:rFonts w:ascii="Segoe UI" w:eastAsia="Segoe UI" w:hAnsi="Segoe UI"/>
          <w:color w:val="003366"/>
        </w:rPr>
      </w:pPr>
    </w:p>
    <w:p w14:paraId="73F8920A"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2 - 0.96% Coverage</w:t>
      </w:r>
    </w:p>
    <w:p w14:paraId="220791DB" w14:textId="77777777" w:rsidR="00F5106B" w:rsidRDefault="00F5106B" w:rsidP="00F5106B">
      <w:pPr>
        <w:pStyle w:val="Normal0"/>
        <w:rPr>
          <w:rFonts w:ascii="Segoe UI" w:eastAsia="Segoe UI" w:hAnsi="Segoe UI"/>
          <w:color w:val="000000"/>
          <w:sz w:val="20"/>
          <w:shd w:val="clear" w:color="auto" w:fill="D3D3D3"/>
        </w:rPr>
      </w:pPr>
    </w:p>
    <w:p w14:paraId="17733ABB"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 xml:space="preserve">Maybe since the population has increased, what we harvest is not enough because of land [conversion]. With the 25-30% increase we can address some of it even if not completely, it will help with the rice sufficiency. </w:t>
      </w:r>
    </w:p>
    <w:p w14:paraId="3AA0C5F1" w14:textId="77777777" w:rsidR="00F5106B" w:rsidRDefault="00F5106B" w:rsidP="00F5106B">
      <w:pPr>
        <w:pStyle w:val="Normal0"/>
        <w:rPr>
          <w:rFonts w:ascii="Segoe UI" w:eastAsia="Segoe UI" w:hAnsi="Segoe UI"/>
          <w:color w:val="003366"/>
          <w:sz w:val="20"/>
        </w:rPr>
      </w:pPr>
    </w:p>
    <w:p w14:paraId="44D67642" w14:textId="77777777" w:rsidR="00F5106B" w:rsidRDefault="00F5106B" w:rsidP="00F5106B">
      <w:pPr>
        <w:pStyle w:val="Normal0"/>
        <w:rPr>
          <w:rFonts w:ascii="Segoe UI" w:eastAsia="Segoe UI" w:hAnsi="Segoe UI"/>
          <w:color w:val="003366"/>
          <w:sz w:val="20"/>
        </w:rPr>
      </w:pPr>
    </w:p>
    <w:p w14:paraId="4A13A118" w14:textId="77777777" w:rsidR="00F5106B" w:rsidRDefault="00F5106B" w:rsidP="00F5106B">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&lt;Files\\Nueva Ecija&gt; - § 3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0.86% Coverage]</w:t>
      </w:r>
    </w:p>
    <w:p w14:paraId="6E180044" w14:textId="77777777" w:rsidR="00F5106B" w:rsidRDefault="00F5106B" w:rsidP="00F5106B">
      <w:pPr>
        <w:pStyle w:val="Normal0"/>
        <w:rPr>
          <w:rFonts w:ascii="Segoe UI" w:eastAsia="Segoe UI" w:hAnsi="Segoe UI"/>
          <w:sz w:val="20"/>
          <w:shd w:val="clear" w:color="auto" w:fill="D3D3D3"/>
        </w:rPr>
      </w:pPr>
    </w:p>
    <w:p w14:paraId="29CF15C8"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1 - 0.47% Coverage</w:t>
      </w:r>
    </w:p>
    <w:p w14:paraId="088374D9" w14:textId="77777777" w:rsidR="00F5106B" w:rsidRDefault="00F5106B" w:rsidP="00F5106B">
      <w:pPr>
        <w:pStyle w:val="Normal0"/>
        <w:rPr>
          <w:rFonts w:ascii="Segoe UI" w:eastAsia="Segoe UI" w:hAnsi="Segoe UI"/>
          <w:color w:val="000000"/>
          <w:sz w:val="20"/>
          <w:shd w:val="clear" w:color="auto" w:fill="D3D3D3"/>
        </w:rPr>
      </w:pPr>
    </w:p>
    <w:p w14:paraId="36265E7B"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Yes, it is the same and the project is timely especially during wet season because the sunlight is limited</w:t>
      </w:r>
    </w:p>
    <w:p w14:paraId="7903709E" w14:textId="77777777" w:rsidR="00F5106B" w:rsidRDefault="00F5106B" w:rsidP="00F5106B">
      <w:pPr>
        <w:pStyle w:val="Normal0"/>
        <w:rPr>
          <w:rFonts w:ascii="Segoe UI" w:eastAsia="Segoe UI" w:hAnsi="Segoe UI"/>
          <w:color w:val="003366"/>
        </w:rPr>
      </w:pPr>
    </w:p>
    <w:p w14:paraId="140458BC"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2 - 0.16% Coverage</w:t>
      </w:r>
    </w:p>
    <w:p w14:paraId="05CCD72D" w14:textId="77777777" w:rsidR="00F5106B" w:rsidRDefault="00F5106B" w:rsidP="00F5106B">
      <w:pPr>
        <w:pStyle w:val="Normal0"/>
        <w:rPr>
          <w:rFonts w:ascii="Segoe UI" w:eastAsia="Segoe UI" w:hAnsi="Segoe UI"/>
          <w:color w:val="000000"/>
          <w:sz w:val="20"/>
          <w:shd w:val="clear" w:color="auto" w:fill="D3D3D3"/>
        </w:rPr>
      </w:pPr>
    </w:p>
    <w:p w14:paraId="1E6799A3"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That is our goal, more profit/income.</w:t>
      </w:r>
    </w:p>
    <w:p w14:paraId="077DD637" w14:textId="77777777" w:rsidR="00F5106B" w:rsidRDefault="00F5106B" w:rsidP="00F5106B">
      <w:pPr>
        <w:pStyle w:val="Normal0"/>
        <w:rPr>
          <w:rFonts w:ascii="Segoe UI" w:eastAsia="Segoe UI" w:hAnsi="Segoe UI"/>
          <w:color w:val="003366"/>
        </w:rPr>
      </w:pPr>
    </w:p>
    <w:p w14:paraId="018FA0D9" w14:textId="77777777" w:rsidR="00F5106B" w:rsidRDefault="00F5106B" w:rsidP="00F5106B">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3 - 0.23% Coverage</w:t>
      </w:r>
    </w:p>
    <w:p w14:paraId="7E1A6664" w14:textId="77777777" w:rsidR="00F5106B" w:rsidRDefault="00F5106B" w:rsidP="00F5106B">
      <w:pPr>
        <w:pStyle w:val="Normal0"/>
        <w:rPr>
          <w:rFonts w:ascii="Segoe UI" w:eastAsia="Segoe UI" w:hAnsi="Segoe UI"/>
          <w:color w:val="000000"/>
          <w:sz w:val="20"/>
          <w:shd w:val="clear" w:color="auto" w:fill="D3D3D3"/>
        </w:rPr>
      </w:pPr>
    </w:p>
    <w:p w14:paraId="55D7080F" w14:textId="77777777" w:rsidR="00F5106B" w:rsidRDefault="00F5106B" w:rsidP="00F5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Century Gothic" w:eastAsia="Century Gothic" w:hAnsi="Century Gothic"/>
          <w:b/>
          <w:color w:val="003366"/>
          <w:sz w:val="24"/>
        </w:rPr>
      </w:pPr>
      <w:r>
        <w:rPr>
          <w:rFonts w:ascii="Century Gothic" w:eastAsia="Century Gothic" w:hAnsi="Century Gothic"/>
          <w:b/>
          <w:color w:val="003366"/>
          <w:sz w:val="24"/>
        </w:rPr>
        <w:t>There will be rice sufficiency. We will not import.</w:t>
      </w:r>
    </w:p>
    <w:p w14:paraId="12E79A2C" w14:textId="77777777" w:rsidR="00F5106B" w:rsidRPr="00F5106B" w:rsidRDefault="00F5106B" w:rsidP="00F5106B">
      <w:pPr>
        <w:pStyle w:val="FolderDescription"/>
        <w:rPr>
          <w:lang w:val="en-GB"/>
        </w:rPr>
      </w:pPr>
    </w:p>
    <w:sectPr w:rsidR="00F5106B" w:rsidRPr="00F5106B" w:rsidSect="00F5106B">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B94E" w14:textId="77777777" w:rsidR="00F5240C" w:rsidRDefault="00F5240C">
      <w:pPr>
        <w:spacing w:after="0" w:line="240" w:lineRule="auto"/>
      </w:pPr>
      <w:r>
        <w:separator/>
      </w:r>
    </w:p>
  </w:endnote>
  <w:endnote w:type="continuationSeparator" w:id="0">
    <w:p w14:paraId="04B0883C" w14:textId="77777777" w:rsidR="00F5240C" w:rsidRDefault="00F5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8BEB" w14:textId="77777777" w:rsidR="005061C1" w:rsidRDefault="00000000">
    <w:pPr>
      <w:pStyle w:val="Footer1"/>
    </w:pPr>
    <w:r>
      <w:ptab w:relativeTo="margin" w:alignment="left" w:leader="none"/>
    </w:r>
    <w:r>
      <w:t>03/12/2024</w:t>
    </w:r>
    <w:r>
      <w:ptab w:relativeTo="margin" w:alignment="right" w:leader="none"/>
    </w:r>
    <w:r>
      <w:t xml:space="preserve">Page </w:t>
    </w:r>
    <w:r>
      <w:fldChar w:fldCharType="begin"/>
    </w:r>
    <w:r>
      <w:instrText xml:space="preserve"> PAGE </w:instrText>
    </w:r>
    <w:r>
      <w:fldChar w:fldCharType="separate"/>
    </w:r>
    <w:r w:rsidR="00031647">
      <w:rPr>
        <w:noProof/>
      </w:rPr>
      <w:t>1</w:t>
    </w:r>
    <w:r>
      <w:fldChar w:fldCharType="end"/>
    </w:r>
    <w:r>
      <w:t xml:space="preserve"> of </w:t>
    </w:r>
    <w:fldSimple w:instr=" NUMPAGES ">
      <w:r w:rsidR="0003164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6F742" w14:textId="77777777" w:rsidR="00F5240C" w:rsidRDefault="00F5240C">
      <w:pPr>
        <w:spacing w:after="0" w:line="240" w:lineRule="auto"/>
      </w:pPr>
      <w:r>
        <w:separator/>
      </w:r>
    </w:p>
  </w:footnote>
  <w:footnote w:type="continuationSeparator" w:id="0">
    <w:p w14:paraId="332353E9" w14:textId="77777777" w:rsidR="00F5240C" w:rsidRDefault="00F524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82"/>
    <w:rsid w:val="00031647"/>
    <w:rsid w:val="002F0B95"/>
    <w:rsid w:val="00396A39"/>
    <w:rsid w:val="005061C1"/>
    <w:rsid w:val="005754D0"/>
    <w:rsid w:val="00872472"/>
    <w:rsid w:val="00A47467"/>
    <w:rsid w:val="00B34482"/>
    <w:rsid w:val="00B70289"/>
    <w:rsid w:val="00C02BAF"/>
    <w:rsid w:val="00C85A96"/>
    <w:rsid w:val="00F5106B"/>
    <w:rsid w:val="00F5240C"/>
    <w:rsid w:val="00F81D16"/>
    <w:rsid w:val="00FB66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616E"/>
  <w15:chartTrackingRefBased/>
  <w15:docId w15:val="{3705A59B-3BCF-4FAF-857E-BEC57E21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imes New Roman" w:cs="Times New Roman"/>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bookTitle">
    <w:name w:val="Codebook Title"/>
    <w:pPr>
      <w:jc w:val="center"/>
    </w:pPr>
    <w:rPr>
      <w:rFonts w:asciiTheme="majorHAnsi" w:eastAsiaTheme="majorEastAsia" w:hAnsiTheme="majorHAnsi" w:cstheme="majorBidi"/>
      <w:color w:val="5B9BD5"/>
      <w:sz w:val="48"/>
      <w:szCs w:val="48"/>
    </w:rPr>
  </w:style>
  <w:style w:type="paragraph" w:customStyle="1" w:styleId="FolderName">
    <w:name w:val="Folder Name"/>
    <w:next w:val="FolderDescription"/>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FolderDescription">
    <w:name w:val="Folder Description"/>
    <w:basedOn w:val="Normal"/>
    <w:qFormat/>
    <w:pPr>
      <w:keepNext/>
      <w:keepLines/>
    </w:pPr>
    <w:rPr>
      <w:rFonts w:asciiTheme="majorHAnsi" w:eastAsiaTheme="majorEastAsia" w:hAnsiTheme="majorHAnsi" w:cstheme="majorBidi"/>
    </w:rPr>
  </w:style>
  <w:style w:type="paragraph" w:customStyle="1" w:styleId="TableHeader">
    <w:name w:val="Table Header"/>
    <w:rPr>
      <w:rFonts w:asciiTheme="majorHAnsi" w:eastAsiaTheme="majorEastAsia" w:hAnsiTheme="majorHAnsi" w:cstheme="majorBidi"/>
      <w:color w:val="FFFFFF"/>
    </w:rPr>
  </w:style>
  <w:style w:type="paragraph" w:customStyle="1" w:styleId="RightAlign">
    <w:name w:val="Right Align"/>
    <w:basedOn w:val="Normal"/>
    <w:pPr>
      <w:jc w:val="right"/>
    </w:pPr>
  </w:style>
  <w:style w:type="table" w:customStyle="1" w:styleId="NodesTable">
    <w:name w:val="Nodes Table"/>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customStyle="1" w:styleId="Footer1">
    <w:name w:val="Footer1"/>
    <w:basedOn w:val="Normal"/>
    <w:rPr>
      <w:rFonts w:asciiTheme="majorHAnsi" w:eastAsiaTheme="majorEastAsia" w:hAnsiTheme="majorHAnsi" w:cstheme="majorBidi"/>
    </w:rPr>
  </w:style>
  <w:style w:type="paragraph" w:customStyle="1" w:styleId="Normal0">
    <w:name w:val="[Normal]"/>
    <w:qFormat/>
    <w:rsid w:val="00F5106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sz w:val="24"/>
      <w:szCs w:val="20"/>
      <w:lang w:val="en-GB" w:eastAsia="en-GB"/>
    </w:rPr>
  </w:style>
  <w:style w:type="paragraph" w:styleId="NoSpacing">
    <w:name w:val="No Spacing"/>
    <w:basedOn w:val="Normal0"/>
    <w:qFormat/>
    <w:rsid w:val="00F5106B"/>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5799</Words>
  <Characters>33058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Jonathan Menary</cp:lastModifiedBy>
  <cp:revision>4</cp:revision>
  <dcterms:created xsi:type="dcterms:W3CDTF">2024-12-03T13:07:00Z</dcterms:created>
  <dcterms:modified xsi:type="dcterms:W3CDTF">2024-12-04T09:12:00Z</dcterms:modified>
</cp:coreProperties>
</file>