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49363D" w14:textId="77777777" w:rsidR="00CB4720" w:rsidRDefault="005A0C43">
      <w:bookmarkStart w:id="0" w:name="_GoBack"/>
      <w:bookmarkEnd w:id="0"/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B2A031" wp14:editId="2BD0CE48">
                <wp:simplePos x="0" y="0"/>
                <wp:positionH relativeFrom="column">
                  <wp:posOffset>-290830</wp:posOffset>
                </wp:positionH>
                <wp:positionV relativeFrom="paragraph">
                  <wp:posOffset>420370</wp:posOffset>
                </wp:positionV>
                <wp:extent cx="6501765" cy="4428490"/>
                <wp:effectExtent l="0" t="50800" r="26035" b="4191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1765" cy="4428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A432E7" w14:textId="77777777" w:rsidR="00082135" w:rsidRPr="002D43D5" w:rsidRDefault="00D340FF" w:rsidP="005A0C43">
                            <w:pPr>
                              <w:shd w:val="clear" w:color="auto" w:fill="EAF1DD" w:themeFill="accent3" w:themeFillTint="33"/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 w:rsidRPr="002D43D5">
                              <w:rPr>
                                <w:rFonts w:asciiTheme="majorHAnsi" w:hAnsiTheme="majorHAnsi"/>
                                <w:b/>
                              </w:rPr>
                              <w:t xml:space="preserve">Panel 1: </w:t>
                            </w:r>
                          </w:p>
                          <w:p w14:paraId="794192B1" w14:textId="77777777" w:rsidR="00082135" w:rsidRPr="002D43D5" w:rsidRDefault="00082135" w:rsidP="005A0C43">
                            <w:pPr>
                              <w:shd w:val="clear" w:color="auto" w:fill="EAF1DD" w:themeFill="accent3" w:themeFillTint="33"/>
                              <w:rPr>
                                <w:rFonts w:asciiTheme="majorHAnsi" w:hAnsiTheme="majorHAnsi"/>
                              </w:rPr>
                            </w:pPr>
                          </w:p>
                          <w:p w14:paraId="63A59B24" w14:textId="77777777" w:rsidR="005A0C43" w:rsidRPr="002D43D5" w:rsidRDefault="005A0C43" w:rsidP="005A0C43">
                            <w:pPr>
                              <w:shd w:val="clear" w:color="auto" w:fill="EAF1DD" w:themeFill="accent3" w:themeFillTint="33"/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 w:rsidRPr="002D43D5">
                              <w:rPr>
                                <w:rFonts w:asciiTheme="majorHAnsi" w:hAnsiTheme="majorHAnsi"/>
                                <w:b/>
                              </w:rPr>
                              <w:t>Zimbabwe</w:t>
                            </w:r>
                            <w:r w:rsidR="00082135" w:rsidRPr="002D43D5">
                              <w:rPr>
                                <w:rFonts w:asciiTheme="majorHAnsi" w:hAnsiTheme="majorHAnsi"/>
                                <w:b/>
                              </w:rPr>
                              <w:t xml:space="preserve"> fast facts</w:t>
                            </w:r>
                            <w:r w:rsidRPr="002D43D5">
                              <w:rPr>
                                <w:rFonts w:asciiTheme="majorHAnsi" w:hAnsiTheme="majorHAnsi"/>
                                <w:b/>
                              </w:rPr>
                              <w:t>:</w:t>
                            </w:r>
                          </w:p>
                          <w:p w14:paraId="633DA43E" w14:textId="77777777" w:rsidR="005A0C43" w:rsidRPr="002D43D5" w:rsidRDefault="005A0C43" w:rsidP="005A0C43">
                            <w:pPr>
                              <w:shd w:val="clear" w:color="auto" w:fill="EAF1DD" w:themeFill="accent3" w:themeFillTint="33"/>
                              <w:rPr>
                                <w:rFonts w:asciiTheme="majorHAnsi" w:hAnsiTheme="majorHAnsi"/>
                              </w:rPr>
                            </w:pPr>
                          </w:p>
                          <w:p w14:paraId="4ED2DB81" w14:textId="77777777" w:rsidR="005A0C43" w:rsidRPr="002D43D5" w:rsidRDefault="005A0C43" w:rsidP="005A0C43">
                            <w:pPr>
                              <w:shd w:val="clear" w:color="auto" w:fill="EAF1DD" w:themeFill="accent3" w:themeFillTint="33"/>
                              <w:rPr>
                                <w:rFonts w:asciiTheme="majorHAnsi" w:hAnsiTheme="majorHAnsi"/>
                              </w:rPr>
                            </w:pPr>
                            <w:r w:rsidRPr="002D43D5">
                              <w:rPr>
                                <w:rFonts w:asciiTheme="majorHAnsi" w:hAnsiTheme="majorHAnsi"/>
                              </w:rPr>
                              <w:t xml:space="preserve">Zimbabweans are amongst the most highly educated of African populations (89% literacy rate; 44% of eligible youngsters going to secondary school) </w:t>
                            </w:r>
                          </w:p>
                          <w:p w14:paraId="0A3BBCCF" w14:textId="77777777" w:rsidR="005A0C43" w:rsidRPr="002D43D5" w:rsidRDefault="005A0C43" w:rsidP="005A0C43">
                            <w:pPr>
                              <w:shd w:val="clear" w:color="auto" w:fill="EAF1DD" w:themeFill="accent3" w:themeFillTint="33"/>
                              <w:rPr>
                                <w:rFonts w:asciiTheme="majorHAnsi" w:hAnsiTheme="majorHAnsi"/>
                              </w:rPr>
                            </w:pPr>
                          </w:p>
                          <w:p w14:paraId="6FA95179" w14:textId="77777777" w:rsidR="00DC21C0" w:rsidRPr="002D43D5" w:rsidRDefault="00DC21C0" w:rsidP="00DC21C0">
                            <w:pPr>
                              <w:shd w:val="clear" w:color="auto" w:fill="EAF1DD" w:themeFill="accent3" w:themeFillTint="33"/>
                              <w:rPr>
                                <w:rFonts w:asciiTheme="majorHAnsi" w:hAnsiTheme="majorHAnsi"/>
                              </w:rPr>
                            </w:pPr>
                            <w:r w:rsidRPr="002D43D5">
                              <w:rPr>
                                <w:rFonts w:asciiTheme="majorHAnsi" w:hAnsiTheme="majorHAnsi"/>
                              </w:rPr>
                              <w:t>In 2008, the inflation rate reached an eye watering 79.6 billion per cent leading to abandonment of the Zimbabwean dollar. The official currency of Zimbabwe is now the US Dollar</w:t>
                            </w:r>
                          </w:p>
                          <w:p w14:paraId="4DA77B87" w14:textId="77777777" w:rsidR="00DC21C0" w:rsidRPr="002D43D5" w:rsidRDefault="00DC21C0" w:rsidP="00DC21C0">
                            <w:pPr>
                              <w:shd w:val="clear" w:color="auto" w:fill="EAF1DD" w:themeFill="accent3" w:themeFillTint="33"/>
                              <w:rPr>
                                <w:rFonts w:asciiTheme="majorHAnsi" w:hAnsiTheme="majorHAnsi"/>
                              </w:rPr>
                            </w:pPr>
                          </w:p>
                          <w:p w14:paraId="30C6F59E" w14:textId="67CD1613" w:rsidR="005A0C43" w:rsidRPr="002D43D5" w:rsidRDefault="005A0C43" w:rsidP="005A0C43">
                            <w:pPr>
                              <w:shd w:val="clear" w:color="auto" w:fill="EAF1DD" w:themeFill="accent3" w:themeFillTint="33"/>
                              <w:rPr>
                                <w:rFonts w:asciiTheme="majorHAnsi" w:hAnsiTheme="majorHAnsi"/>
                              </w:rPr>
                            </w:pPr>
                            <w:r w:rsidRPr="002D43D5">
                              <w:rPr>
                                <w:rFonts w:asciiTheme="majorHAnsi" w:hAnsiTheme="majorHAnsi"/>
                              </w:rPr>
                              <w:t xml:space="preserve">The people </w:t>
                            </w:r>
                            <w:r w:rsidR="00DC21C0" w:rsidRPr="002D43D5">
                              <w:rPr>
                                <w:rFonts w:asciiTheme="majorHAnsi" w:hAnsiTheme="majorHAnsi"/>
                              </w:rPr>
                              <w:t>remain</w:t>
                            </w:r>
                            <w:r w:rsidRPr="002D43D5">
                              <w:rPr>
                                <w:rFonts w:asciiTheme="majorHAnsi" w:hAnsiTheme="majorHAnsi"/>
                              </w:rPr>
                              <w:t xml:space="preserve"> impoverished with 74% of the population living on less than $5.50 per day</w:t>
                            </w:r>
                          </w:p>
                          <w:p w14:paraId="5BC96C83" w14:textId="77777777" w:rsidR="005A0C43" w:rsidRPr="002D43D5" w:rsidRDefault="005A0C43" w:rsidP="005A0C43">
                            <w:pPr>
                              <w:shd w:val="clear" w:color="auto" w:fill="EAF1DD" w:themeFill="accent3" w:themeFillTint="33"/>
                              <w:rPr>
                                <w:rFonts w:asciiTheme="majorHAnsi" w:hAnsiTheme="majorHAnsi"/>
                              </w:rPr>
                            </w:pPr>
                          </w:p>
                          <w:p w14:paraId="6D58D47F" w14:textId="349E8D59" w:rsidR="00DC21C0" w:rsidRPr="002D43D5" w:rsidRDefault="005A0C43" w:rsidP="005A0C43">
                            <w:pPr>
                              <w:shd w:val="clear" w:color="auto" w:fill="EAF1DD" w:themeFill="accent3" w:themeFillTint="33"/>
                              <w:rPr>
                                <w:rFonts w:asciiTheme="majorHAnsi" w:hAnsiTheme="majorHAnsi"/>
                              </w:rPr>
                            </w:pPr>
                            <w:r w:rsidRPr="002D43D5">
                              <w:rPr>
                                <w:rFonts w:asciiTheme="majorHAnsi" w:hAnsiTheme="majorHAnsi"/>
                              </w:rPr>
                              <w:t xml:space="preserve">Despite this mobile phone ownership is high at around </w:t>
                            </w:r>
                            <w:r w:rsidR="00291A4E" w:rsidRPr="002D43D5">
                              <w:rPr>
                                <w:rFonts w:asciiTheme="majorHAnsi" w:hAnsiTheme="majorHAnsi"/>
                              </w:rPr>
                              <w:t>85</w:t>
                            </w:r>
                            <w:r w:rsidR="002D43D5" w:rsidRPr="002D43D5">
                              <w:rPr>
                                <w:rFonts w:asciiTheme="majorHAnsi" w:hAnsiTheme="majorHAnsi"/>
                              </w:rPr>
                              <w:t xml:space="preserve"> mobile phone subscriptions</w:t>
                            </w:r>
                            <w:r w:rsidRPr="002D43D5">
                              <w:rPr>
                                <w:rFonts w:asciiTheme="majorHAnsi" w:hAnsiTheme="majorHAnsi"/>
                              </w:rPr>
                              <w:t xml:space="preserve"> per 100 population owing to the need to pay by ‘mobile money’ as the banks have extremely limited hard currency. </w:t>
                            </w:r>
                          </w:p>
                          <w:p w14:paraId="4F0A5B90" w14:textId="77777777" w:rsidR="00DC21C0" w:rsidRPr="002D43D5" w:rsidRDefault="00DC21C0" w:rsidP="005A0C43">
                            <w:pPr>
                              <w:shd w:val="clear" w:color="auto" w:fill="EAF1DD" w:themeFill="accent3" w:themeFillTint="33"/>
                              <w:rPr>
                                <w:rFonts w:asciiTheme="majorHAnsi" w:hAnsiTheme="majorHAnsi"/>
                              </w:rPr>
                            </w:pPr>
                          </w:p>
                          <w:p w14:paraId="7587A1C4" w14:textId="77777777" w:rsidR="005A0C43" w:rsidRPr="002D43D5" w:rsidRDefault="005A0C43" w:rsidP="005A0C43">
                            <w:pPr>
                              <w:shd w:val="clear" w:color="auto" w:fill="EAF1DD" w:themeFill="accent3" w:themeFillTint="33"/>
                              <w:rPr>
                                <w:rFonts w:asciiTheme="majorHAnsi" w:hAnsiTheme="majorHAnsi"/>
                              </w:rPr>
                            </w:pPr>
                            <w:r w:rsidRPr="002D43D5">
                              <w:rPr>
                                <w:rFonts w:asciiTheme="majorHAnsi" w:hAnsiTheme="majorHAnsi"/>
                              </w:rPr>
                              <w:t>The rate of HIV infection was almost 25% in the mid 1990s, but is now below 15% of the population aged between 15 and 49</w:t>
                            </w:r>
                          </w:p>
                          <w:p w14:paraId="6F55CCF8" w14:textId="77777777" w:rsidR="005A0C43" w:rsidRPr="002D43D5" w:rsidRDefault="005A0C43" w:rsidP="005A0C43">
                            <w:pPr>
                              <w:shd w:val="clear" w:color="auto" w:fill="EAF1DD" w:themeFill="accent3" w:themeFillTint="33"/>
                              <w:rPr>
                                <w:rFonts w:asciiTheme="majorHAnsi" w:hAnsiTheme="majorHAnsi"/>
                              </w:rPr>
                            </w:pPr>
                          </w:p>
                          <w:p w14:paraId="6915AD00" w14:textId="1E3F9866" w:rsidR="00BC1C05" w:rsidRPr="002D43D5" w:rsidRDefault="00082135" w:rsidP="005A0C43">
                            <w:pPr>
                              <w:shd w:val="clear" w:color="auto" w:fill="EAF1DD" w:themeFill="accent3" w:themeFillTint="33"/>
                              <w:rPr>
                                <w:rFonts w:asciiTheme="majorHAnsi" w:hAnsiTheme="majorHAnsi"/>
                              </w:rPr>
                            </w:pPr>
                            <w:r w:rsidRPr="002D43D5">
                              <w:rPr>
                                <w:rFonts w:asciiTheme="majorHAnsi" w:hAnsiTheme="majorHAnsi"/>
                              </w:rPr>
                              <w:t>Consequent to HIV infection,</w:t>
                            </w:r>
                            <w:r w:rsidR="005A0C43" w:rsidRPr="002D43D5">
                              <w:rPr>
                                <w:rFonts w:asciiTheme="majorHAnsi" w:hAnsiTheme="majorHAnsi"/>
                              </w:rPr>
                              <w:t xml:space="preserve"> life expectancy in Zimbabwe was 43.1 years in 2003 although this has now risen again to around 60 years</w:t>
                            </w:r>
                          </w:p>
                          <w:p w14:paraId="521E8778" w14:textId="77777777" w:rsidR="00BC1C05" w:rsidRPr="002D43D5" w:rsidRDefault="00BC1C05" w:rsidP="00BC1C05">
                            <w:pPr>
                              <w:shd w:val="clear" w:color="auto" w:fill="EAF1DD" w:themeFill="accent3" w:themeFillTint="33"/>
                              <w:jc w:val="right"/>
                              <w:rPr>
                                <w:rFonts w:asciiTheme="majorHAnsi" w:hAnsiTheme="majorHAnsi"/>
                              </w:rPr>
                            </w:pPr>
                          </w:p>
                          <w:p w14:paraId="72C0D6AD" w14:textId="08C64D43" w:rsidR="00BC1C05" w:rsidRPr="002D43D5" w:rsidRDefault="00BC1C05" w:rsidP="00BC1C05">
                            <w:pPr>
                              <w:shd w:val="clear" w:color="auto" w:fill="EAF1DD" w:themeFill="accent3" w:themeFillTint="33"/>
                              <w:jc w:val="right"/>
                              <w:rPr>
                                <w:rFonts w:asciiTheme="majorHAnsi" w:hAnsiTheme="majorHAnsi"/>
                              </w:rPr>
                            </w:pPr>
                            <w:r w:rsidRPr="002D43D5">
                              <w:rPr>
                                <w:rFonts w:asciiTheme="majorHAnsi" w:hAnsiTheme="majorHAnsi"/>
                              </w:rPr>
                              <w:t>Adapted from World Bank data</w:t>
                            </w:r>
                            <w:r w:rsidR="00291A4E" w:rsidRPr="002D43D5">
                              <w:rPr>
                                <w:rFonts w:asciiTheme="majorHAnsi" w:hAnsiTheme="majorHAnsi"/>
                              </w:rPr>
                              <w:t>, BBC News website</w:t>
                            </w:r>
                            <w:r w:rsidRPr="002D43D5">
                              <w:rPr>
                                <w:rFonts w:asciiTheme="majorHAnsi" w:hAnsiTheme="majorHAnsi"/>
                              </w:rPr>
                              <w:t xml:space="preserve"> and personal communications </w:t>
                            </w:r>
                          </w:p>
                          <w:p w14:paraId="48908480" w14:textId="77777777" w:rsidR="005A0C43" w:rsidRPr="002D43D5" w:rsidRDefault="005A0C43" w:rsidP="005A0C43">
                            <w:pPr>
                              <w:shd w:val="clear" w:color="auto" w:fill="EAF1DD" w:themeFill="accent3" w:themeFillTint="33"/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margin-left:-22.85pt;margin-top:33.1pt;width:511.95pt;height:34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" filled="f" stroked="f">
                <v:shadow on="t" opacity="26214f" mv:blur="50800f" origin="-.5" offset="3pt,0"/>
                <v:textbox>
                  <w:txbxContent>
                    <w:p w14:paraId="1FA432E7" w14:textId="77777777" w:rsidR="00082135" w:rsidRPr="002D43D5" w:rsidRDefault="00D340FF" w:rsidP="005A0C43">
                      <w:pPr>
                        <w:shd w:val="clear" w:color="auto" w:fill="EAF1DD" w:themeFill="accent3" w:themeFillTint="33"/>
                        <w:rPr>
                          <w:rFonts w:asciiTheme="majorHAnsi" w:hAnsiTheme="majorHAnsi"/>
                          <w:b/>
                        </w:rPr>
                      </w:pPr>
                      <w:r w:rsidRPr="002D43D5">
                        <w:rPr>
                          <w:rFonts w:asciiTheme="majorHAnsi" w:hAnsiTheme="majorHAnsi"/>
                          <w:b/>
                        </w:rPr>
                        <w:t xml:space="preserve">Panel 1: </w:t>
                      </w:r>
                    </w:p>
                    <w:p w14:paraId="794192B1" w14:textId="77777777" w:rsidR="00082135" w:rsidRPr="002D43D5" w:rsidRDefault="00082135" w:rsidP="005A0C43">
                      <w:pPr>
                        <w:shd w:val="clear" w:color="auto" w:fill="EAF1DD" w:themeFill="accent3" w:themeFillTint="33"/>
                        <w:rPr>
                          <w:rFonts w:asciiTheme="majorHAnsi" w:hAnsiTheme="majorHAnsi"/>
                        </w:rPr>
                      </w:pPr>
                    </w:p>
                    <w:p w14:paraId="63A59B24" w14:textId="77777777" w:rsidR="005A0C43" w:rsidRPr="002D43D5" w:rsidRDefault="005A0C43" w:rsidP="005A0C43">
                      <w:pPr>
                        <w:shd w:val="clear" w:color="auto" w:fill="EAF1DD" w:themeFill="accent3" w:themeFillTint="33"/>
                        <w:rPr>
                          <w:rFonts w:asciiTheme="majorHAnsi" w:hAnsiTheme="majorHAnsi"/>
                          <w:b/>
                        </w:rPr>
                      </w:pPr>
                      <w:r w:rsidRPr="002D43D5">
                        <w:rPr>
                          <w:rFonts w:asciiTheme="majorHAnsi" w:hAnsiTheme="majorHAnsi"/>
                          <w:b/>
                        </w:rPr>
                        <w:t>Zimbabwe</w:t>
                      </w:r>
                      <w:r w:rsidR="00082135" w:rsidRPr="002D43D5">
                        <w:rPr>
                          <w:rFonts w:asciiTheme="majorHAnsi" w:hAnsiTheme="majorHAnsi"/>
                          <w:b/>
                        </w:rPr>
                        <w:t xml:space="preserve"> fast facts</w:t>
                      </w:r>
                      <w:r w:rsidRPr="002D43D5">
                        <w:rPr>
                          <w:rFonts w:asciiTheme="majorHAnsi" w:hAnsiTheme="majorHAnsi"/>
                          <w:b/>
                        </w:rPr>
                        <w:t>:</w:t>
                      </w:r>
                    </w:p>
                    <w:p w14:paraId="633DA43E" w14:textId="77777777" w:rsidR="005A0C43" w:rsidRPr="002D43D5" w:rsidRDefault="005A0C43" w:rsidP="005A0C43">
                      <w:pPr>
                        <w:shd w:val="clear" w:color="auto" w:fill="EAF1DD" w:themeFill="accent3" w:themeFillTint="33"/>
                        <w:rPr>
                          <w:rFonts w:asciiTheme="majorHAnsi" w:hAnsiTheme="majorHAnsi"/>
                        </w:rPr>
                      </w:pPr>
                    </w:p>
                    <w:p w14:paraId="4ED2DB81" w14:textId="77777777" w:rsidR="005A0C43" w:rsidRPr="002D43D5" w:rsidRDefault="005A0C43" w:rsidP="005A0C43">
                      <w:pPr>
                        <w:shd w:val="clear" w:color="auto" w:fill="EAF1DD" w:themeFill="accent3" w:themeFillTint="33"/>
                        <w:rPr>
                          <w:rFonts w:asciiTheme="majorHAnsi" w:hAnsiTheme="majorHAnsi"/>
                        </w:rPr>
                      </w:pPr>
                      <w:r w:rsidRPr="002D43D5">
                        <w:rPr>
                          <w:rFonts w:asciiTheme="majorHAnsi" w:hAnsiTheme="majorHAnsi"/>
                        </w:rPr>
                        <w:t xml:space="preserve">Zimbabweans are amongst the most highly educated of African populations (89% literacy rate; 44% of eligible youngsters going to secondary school) </w:t>
                      </w:r>
                    </w:p>
                    <w:p w14:paraId="0A3BBCCF" w14:textId="77777777" w:rsidR="005A0C43" w:rsidRPr="002D43D5" w:rsidRDefault="005A0C43" w:rsidP="005A0C43">
                      <w:pPr>
                        <w:shd w:val="clear" w:color="auto" w:fill="EAF1DD" w:themeFill="accent3" w:themeFillTint="33"/>
                        <w:rPr>
                          <w:rFonts w:asciiTheme="majorHAnsi" w:hAnsiTheme="majorHAnsi"/>
                        </w:rPr>
                      </w:pPr>
                    </w:p>
                    <w:p w14:paraId="6FA95179" w14:textId="77777777" w:rsidR="00DC21C0" w:rsidRPr="002D43D5" w:rsidRDefault="00DC21C0" w:rsidP="00DC21C0">
                      <w:pPr>
                        <w:shd w:val="clear" w:color="auto" w:fill="EAF1DD" w:themeFill="accent3" w:themeFillTint="33"/>
                        <w:rPr>
                          <w:rFonts w:asciiTheme="majorHAnsi" w:hAnsiTheme="majorHAnsi"/>
                        </w:rPr>
                      </w:pPr>
                      <w:r w:rsidRPr="002D43D5">
                        <w:rPr>
                          <w:rFonts w:asciiTheme="majorHAnsi" w:hAnsiTheme="majorHAnsi"/>
                        </w:rPr>
                        <w:t>In 2008, the inflation rate reached an eye watering 79.6 billion per cent leading to abandonment of the Zimbabwean dollar. The official currency of Zimbabwe is now the US Dollar</w:t>
                      </w:r>
                    </w:p>
                    <w:p w14:paraId="4DA77B87" w14:textId="77777777" w:rsidR="00DC21C0" w:rsidRPr="002D43D5" w:rsidRDefault="00DC21C0" w:rsidP="00DC21C0">
                      <w:pPr>
                        <w:shd w:val="clear" w:color="auto" w:fill="EAF1DD" w:themeFill="accent3" w:themeFillTint="33"/>
                        <w:rPr>
                          <w:rFonts w:asciiTheme="majorHAnsi" w:hAnsiTheme="majorHAnsi"/>
                        </w:rPr>
                      </w:pPr>
                    </w:p>
                    <w:p w14:paraId="30C6F59E" w14:textId="67CD1613" w:rsidR="005A0C43" w:rsidRPr="002D43D5" w:rsidRDefault="005A0C43" w:rsidP="005A0C43">
                      <w:pPr>
                        <w:shd w:val="clear" w:color="auto" w:fill="EAF1DD" w:themeFill="accent3" w:themeFillTint="33"/>
                        <w:rPr>
                          <w:rFonts w:asciiTheme="majorHAnsi" w:hAnsiTheme="majorHAnsi"/>
                        </w:rPr>
                      </w:pPr>
                      <w:r w:rsidRPr="002D43D5">
                        <w:rPr>
                          <w:rFonts w:asciiTheme="majorHAnsi" w:hAnsiTheme="majorHAnsi"/>
                        </w:rPr>
                        <w:t xml:space="preserve">The people </w:t>
                      </w:r>
                      <w:r w:rsidR="00DC21C0" w:rsidRPr="002D43D5">
                        <w:rPr>
                          <w:rFonts w:asciiTheme="majorHAnsi" w:hAnsiTheme="majorHAnsi"/>
                        </w:rPr>
                        <w:t>remain</w:t>
                      </w:r>
                      <w:r w:rsidRPr="002D43D5">
                        <w:rPr>
                          <w:rFonts w:asciiTheme="majorHAnsi" w:hAnsiTheme="majorHAnsi"/>
                        </w:rPr>
                        <w:t xml:space="preserve"> impoverished with 74% of the population living on less than $5.50 per day</w:t>
                      </w:r>
                    </w:p>
                    <w:p w14:paraId="5BC96C83" w14:textId="77777777" w:rsidR="005A0C43" w:rsidRPr="002D43D5" w:rsidRDefault="005A0C43" w:rsidP="005A0C43">
                      <w:pPr>
                        <w:shd w:val="clear" w:color="auto" w:fill="EAF1DD" w:themeFill="accent3" w:themeFillTint="33"/>
                        <w:rPr>
                          <w:rFonts w:asciiTheme="majorHAnsi" w:hAnsiTheme="majorHAnsi"/>
                        </w:rPr>
                      </w:pPr>
                    </w:p>
                    <w:p w14:paraId="6D58D47F" w14:textId="349E8D59" w:rsidR="00DC21C0" w:rsidRPr="002D43D5" w:rsidRDefault="005A0C43" w:rsidP="005A0C43">
                      <w:pPr>
                        <w:shd w:val="clear" w:color="auto" w:fill="EAF1DD" w:themeFill="accent3" w:themeFillTint="33"/>
                        <w:rPr>
                          <w:rFonts w:asciiTheme="majorHAnsi" w:hAnsiTheme="majorHAnsi"/>
                        </w:rPr>
                      </w:pPr>
                      <w:r w:rsidRPr="002D43D5">
                        <w:rPr>
                          <w:rFonts w:asciiTheme="majorHAnsi" w:hAnsiTheme="majorHAnsi"/>
                        </w:rPr>
                        <w:t xml:space="preserve">Despite this mobile phone ownership is high at around </w:t>
                      </w:r>
                      <w:r w:rsidR="00291A4E" w:rsidRPr="002D43D5">
                        <w:rPr>
                          <w:rFonts w:asciiTheme="majorHAnsi" w:hAnsiTheme="majorHAnsi"/>
                        </w:rPr>
                        <w:t>85</w:t>
                      </w:r>
                      <w:r w:rsidR="002D43D5" w:rsidRPr="002D43D5">
                        <w:rPr>
                          <w:rFonts w:asciiTheme="majorHAnsi" w:hAnsiTheme="majorHAnsi"/>
                        </w:rPr>
                        <w:t xml:space="preserve"> mobile phone subscriptions</w:t>
                      </w:r>
                      <w:r w:rsidRPr="002D43D5">
                        <w:rPr>
                          <w:rFonts w:asciiTheme="majorHAnsi" w:hAnsiTheme="majorHAnsi"/>
                        </w:rPr>
                        <w:t xml:space="preserve"> per 100 population owing to the need to pay by ‘mobile money’ as the banks have extremely limited hard currency. </w:t>
                      </w:r>
                    </w:p>
                    <w:p w14:paraId="4F0A5B90" w14:textId="77777777" w:rsidR="00DC21C0" w:rsidRPr="002D43D5" w:rsidRDefault="00DC21C0" w:rsidP="005A0C43">
                      <w:pPr>
                        <w:shd w:val="clear" w:color="auto" w:fill="EAF1DD" w:themeFill="accent3" w:themeFillTint="33"/>
                        <w:rPr>
                          <w:rFonts w:asciiTheme="majorHAnsi" w:hAnsiTheme="majorHAnsi"/>
                        </w:rPr>
                      </w:pPr>
                    </w:p>
                    <w:p w14:paraId="7587A1C4" w14:textId="77777777" w:rsidR="005A0C43" w:rsidRPr="002D43D5" w:rsidRDefault="005A0C43" w:rsidP="005A0C43">
                      <w:pPr>
                        <w:shd w:val="clear" w:color="auto" w:fill="EAF1DD" w:themeFill="accent3" w:themeFillTint="33"/>
                        <w:rPr>
                          <w:rFonts w:asciiTheme="majorHAnsi" w:hAnsiTheme="majorHAnsi"/>
                        </w:rPr>
                      </w:pPr>
                      <w:r w:rsidRPr="002D43D5">
                        <w:rPr>
                          <w:rFonts w:asciiTheme="majorHAnsi" w:hAnsiTheme="majorHAnsi"/>
                        </w:rPr>
                        <w:t>The rate of HIV infection was almost 25% in the mid 1990s, but is now below 15% of the population aged between 15 and 49</w:t>
                      </w:r>
                    </w:p>
                    <w:p w14:paraId="6F55CCF8" w14:textId="77777777" w:rsidR="005A0C43" w:rsidRPr="002D43D5" w:rsidRDefault="005A0C43" w:rsidP="005A0C43">
                      <w:pPr>
                        <w:shd w:val="clear" w:color="auto" w:fill="EAF1DD" w:themeFill="accent3" w:themeFillTint="33"/>
                        <w:rPr>
                          <w:rFonts w:asciiTheme="majorHAnsi" w:hAnsiTheme="majorHAnsi"/>
                        </w:rPr>
                      </w:pPr>
                    </w:p>
                    <w:p w14:paraId="6915AD00" w14:textId="1E3F9866" w:rsidR="00BC1C05" w:rsidRPr="002D43D5" w:rsidRDefault="00082135" w:rsidP="005A0C43">
                      <w:pPr>
                        <w:shd w:val="clear" w:color="auto" w:fill="EAF1DD" w:themeFill="accent3" w:themeFillTint="33"/>
                        <w:rPr>
                          <w:rFonts w:asciiTheme="majorHAnsi" w:hAnsiTheme="majorHAnsi"/>
                        </w:rPr>
                      </w:pPr>
                      <w:r w:rsidRPr="002D43D5">
                        <w:rPr>
                          <w:rFonts w:asciiTheme="majorHAnsi" w:hAnsiTheme="majorHAnsi"/>
                        </w:rPr>
                        <w:t>Consequent to HIV infection,</w:t>
                      </w:r>
                      <w:r w:rsidR="005A0C43" w:rsidRPr="002D43D5">
                        <w:rPr>
                          <w:rFonts w:asciiTheme="majorHAnsi" w:hAnsiTheme="majorHAnsi"/>
                        </w:rPr>
                        <w:t xml:space="preserve"> life expectancy in Zimbabwe was 43.1 years in 2003 although this has now risen again to around 60 years</w:t>
                      </w:r>
                    </w:p>
                    <w:p w14:paraId="521E8778" w14:textId="77777777" w:rsidR="00BC1C05" w:rsidRPr="002D43D5" w:rsidRDefault="00BC1C05" w:rsidP="00BC1C05">
                      <w:pPr>
                        <w:shd w:val="clear" w:color="auto" w:fill="EAF1DD" w:themeFill="accent3" w:themeFillTint="33"/>
                        <w:jc w:val="right"/>
                        <w:rPr>
                          <w:rFonts w:asciiTheme="majorHAnsi" w:hAnsiTheme="majorHAnsi"/>
                        </w:rPr>
                      </w:pPr>
                    </w:p>
                    <w:p w14:paraId="72C0D6AD" w14:textId="08C64D43" w:rsidR="00BC1C05" w:rsidRPr="002D43D5" w:rsidRDefault="00BC1C05" w:rsidP="00BC1C05">
                      <w:pPr>
                        <w:shd w:val="clear" w:color="auto" w:fill="EAF1DD" w:themeFill="accent3" w:themeFillTint="33"/>
                        <w:jc w:val="right"/>
                        <w:rPr>
                          <w:rFonts w:asciiTheme="majorHAnsi" w:hAnsiTheme="majorHAnsi"/>
                        </w:rPr>
                      </w:pPr>
                      <w:r w:rsidRPr="002D43D5">
                        <w:rPr>
                          <w:rFonts w:asciiTheme="majorHAnsi" w:hAnsiTheme="majorHAnsi"/>
                        </w:rPr>
                        <w:t>Adapted from World Bank data</w:t>
                      </w:r>
                      <w:r w:rsidR="00291A4E" w:rsidRPr="002D43D5">
                        <w:rPr>
                          <w:rFonts w:asciiTheme="majorHAnsi" w:hAnsiTheme="majorHAnsi"/>
                        </w:rPr>
                        <w:t>, BBC News website</w:t>
                      </w:r>
                      <w:r w:rsidRPr="002D43D5">
                        <w:rPr>
                          <w:rFonts w:asciiTheme="majorHAnsi" w:hAnsiTheme="majorHAnsi"/>
                        </w:rPr>
                        <w:t xml:space="preserve"> and personal communications </w:t>
                      </w:r>
                    </w:p>
                    <w:p w14:paraId="48908480" w14:textId="77777777" w:rsidR="005A0C43" w:rsidRPr="002D43D5" w:rsidRDefault="005A0C43" w:rsidP="005A0C43">
                      <w:pPr>
                        <w:shd w:val="clear" w:color="auto" w:fill="EAF1DD" w:themeFill="accent3" w:themeFillTint="33"/>
                        <w:rPr>
                          <w:rFonts w:asciiTheme="majorHAnsi" w:hAnsiTheme="majorHAns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B4720" w:rsidSect="00CB472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C43"/>
    <w:rsid w:val="00082135"/>
    <w:rsid w:val="00291A4E"/>
    <w:rsid w:val="002D43D5"/>
    <w:rsid w:val="005A0C43"/>
    <w:rsid w:val="007824F6"/>
    <w:rsid w:val="007868A6"/>
    <w:rsid w:val="009228EE"/>
    <w:rsid w:val="00BC1C05"/>
    <w:rsid w:val="00CB4720"/>
    <w:rsid w:val="00D340FF"/>
    <w:rsid w:val="00DC2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4956B5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0C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3">
    <w:name w:val="Light Shading Accent 3"/>
    <w:basedOn w:val="TableNormal"/>
    <w:uiPriority w:val="60"/>
    <w:rsid w:val="005A0C43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ListParagraph">
    <w:name w:val="List Paragraph"/>
    <w:basedOn w:val="Normal"/>
    <w:uiPriority w:val="34"/>
    <w:qFormat/>
    <w:rsid w:val="005A0C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0C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3">
    <w:name w:val="Light Shading Accent 3"/>
    <w:basedOn w:val="TableNormal"/>
    <w:uiPriority w:val="60"/>
    <w:rsid w:val="005A0C43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ListParagraph">
    <w:name w:val="List Paragraph"/>
    <w:basedOn w:val="Normal"/>
    <w:uiPriority w:val="34"/>
    <w:qFormat/>
    <w:rsid w:val="005A0C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Macintosh Word</Application>
  <DocSecurity>0</DocSecurity>
  <Lines>1</Lines>
  <Paragraphs>1</Paragraphs>
  <ScaleCrop>false</ScaleCrop>
  <Company>ADPYSDS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ADPYSDS Sen</dc:creator>
  <cp:keywords/>
  <dc:description/>
  <cp:lastModifiedBy>ADPYSDS Sen</cp:lastModifiedBy>
  <cp:revision>3</cp:revision>
  <dcterms:created xsi:type="dcterms:W3CDTF">2018-03-20T23:42:00Z</dcterms:created>
  <dcterms:modified xsi:type="dcterms:W3CDTF">2018-03-20T23:50:00Z</dcterms:modified>
</cp:coreProperties>
</file>