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E29" w:rsidRDefault="00494E29" w:rsidP="001B6299">
      <w:pPr>
        <w:spacing w:line="360" w:lineRule="auto"/>
        <w:rPr>
          <w:b/>
        </w:rPr>
      </w:pPr>
      <w:r>
        <w:rPr>
          <w:b/>
        </w:rPr>
        <w:t xml:space="preserve">Table </w:t>
      </w:r>
      <w:proofErr w:type="gramStart"/>
      <w:r>
        <w:rPr>
          <w:b/>
        </w:rPr>
        <w:t>I</w:t>
      </w:r>
      <w:proofErr w:type="gramEnd"/>
      <w:r>
        <w:rPr>
          <w:b/>
        </w:rPr>
        <w:t xml:space="preserve">.   </w:t>
      </w:r>
      <w:r w:rsidR="008B1A6A">
        <w:rPr>
          <w:b/>
        </w:rPr>
        <w:t>A</w:t>
      </w:r>
      <w:r w:rsidR="003600E4">
        <w:rPr>
          <w:b/>
        </w:rPr>
        <w:t>ll t</w:t>
      </w:r>
      <w:r w:rsidR="001B6299">
        <w:rPr>
          <w:b/>
        </w:rPr>
        <w:t>opics of enqui</w:t>
      </w:r>
      <w:r w:rsidR="008B1A6A">
        <w:rPr>
          <w:b/>
        </w:rPr>
        <w:t>ries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1B6299" w:rsidTr="00DF766A">
        <w:tc>
          <w:tcPr>
            <w:tcW w:w="9242" w:type="dxa"/>
            <w:gridSpan w:val="3"/>
          </w:tcPr>
          <w:p w:rsidR="001B6299" w:rsidRDefault="001B6299" w:rsidP="001B6299">
            <w:pPr>
              <w:spacing w:line="360" w:lineRule="auto"/>
              <w:rPr>
                <w:b/>
              </w:rPr>
            </w:pPr>
            <w:r>
              <w:rPr>
                <w:b/>
              </w:rPr>
              <w:t>Name of topic</w:t>
            </w:r>
          </w:p>
        </w:tc>
      </w:tr>
      <w:tr w:rsidR="001B6299" w:rsidTr="00FE375A">
        <w:tc>
          <w:tcPr>
            <w:tcW w:w="3080" w:type="dxa"/>
            <w:vAlign w:val="center"/>
          </w:tcPr>
          <w:p w:rsidR="001B6299" w:rsidRPr="001B6299" w:rsidRDefault="001B6299" w:rsidP="001B629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B6299">
              <w:rPr>
                <w:rFonts w:ascii="Arial" w:eastAsia="Calibri" w:hAnsi="Arial" w:cs="Arial"/>
                <w:sz w:val="20"/>
                <w:szCs w:val="20"/>
              </w:rPr>
              <w:t>Administration</w:t>
            </w:r>
          </w:p>
        </w:tc>
        <w:tc>
          <w:tcPr>
            <w:tcW w:w="3081" w:type="dxa"/>
            <w:vAlign w:val="center"/>
          </w:tcPr>
          <w:p w:rsidR="001B6299" w:rsidRPr="001B6299" w:rsidRDefault="001B6299" w:rsidP="001B6299">
            <w:pPr>
              <w:spacing w:before="120" w:after="12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I</w:t>
            </w:r>
            <w:r w:rsidRPr="001B6299">
              <w:rPr>
                <w:rFonts w:ascii="Arial" w:eastAsia="Calibri" w:hAnsi="Arial" w:cs="Arial"/>
                <w:sz w:val="20"/>
                <w:szCs w:val="20"/>
              </w:rPr>
              <w:t>nfectious disease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1B6299">
              <w:rPr>
                <w:rFonts w:ascii="Arial" w:eastAsia="Calibri" w:hAnsi="Arial" w:cs="Arial"/>
                <w:sz w:val="20"/>
                <w:szCs w:val="20"/>
              </w:rPr>
              <w:t>contact</w:t>
            </w:r>
          </w:p>
        </w:tc>
        <w:tc>
          <w:tcPr>
            <w:tcW w:w="3081" w:type="dxa"/>
            <w:vAlign w:val="center"/>
          </w:tcPr>
          <w:p w:rsidR="001B6299" w:rsidRPr="001B6299" w:rsidRDefault="001B6299" w:rsidP="001B629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B6299">
              <w:rPr>
                <w:rFonts w:ascii="Arial" w:eastAsia="Calibri" w:hAnsi="Arial" w:cs="Arial"/>
                <w:sz w:val="20"/>
                <w:szCs w:val="20"/>
              </w:rPr>
              <w:t>Pregnancy</w:t>
            </w:r>
          </w:p>
        </w:tc>
      </w:tr>
      <w:tr w:rsidR="001B6299" w:rsidTr="00FE375A">
        <w:tc>
          <w:tcPr>
            <w:tcW w:w="3080" w:type="dxa"/>
            <w:vAlign w:val="center"/>
          </w:tcPr>
          <w:p w:rsidR="001B6299" w:rsidRPr="001B6299" w:rsidRDefault="001B6299" w:rsidP="001B629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B6299">
              <w:rPr>
                <w:rFonts w:ascii="Arial" w:eastAsia="Calibri" w:hAnsi="Arial" w:cs="Arial"/>
                <w:sz w:val="20"/>
                <w:szCs w:val="20"/>
              </w:rPr>
              <w:t>Adverse event</w:t>
            </w:r>
          </w:p>
        </w:tc>
        <w:tc>
          <w:tcPr>
            <w:tcW w:w="3081" w:type="dxa"/>
            <w:vAlign w:val="center"/>
          </w:tcPr>
          <w:p w:rsidR="001B6299" w:rsidRPr="001B6299" w:rsidRDefault="001B6299" w:rsidP="001B629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1B6299">
              <w:rPr>
                <w:rFonts w:ascii="Arial" w:eastAsia="Calibri" w:hAnsi="Arial" w:cs="Arial"/>
                <w:sz w:val="20"/>
                <w:szCs w:val="20"/>
              </w:rPr>
              <w:t>Immunocompromised</w:t>
            </w:r>
            <w:proofErr w:type="spellEnd"/>
          </w:p>
        </w:tc>
        <w:tc>
          <w:tcPr>
            <w:tcW w:w="3081" w:type="dxa"/>
            <w:vAlign w:val="center"/>
          </w:tcPr>
          <w:p w:rsidR="001B6299" w:rsidRPr="001B6299" w:rsidRDefault="001B6299" w:rsidP="001B629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B6299">
              <w:rPr>
                <w:rFonts w:ascii="Arial" w:eastAsia="Calibri" w:hAnsi="Arial" w:cs="Arial"/>
                <w:sz w:val="20"/>
                <w:szCs w:val="20"/>
              </w:rPr>
              <w:t>Request for evidence</w:t>
            </w:r>
          </w:p>
        </w:tc>
      </w:tr>
      <w:tr w:rsidR="001B6299" w:rsidTr="00FE375A">
        <w:tc>
          <w:tcPr>
            <w:tcW w:w="3080" w:type="dxa"/>
            <w:vAlign w:val="center"/>
          </w:tcPr>
          <w:p w:rsidR="001B6299" w:rsidRPr="001B6299" w:rsidRDefault="001B6299" w:rsidP="001B629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B6299">
              <w:rPr>
                <w:rFonts w:ascii="Arial" w:eastAsia="Calibri" w:hAnsi="Arial" w:cs="Arial"/>
                <w:sz w:val="20"/>
                <w:szCs w:val="20"/>
              </w:rPr>
              <w:t>Anaphylaxis</w:t>
            </w:r>
          </w:p>
        </w:tc>
        <w:tc>
          <w:tcPr>
            <w:tcW w:w="3081" w:type="dxa"/>
            <w:vAlign w:val="center"/>
          </w:tcPr>
          <w:p w:rsidR="001B6299" w:rsidRPr="001B6299" w:rsidRDefault="001B6299" w:rsidP="001B629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B6299">
              <w:rPr>
                <w:rFonts w:ascii="Arial" w:eastAsia="Calibri" w:hAnsi="Arial" w:cs="Arial"/>
                <w:sz w:val="20"/>
                <w:szCs w:val="20"/>
              </w:rPr>
              <w:t>Incomplete immunisation status</w:t>
            </w:r>
          </w:p>
        </w:tc>
        <w:tc>
          <w:tcPr>
            <w:tcW w:w="3081" w:type="dxa"/>
            <w:vAlign w:val="center"/>
          </w:tcPr>
          <w:p w:rsidR="001B6299" w:rsidRPr="001B6299" w:rsidRDefault="001B6299" w:rsidP="001B629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B6299">
              <w:rPr>
                <w:rFonts w:ascii="Arial" w:eastAsia="Calibri" w:hAnsi="Arial" w:cs="Arial"/>
                <w:sz w:val="20"/>
                <w:szCs w:val="20"/>
              </w:rPr>
              <w:t>Request for general info</w:t>
            </w:r>
            <w:r>
              <w:rPr>
                <w:rFonts w:ascii="Arial" w:eastAsia="Calibri" w:hAnsi="Arial" w:cs="Arial"/>
                <w:sz w:val="20"/>
                <w:szCs w:val="20"/>
              </w:rPr>
              <w:t>rmation</w:t>
            </w:r>
          </w:p>
        </w:tc>
      </w:tr>
      <w:tr w:rsidR="001B6299" w:rsidTr="00FE375A">
        <w:tc>
          <w:tcPr>
            <w:tcW w:w="3080" w:type="dxa"/>
            <w:vAlign w:val="center"/>
          </w:tcPr>
          <w:p w:rsidR="001B6299" w:rsidRPr="001B6299" w:rsidRDefault="001B6299" w:rsidP="001B629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1B6299">
              <w:rPr>
                <w:rFonts w:ascii="Arial" w:eastAsia="Calibri" w:hAnsi="Arial" w:cs="Arial"/>
                <w:sz w:val="20"/>
                <w:szCs w:val="20"/>
              </w:rPr>
              <w:t>Asplenic</w:t>
            </w:r>
            <w:proofErr w:type="spellEnd"/>
          </w:p>
        </w:tc>
        <w:tc>
          <w:tcPr>
            <w:tcW w:w="3081" w:type="dxa"/>
            <w:vAlign w:val="center"/>
          </w:tcPr>
          <w:p w:rsidR="001B6299" w:rsidRPr="001B6299" w:rsidRDefault="001B6299" w:rsidP="001B629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B6299">
              <w:rPr>
                <w:rFonts w:ascii="Arial" w:eastAsia="Calibri" w:hAnsi="Arial" w:cs="Arial"/>
                <w:sz w:val="20"/>
                <w:szCs w:val="20"/>
              </w:rPr>
              <w:t>Medical condition</w:t>
            </w:r>
          </w:p>
        </w:tc>
        <w:tc>
          <w:tcPr>
            <w:tcW w:w="3081" w:type="dxa"/>
            <w:vAlign w:val="center"/>
          </w:tcPr>
          <w:p w:rsidR="001B6299" w:rsidRPr="001B6299" w:rsidRDefault="001B6299" w:rsidP="001B629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B6299">
              <w:rPr>
                <w:rFonts w:ascii="Arial" w:eastAsia="Calibri" w:hAnsi="Arial" w:cs="Arial"/>
                <w:sz w:val="20"/>
                <w:szCs w:val="20"/>
              </w:rPr>
              <w:t>Training</w:t>
            </w:r>
          </w:p>
        </w:tc>
      </w:tr>
      <w:tr w:rsidR="001B6299" w:rsidTr="00FE375A">
        <w:tc>
          <w:tcPr>
            <w:tcW w:w="3080" w:type="dxa"/>
            <w:vAlign w:val="center"/>
          </w:tcPr>
          <w:p w:rsidR="001B6299" w:rsidRPr="001B6299" w:rsidRDefault="001B6299" w:rsidP="001B629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B6299">
              <w:rPr>
                <w:rFonts w:ascii="Arial" w:eastAsia="Calibri" w:hAnsi="Arial" w:cs="Arial"/>
                <w:sz w:val="20"/>
                <w:szCs w:val="20"/>
              </w:rPr>
              <w:t>Breast feeding</w:t>
            </w:r>
          </w:p>
        </w:tc>
        <w:tc>
          <w:tcPr>
            <w:tcW w:w="3081" w:type="dxa"/>
            <w:vAlign w:val="center"/>
          </w:tcPr>
          <w:p w:rsidR="001B6299" w:rsidRPr="001B6299" w:rsidRDefault="001B6299" w:rsidP="001B629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B6299">
              <w:rPr>
                <w:rFonts w:ascii="Arial" w:eastAsia="Calibri" w:hAnsi="Arial" w:cs="Arial"/>
                <w:sz w:val="20"/>
                <w:szCs w:val="20"/>
              </w:rPr>
              <w:t>Non UK schedule</w:t>
            </w:r>
          </w:p>
        </w:tc>
        <w:tc>
          <w:tcPr>
            <w:tcW w:w="3081" w:type="dxa"/>
            <w:vAlign w:val="center"/>
          </w:tcPr>
          <w:p w:rsidR="001B6299" w:rsidRPr="001B6299" w:rsidRDefault="001B6299" w:rsidP="001B629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B6299">
              <w:rPr>
                <w:rFonts w:ascii="Arial" w:eastAsia="Calibri" w:hAnsi="Arial" w:cs="Arial"/>
                <w:sz w:val="20"/>
                <w:szCs w:val="20"/>
              </w:rPr>
              <w:t>Travel</w:t>
            </w:r>
          </w:p>
        </w:tc>
      </w:tr>
      <w:tr w:rsidR="001B6299" w:rsidTr="00FE375A">
        <w:tc>
          <w:tcPr>
            <w:tcW w:w="3080" w:type="dxa"/>
            <w:vAlign w:val="center"/>
          </w:tcPr>
          <w:p w:rsidR="001B6299" w:rsidRPr="001B6299" w:rsidRDefault="001B6299" w:rsidP="001B629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B6299">
              <w:rPr>
                <w:rFonts w:ascii="Arial" w:eastAsia="Calibri" w:hAnsi="Arial" w:cs="Arial"/>
                <w:sz w:val="20"/>
                <w:szCs w:val="20"/>
              </w:rPr>
              <w:t>Catch up programme</w:t>
            </w:r>
          </w:p>
        </w:tc>
        <w:tc>
          <w:tcPr>
            <w:tcW w:w="3081" w:type="dxa"/>
            <w:vAlign w:val="center"/>
          </w:tcPr>
          <w:p w:rsidR="001B6299" w:rsidRPr="001B6299" w:rsidRDefault="001B6299" w:rsidP="001B629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B6299">
              <w:rPr>
                <w:rFonts w:ascii="Arial" w:eastAsia="Calibri" w:hAnsi="Arial" w:cs="Arial"/>
                <w:sz w:val="20"/>
                <w:szCs w:val="20"/>
              </w:rPr>
              <w:t>Occupational Health</w:t>
            </w:r>
          </w:p>
        </w:tc>
        <w:tc>
          <w:tcPr>
            <w:tcW w:w="3081" w:type="dxa"/>
            <w:vAlign w:val="center"/>
          </w:tcPr>
          <w:p w:rsidR="001B6299" w:rsidRPr="001B6299" w:rsidRDefault="001B6299" w:rsidP="001B629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B6299">
              <w:rPr>
                <w:rFonts w:ascii="Arial" w:eastAsia="Calibri" w:hAnsi="Arial" w:cs="Arial"/>
                <w:sz w:val="20"/>
                <w:szCs w:val="20"/>
              </w:rPr>
              <w:t>Vaccine error</w:t>
            </w:r>
          </w:p>
        </w:tc>
      </w:tr>
      <w:tr w:rsidR="001B6299" w:rsidTr="00FE375A">
        <w:tc>
          <w:tcPr>
            <w:tcW w:w="3080" w:type="dxa"/>
            <w:vAlign w:val="center"/>
          </w:tcPr>
          <w:p w:rsidR="001B6299" w:rsidRPr="001B6299" w:rsidRDefault="001B6299" w:rsidP="001B629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B6299">
              <w:rPr>
                <w:rFonts w:ascii="Arial" w:eastAsia="Calibri" w:hAnsi="Arial" w:cs="Arial"/>
                <w:sz w:val="20"/>
                <w:szCs w:val="20"/>
              </w:rPr>
              <w:t>Clinical risk group</w:t>
            </w:r>
          </w:p>
        </w:tc>
        <w:tc>
          <w:tcPr>
            <w:tcW w:w="3081" w:type="dxa"/>
            <w:vAlign w:val="center"/>
          </w:tcPr>
          <w:p w:rsidR="001B6299" w:rsidRPr="001B6299" w:rsidRDefault="001B6299" w:rsidP="001B629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B6299">
              <w:rPr>
                <w:rFonts w:ascii="Arial" w:eastAsia="Calibri" w:hAnsi="Arial" w:cs="Arial"/>
                <w:sz w:val="20"/>
                <w:szCs w:val="20"/>
              </w:rPr>
              <w:t>Other</w:t>
            </w:r>
          </w:p>
        </w:tc>
        <w:tc>
          <w:tcPr>
            <w:tcW w:w="3081" w:type="dxa"/>
            <w:vAlign w:val="center"/>
          </w:tcPr>
          <w:p w:rsidR="001B6299" w:rsidRPr="001B6299" w:rsidRDefault="001B6299" w:rsidP="001B629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B6299">
              <w:rPr>
                <w:rFonts w:ascii="Arial" w:eastAsia="Calibri" w:hAnsi="Arial" w:cs="Arial"/>
                <w:sz w:val="20"/>
                <w:szCs w:val="20"/>
              </w:rPr>
              <w:t>Vaccine intervals</w:t>
            </w:r>
          </w:p>
        </w:tc>
      </w:tr>
      <w:tr w:rsidR="001B6299" w:rsidTr="00FE375A">
        <w:tc>
          <w:tcPr>
            <w:tcW w:w="3080" w:type="dxa"/>
            <w:vAlign w:val="center"/>
          </w:tcPr>
          <w:p w:rsidR="001B6299" w:rsidRPr="001B6299" w:rsidRDefault="001B6299" w:rsidP="001B629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B6299">
              <w:rPr>
                <w:rFonts w:ascii="Arial" w:eastAsia="Calibri" w:hAnsi="Arial" w:cs="Arial"/>
                <w:sz w:val="20"/>
                <w:szCs w:val="20"/>
              </w:rPr>
              <w:t>Cold chain</w:t>
            </w:r>
          </w:p>
        </w:tc>
        <w:tc>
          <w:tcPr>
            <w:tcW w:w="3081" w:type="dxa"/>
            <w:vAlign w:val="center"/>
          </w:tcPr>
          <w:p w:rsidR="001B6299" w:rsidRPr="001B6299" w:rsidRDefault="001B6299" w:rsidP="001B629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B6299">
              <w:rPr>
                <w:rFonts w:ascii="Arial" w:eastAsia="Calibri" w:hAnsi="Arial" w:cs="Arial"/>
                <w:sz w:val="20"/>
                <w:szCs w:val="20"/>
              </w:rPr>
              <w:t>Outbreak</w:t>
            </w:r>
          </w:p>
        </w:tc>
        <w:tc>
          <w:tcPr>
            <w:tcW w:w="3081" w:type="dxa"/>
            <w:vAlign w:val="center"/>
          </w:tcPr>
          <w:p w:rsidR="001B6299" w:rsidRPr="001B6299" w:rsidRDefault="001B6299" w:rsidP="001B629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B6299">
              <w:rPr>
                <w:rFonts w:ascii="Arial" w:eastAsia="Calibri" w:hAnsi="Arial" w:cs="Arial"/>
                <w:sz w:val="20"/>
                <w:szCs w:val="20"/>
              </w:rPr>
              <w:t>Vaccine reaction</w:t>
            </w:r>
          </w:p>
        </w:tc>
      </w:tr>
      <w:tr w:rsidR="001B6299" w:rsidTr="00FE375A">
        <w:tc>
          <w:tcPr>
            <w:tcW w:w="3080" w:type="dxa"/>
            <w:vAlign w:val="center"/>
          </w:tcPr>
          <w:p w:rsidR="001B6299" w:rsidRPr="001B6299" w:rsidRDefault="001B6299" w:rsidP="001B629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B6299">
              <w:rPr>
                <w:rFonts w:ascii="Arial" w:eastAsia="Calibri" w:hAnsi="Arial" w:cs="Arial"/>
                <w:sz w:val="20"/>
                <w:szCs w:val="20"/>
              </w:rPr>
              <w:t>Consent</w:t>
            </w:r>
          </w:p>
        </w:tc>
        <w:tc>
          <w:tcPr>
            <w:tcW w:w="3081" w:type="dxa"/>
            <w:vAlign w:val="center"/>
          </w:tcPr>
          <w:p w:rsidR="001B6299" w:rsidRPr="001B6299" w:rsidRDefault="001B6299" w:rsidP="001B629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B6299">
              <w:rPr>
                <w:rFonts w:ascii="Arial" w:eastAsia="Calibri" w:hAnsi="Arial" w:cs="Arial"/>
                <w:sz w:val="20"/>
                <w:szCs w:val="20"/>
              </w:rPr>
              <w:t>Parental request</w:t>
            </w:r>
          </w:p>
        </w:tc>
        <w:tc>
          <w:tcPr>
            <w:tcW w:w="3081" w:type="dxa"/>
            <w:vAlign w:val="center"/>
          </w:tcPr>
          <w:p w:rsidR="001B6299" w:rsidRPr="001B6299" w:rsidRDefault="001B6299" w:rsidP="001B629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B6299">
              <w:rPr>
                <w:rFonts w:ascii="Arial" w:eastAsia="Calibri" w:hAnsi="Arial" w:cs="Arial"/>
                <w:sz w:val="20"/>
                <w:szCs w:val="20"/>
              </w:rPr>
              <w:t>Vaccine supply</w:t>
            </w:r>
          </w:p>
        </w:tc>
      </w:tr>
      <w:tr w:rsidR="001B6299" w:rsidTr="00FE375A">
        <w:tc>
          <w:tcPr>
            <w:tcW w:w="3080" w:type="dxa"/>
            <w:vAlign w:val="center"/>
          </w:tcPr>
          <w:p w:rsidR="001B6299" w:rsidRPr="001B6299" w:rsidRDefault="001B6299" w:rsidP="001B629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B6299">
              <w:rPr>
                <w:rFonts w:ascii="Arial" w:eastAsia="Calibri" w:hAnsi="Arial" w:cs="Arial"/>
                <w:sz w:val="20"/>
                <w:szCs w:val="20"/>
              </w:rPr>
              <w:t>Contraindication</w:t>
            </w:r>
          </w:p>
          <w:p w:rsidR="001B6299" w:rsidRPr="001B6299" w:rsidRDefault="001B6299" w:rsidP="001B629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B6299">
              <w:rPr>
                <w:rFonts w:ascii="Arial" w:eastAsia="Calibri" w:hAnsi="Arial" w:cs="Arial"/>
                <w:sz w:val="20"/>
                <w:szCs w:val="20"/>
              </w:rPr>
              <w:t>(both real and perceived)</w:t>
            </w:r>
          </w:p>
        </w:tc>
        <w:tc>
          <w:tcPr>
            <w:tcW w:w="3081" w:type="dxa"/>
            <w:vAlign w:val="center"/>
          </w:tcPr>
          <w:p w:rsidR="001B6299" w:rsidRPr="001B6299" w:rsidRDefault="001B6299" w:rsidP="001B629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B6299">
              <w:rPr>
                <w:rFonts w:ascii="Arial" w:eastAsia="Calibri" w:hAnsi="Arial" w:cs="Arial"/>
                <w:sz w:val="20"/>
                <w:szCs w:val="20"/>
              </w:rPr>
              <w:t>Parental refusal</w:t>
            </w:r>
          </w:p>
        </w:tc>
        <w:tc>
          <w:tcPr>
            <w:tcW w:w="3081" w:type="dxa"/>
            <w:vAlign w:val="center"/>
          </w:tcPr>
          <w:p w:rsidR="001B6299" w:rsidRPr="001B6299" w:rsidRDefault="001B6299" w:rsidP="001B629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B6299">
              <w:rPr>
                <w:rFonts w:ascii="Arial" w:eastAsia="Calibri" w:hAnsi="Arial" w:cs="Arial"/>
                <w:sz w:val="20"/>
                <w:szCs w:val="20"/>
              </w:rPr>
              <w:t>Vaccine Trial</w:t>
            </w:r>
          </w:p>
        </w:tc>
      </w:tr>
      <w:tr w:rsidR="001B6299" w:rsidTr="00213C91">
        <w:tc>
          <w:tcPr>
            <w:tcW w:w="3080" w:type="dxa"/>
            <w:vAlign w:val="center"/>
          </w:tcPr>
          <w:p w:rsidR="001B6299" w:rsidRPr="001B6299" w:rsidRDefault="001B6299" w:rsidP="001B629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B6299">
              <w:rPr>
                <w:rFonts w:ascii="Arial" w:eastAsia="Calibri" w:hAnsi="Arial" w:cs="Arial"/>
                <w:sz w:val="20"/>
                <w:szCs w:val="20"/>
              </w:rPr>
              <w:t>Foster/adoption</w:t>
            </w:r>
          </w:p>
        </w:tc>
        <w:tc>
          <w:tcPr>
            <w:tcW w:w="3081" w:type="dxa"/>
          </w:tcPr>
          <w:p w:rsidR="001B6299" w:rsidRPr="001B6299" w:rsidRDefault="001B6299" w:rsidP="001B6299">
            <w:pPr>
              <w:spacing w:line="360" w:lineRule="auto"/>
            </w:pPr>
          </w:p>
        </w:tc>
        <w:tc>
          <w:tcPr>
            <w:tcW w:w="3081" w:type="dxa"/>
          </w:tcPr>
          <w:p w:rsidR="001B6299" w:rsidRPr="001B6299" w:rsidRDefault="001B6299" w:rsidP="001B6299">
            <w:pPr>
              <w:spacing w:line="360" w:lineRule="auto"/>
            </w:pPr>
          </w:p>
        </w:tc>
      </w:tr>
    </w:tbl>
    <w:p w:rsidR="00876252" w:rsidRDefault="00876252" w:rsidP="00494E29">
      <w:pPr>
        <w:rPr>
          <w:b/>
        </w:rPr>
      </w:pPr>
    </w:p>
    <w:p w:rsidR="00C93ED1" w:rsidRDefault="00C93ED1" w:rsidP="00494E29">
      <w:pPr>
        <w:rPr>
          <w:b/>
        </w:rPr>
      </w:pPr>
    </w:p>
    <w:p w:rsidR="00C93ED1" w:rsidRDefault="00C93ED1" w:rsidP="00494E29">
      <w:pPr>
        <w:rPr>
          <w:b/>
        </w:rPr>
      </w:pPr>
    </w:p>
    <w:p w:rsidR="00C93ED1" w:rsidRDefault="00C93ED1" w:rsidP="00494E29">
      <w:pPr>
        <w:rPr>
          <w:b/>
        </w:rPr>
      </w:pPr>
    </w:p>
    <w:p w:rsidR="00C93ED1" w:rsidRDefault="00C93ED1" w:rsidP="00494E29">
      <w:pPr>
        <w:rPr>
          <w:b/>
        </w:rPr>
      </w:pPr>
    </w:p>
    <w:p w:rsidR="00C93ED1" w:rsidRDefault="00C93ED1" w:rsidP="00494E29">
      <w:pPr>
        <w:rPr>
          <w:b/>
        </w:rPr>
      </w:pPr>
    </w:p>
    <w:p w:rsidR="00C93ED1" w:rsidRDefault="00C93ED1" w:rsidP="00494E29">
      <w:pPr>
        <w:rPr>
          <w:b/>
        </w:rPr>
      </w:pPr>
    </w:p>
    <w:p w:rsidR="00C93ED1" w:rsidRDefault="00C93ED1" w:rsidP="00494E29">
      <w:pPr>
        <w:rPr>
          <w:b/>
        </w:rPr>
      </w:pPr>
    </w:p>
    <w:p w:rsidR="00C93ED1" w:rsidRDefault="00C93ED1" w:rsidP="00494E29">
      <w:pPr>
        <w:rPr>
          <w:b/>
        </w:rPr>
      </w:pPr>
    </w:p>
    <w:p w:rsidR="00C93ED1" w:rsidRDefault="00C93ED1" w:rsidP="00494E29">
      <w:pPr>
        <w:rPr>
          <w:b/>
        </w:rPr>
      </w:pPr>
    </w:p>
    <w:p w:rsidR="00BE63ED" w:rsidRDefault="00A4656C" w:rsidP="00494E29">
      <w:pPr>
        <w:rPr>
          <w:b/>
        </w:rPr>
      </w:pPr>
      <w:r>
        <w:rPr>
          <w:b/>
        </w:rPr>
        <w:t xml:space="preserve">Table II. </w:t>
      </w:r>
      <w:r w:rsidR="00C93ED1">
        <w:rPr>
          <w:b/>
        </w:rPr>
        <w:t>Vaccine</w:t>
      </w:r>
      <w:r w:rsidR="003600E4">
        <w:rPr>
          <w:b/>
        </w:rPr>
        <w:t xml:space="preserve"> </w:t>
      </w:r>
      <w:r w:rsidR="00CD5660">
        <w:rPr>
          <w:b/>
        </w:rPr>
        <w:t xml:space="preserve">type/name </w:t>
      </w:r>
      <w:r w:rsidR="003600E4">
        <w:rPr>
          <w:b/>
        </w:rPr>
        <w:t>selected from when enquiries were recorded.</w:t>
      </w:r>
      <w:r>
        <w:rPr>
          <w:b/>
        </w:rPr>
        <w:t xml:space="preserve"> </w:t>
      </w:r>
    </w:p>
    <w:tbl>
      <w:tblPr>
        <w:tblStyle w:val="TableGrid"/>
        <w:tblW w:w="0" w:type="auto"/>
        <w:tblLayout w:type="fixed"/>
        <w:tblLook w:val="04A0"/>
      </w:tblPr>
      <w:tblGrid>
        <w:gridCol w:w="1451"/>
        <w:gridCol w:w="1918"/>
        <w:gridCol w:w="1842"/>
        <w:gridCol w:w="1716"/>
        <w:gridCol w:w="1320"/>
      </w:tblGrid>
      <w:tr w:rsidR="00C93ED1" w:rsidTr="00F82A14">
        <w:tc>
          <w:tcPr>
            <w:tcW w:w="8247" w:type="dxa"/>
            <w:gridSpan w:val="5"/>
          </w:tcPr>
          <w:p w:rsidR="00C93ED1" w:rsidRDefault="00C93ED1" w:rsidP="00494E29">
            <w:pPr>
              <w:rPr>
                <w:b/>
              </w:rPr>
            </w:pPr>
            <w:r>
              <w:rPr>
                <w:b/>
              </w:rPr>
              <w:t>Vaccine type/name</w:t>
            </w:r>
          </w:p>
        </w:tc>
      </w:tr>
      <w:tr w:rsidR="003600E4" w:rsidTr="00F82A14">
        <w:tc>
          <w:tcPr>
            <w:tcW w:w="1451" w:type="dxa"/>
          </w:tcPr>
          <w:p w:rsidR="003600E4" w:rsidRPr="003600E4" w:rsidRDefault="003600E4" w:rsidP="00494E29">
            <w:r w:rsidRPr="003600E4">
              <w:lastRenderedPageBreak/>
              <w:t>BCG</w:t>
            </w:r>
          </w:p>
        </w:tc>
        <w:tc>
          <w:tcPr>
            <w:tcW w:w="1918" w:type="dxa"/>
          </w:tcPr>
          <w:p w:rsidR="003600E4" w:rsidRPr="00CD5660" w:rsidRDefault="00C93ED1" w:rsidP="00C93ED1">
            <w:r>
              <w:t xml:space="preserve">Japanese B encephalitis </w:t>
            </w:r>
          </w:p>
        </w:tc>
        <w:tc>
          <w:tcPr>
            <w:tcW w:w="1842" w:type="dxa"/>
          </w:tcPr>
          <w:p w:rsidR="003600E4" w:rsidRPr="00CD5660" w:rsidRDefault="00CD5660" w:rsidP="00494E29">
            <w:r w:rsidRPr="00CD5660">
              <w:t>Mumps</w:t>
            </w:r>
          </w:p>
        </w:tc>
        <w:tc>
          <w:tcPr>
            <w:tcW w:w="1716" w:type="dxa"/>
          </w:tcPr>
          <w:p w:rsidR="003600E4" w:rsidRPr="00CD5660" w:rsidRDefault="00C93ED1" w:rsidP="00494E29">
            <w:r w:rsidRPr="00CD5660">
              <w:t>Rotavirus</w:t>
            </w:r>
          </w:p>
        </w:tc>
        <w:tc>
          <w:tcPr>
            <w:tcW w:w="1320" w:type="dxa"/>
          </w:tcPr>
          <w:p w:rsidR="003600E4" w:rsidRPr="00C93ED1" w:rsidRDefault="00C93ED1" w:rsidP="00494E29">
            <w:r w:rsidRPr="00C93ED1">
              <w:t>Typhoid</w:t>
            </w:r>
          </w:p>
        </w:tc>
      </w:tr>
      <w:tr w:rsidR="003600E4" w:rsidTr="00F82A14">
        <w:tc>
          <w:tcPr>
            <w:tcW w:w="1451" w:type="dxa"/>
          </w:tcPr>
          <w:p w:rsidR="003600E4" w:rsidRPr="003600E4" w:rsidRDefault="003600E4" w:rsidP="00494E29">
            <w:r>
              <w:t>Cholera</w:t>
            </w:r>
          </w:p>
        </w:tc>
        <w:tc>
          <w:tcPr>
            <w:tcW w:w="1918" w:type="dxa"/>
          </w:tcPr>
          <w:p w:rsidR="003600E4" w:rsidRPr="00CD5660" w:rsidRDefault="00C93ED1" w:rsidP="00494E29">
            <w:r>
              <w:t>Measles</w:t>
            </w:r>
          </w:p>
        </w:tc>
        <w:tc>
          <w:tcPr>
            <w:tcW w:w="1842" w:type="dxa"/>
          </w:tcPr>
          <w:p w:rsidR="003600E4" w:rsidRPr="00CD5660" w:rsidRDefault="00C93ED1" w:rsidP="00494E29">
            <w:r w:rsidRPr="00CD5660">
              <w:t>MMR</w:t>
            </w:r>
            <w:r w:rsidR="009F3DF8">
              <w:t xml:space="preserve"> (measles, mumps and rubella)</w:t>
            </w:r>
          </w:p>
        </w:tc>
        <w:tc>
          <w:tcPr>
            <w:tcW w:w="1716" w:type="dxa"/>
          </w:tcPr>
          <w:p w:rsidR="003600E4" w:rsidRPr="00CD5660" w:rsidRDefault="00C93ED1" w:rsidP="00494E29">
            <w:r w:rsidRPr="00CD5660">
              <w:t xml:space="preserve">RSV (respiratory </w:t>
            </w:r>
            <w:proofErr w:type="spellStart"/>
            <w:r w:rsidRPr="00CD5660">
              <w:t>syncytial</w:t>
            </w:r>
            <w:proofErr w:type="spellEnd"/>
            <w:r w:rsidRPr="00CD5660">
              <w:t xml:space="preserve"> virus)</w:t>
            </w:r>
          </w:p>
        </w:tc>
        <w:tc>
          <w:tcPr>
            <w:tcW w:w="1320" w:type="dxa"/>
          </w:tcPr>
          <w:p w:rsidR="003600E4" w:rsidRPr="00C93ED1" w:rsidRDefault="00C93ED1" w:rsidP="00494E29">
            <w:proofErr w:type="spellStart"/>
            <w:r w:rsidRPr="00C93ED1">
              <w:t>Varicella</w:t>
            </w:r>
            <w:proofErr w:type="spellEnd"/>
          </w:p>
        </w:tc>
      </w:tr>
      <w:tr w:rsidR="003600E4" w:rsidTr="00F82A14">
        <w:tc>
          <w:tcPr>
            <w:tcW w:w="1451" w:type="dxa"/>
          </w:tcPr>
          <w:p w:rsidR="003600E4" w:rsidRPr="003600E4" w:rsidRDefault="003600E4" w:rsidP="00494E29">
            <w:r w:rsidRPr="003600E4">
              <w:t>Diphtheria</w:t>
            </w:r>
          </w:p>
        </w:tc>
        <w:tc>
          <w:tcPr>
            <w:tcW w:w="1918" w:type="dxa"/>
          </w:tcPr>
          <w:p w:rsidR="003600E4" w:rsidRDefault="00C93ED1" w:rsidP="00494E29">
            <w:pPr>
              <w:rPr>
                <w:b/>
              </w:rPr>
            </w:pPr>
            <w:r w:rsidRPr="00CD5660">
              <w:t>Meningococcal A</w:t>
            </w:r>
          </w:p>
        </w:tc>
        <w:tc>
          <w:tcPr>
            <w:tcW w:w="1842" w:type="dxa"/>
          </w:tcPr>
          <w:p w:rsidR="003600E4" w:rsidRPr="00CD5660" w:rsidRDefault="00C93ED1" w:rsidP="00494E29">
            <w:r w:rsidRPr="00CD5660">
              <w:t>Pandemic H1N1 influenza</w:t>
            </w:r>
          </w:p>
        </w:tc>
        <w:tc>
          <w:tcPr>
            <w:tcW w:w="1716" w:type="dxa"/>
          </w:tcPr>
          <w:p w:rsidR="003600E4" w:rsidRPr="00CD5660" w:rsidRDefault="00C93ED1" w:rsidP="00494E29">
            <w:r w:rsidRPr="00CD5660">
              <w:t>Rubella</w:t>
            </w:r>
          </w:p>
        </w:tc>
        <w:tc>
          <w:tcPr>
            <w:tcW w:w="1320" w:type="dxa"/>
          </w:tcPr>
          <w:p w:rsidR="003600E4" w:rsidRPr="00C93ED1" w:rsidRDefault="00C93ED1" w:rsidP="00494E29">
            <w:r w:rsidRPr="00C93ED1">
              <w:t>Yellow Fever</w:t>
            </w:r>
          </w:p>
        </w:tc>
      </w:tr>
      <w:tr w:rsidR="003600E4" w:rsidTr="00F82A14">
        <w:tc>
          <w:tcPr>
            <w:tcW w:w="1451" w:type="dxa"/>
          </w:tcPr>
          <w:p w:rsidR="003600E4" w:rsidRPr="003600E4" w:rsidRDefault="003600E4" w:rsidP="00494E29">
            <w:r>
              <w:t>Hepatitis A</w:t>
            </w:r>
          </w:p>
        </w:tc>
        <w:tc>
          <w:tcPr>
            <w:tcW w:w="1918" w:type="dxa"/>
          </w:tcPr>
          <w:p w:rsidR="003600E4" w:rsidRDefault="00C93ED1" w:rsidP="00494E29">
            <w:pPr>
              <w:rPr>
                <w:b/>
              </w:rPr>
            </w:pPr>
            <w:r>
              <w:t>Meningococcal ACWY</w:t>
            </w:r>
          </w:p>
        </w:tc>
        <w:tc>
          <w:tcPr>
            <w:tcW w:w="1842" w:type="dxa"/>
          </w:tcPr>
          <w:p w:rsidR="003600E4" w:rsidRPr="00CD5660" w:rsidRDefault="00C93ED1" w:rsidP="00494E29">
            <w:r w:rsidRPr="00CD5660">
              <w:t>PCV (Pneumococcal conjugate Vaccine)</w:t>
            </w:r>
          </w:p>
        </w:tc>
        <w:tc>
          <w:tcPr>
            <w:tcW w:w="1716" w:type="dxa"/>
          </w:tcPr>
          <w:p w:rsidR="003600E4" w:rsidRPr="00C93ED1" w:rsidRDefault="00C93ED1" w:rsidP="00C93ED1">
            <w:r w:rsidRPr="00CD5660">
              <w:t>Td/IPV (Tetanus,</w:t>
            </w:r>
            <w:r>
              <w:t xml:space="preserve"> </w:t>
            </w:r>
            <w:r w:rsidRPr="00CD5660">
              <w:t>diphtheria and inactivated polio)</w:t>
            </w:r>
          </w:p>
        </w:tc>
        <w:tc>
          <w:tcPr>
            <w:tcW w:w="1320" w:type="dxa"/>
          </w:tcPr>
          <w:p w:rsidR="003600E4" w:rsidRPr="00C93ED1" w:rsidRDefault="00C93ED1" w:rsidP="00494E29">
            <w:r w:rsidRPr="00C93ED1">
              <w:t>Shingles (herpes zoster)</w:t>
            </w:r>
          </w:p>
        </w:tc>
      </w:tr>
      <w:tr w:rsidR="00C93ED1" w:rsidTr="00F82A14">
        <w:tc>
          <w:tcPr>
            <w:tcW w:w="1451" w:type="dxa"/>
          </w:tcPr>
          <w:p w:rsidR="00C93ED1" w:rsidRPr="003600E4" w:rsidRDefault="00C93ED1" w:rsidP="00494E29">
            <w:r>
              <w:t>Hepatitis B</w:t>
            </w:r>
          </w:p>
        </w:tc>
        <w:tc>
          <w:tcPr>
            <w:tcW w:w="1918" w:type="dxa"/>
          </w:tcPr>
          <w:p w:rsidR="00C93ED1" w:rsidRPr="00CD5660" w:rsidRDefault="00C93ED1" w:rsidP="00494E29">
            <w:r>
              <w:t>Meningococcal B</w:t>
            </w:r>
          </w:p>
        </w:tc>
        <w:tc>
          <w:tcPr>
            <w:tcW w:w="1842" w:type="dxa"/>
          </w:tcPr>
          <w:p w:rsidR="00C93ED1" w:rsidRPr="00CD5660" w:rsidRDefault="00C93ED1" w:rsidP="00D310DD">
            <w:proofErr w:type="spellStart"/>
            <w:r w:rsidRPr="00CD5660">
              <w:t>Pertussis</w:t>
            </w:r>
            <w:proofErr w:type="spellEnd"/>
          </w:p>
        </w:tc>
        <w:tc>
          <w:tcPr>
            <w:tcW w:w="1716" w:type="dxa"/>
          </w:tcPr>
          <w:p w:rsidR="00C93ED1" w:rsidRDefault="00C93ED1" w:rsidP="00C93ED1">
            <w:pPr>
              <w:rPr>
                <w:b/>
              </w:rPr>
            </w:pPr>
            <w:proofErr w:type="spellStart"/>
            <w:r w:rsidRPr="00C93ED1">
              <w:t>TdaP</w:t>
            </w:r>
            <w:proofErr w:type="spellEnd"/>
            <w:r w:rsidRPr="00C93ED1">
              <w:t xml:space="preserve">/IPV or </w:t>
            </w:r>
            <w:proofErr w:type="spellStart"/>
            <w:r w:rsidRPr="00C93ED1">
              <w:t>TDaP</w:t>
            </w:r>
            <w:proofErr w:type="spellEnd"/>
            <w:r w:rsidRPr="00C93ED1">
              <w:t xml:space="preserve">/IPV (Tetanus, diphtheria </w:t>
            </w:r>
            <w:proofErr w:type="spellStart"/>
            <w:r w:rsidRPr="00C93ED1">
              <w:t>acellular</w:t>
            </w:r>
            <w:proofErr w:type="spellEnd"/>
            <w:r w:rsidRPr="00C93ED1">
              <w:t xml:space="preserve"> </w:t>
            </w:r>
            <w:proofErr w:type="spellStart"/>
            <w:r w:rsidRPr="00C93ED1">
              <w:t>pertussis</w:t>
            </w:r>
            <w:proofErr w:type="spellEnd"/>
            <w:r w:rsidRPr="00C93ED1">
              <w:t xml:space="preserve"> and inactivated polio</w:t>
            </w:r>
          </w:p>
        </w:tc>
        <w:tc>
          <w:tcPr>
            <w:tcW w:w="1320" w:type="dxa"/>
          </w:tcPr>
          <w:p w:rsidR="00C93ED1" w:rsidRDefault="00C93ED1" w:rsidP="00494E29">
            <w:pPr>
              <w:rPr>
                <w:b/>
              </w:rPr>
            </w:pPr>
          </w:p>
        </w:tc>
      </w:tr>
      <w:tr w:rsidR="00C93ED1" w:rsidTr="00F82A14">
        <w:tc>
          <w:tcPr>
            <w:tcW w:w="1451" w:type="dxa"/>
          </w:tcPr>
          <w:p w:rsidR="00C93ED1" w:rsidRPr="003600E4" w:rsidRDefault="00C93ED1" w:rsidP="00494E29">
            <w:r>
              <w:t>Hepatitis A/B</w:t>
            </w:r>
          </w:p>
        </w:tc>
        <w:tc>
          <w:tcPr>
            <w:tcW w:w="1918" w:type="dxa"/>
          </w:tcPr>
          <w:p w:rsidR="00C93ED1" w:rsidRDefault="00C93ED1" w:rsidP="00494E29">
            <w:pPr>
              <w:rPr>
                <w:b/>
              </w:rPr>
            </w:pPr>
            <w:r>
              <w:t>Meningococcal C</w:t>
            </w:r>
          </w:p>
        </w:tc>
        <w:tc>
          <w:tcPr>
            <w:tcW w:w="1842" w:type="dxa"/>
          </w:tcPr>
          <w:p w:rsidR="00C93ED1" w:rsidRPr="00CD5660" w:rsidRDefault="00C93ED1" w:rsidP="00494E29">
            <w:r w:rsidRPr="00C93ED1">
              <w:t>Polio</w:t>
            </w:r>
          </w:p>
        </w:tc>
        <w:tc>
          <w:tcPr>
            <w:tcW w:w="1716" w:type="dxa"/>
          </w:tcPr>
          <w:p w:rsidR="00C93ED1" w:rsidRDefault="00C93ED1" w:rsidP="00C93ED1">
            <w:pPr>
              <w:rPr>
                <w:b/>
              </w:rPr>
            </w:pPr>
            <w:proofErr w:type="spellStart"/>
            <w:r w:rsidRPr="00C93ED1">
              <w:t>TDaP</w:t>
            </w:r>
            <w:proofErr w:type="spellEnd"/>
            <w:r w:rsidRPr="00C93ED1">
              <w:t>/IPV/</w:t>
            </w:r>
            <w:proofErr w:type="spellStart"/>
            <w:r w:rsidRPr="00C93ED1">
              <w:t>Hib</w:t>
            </w:r>
            <w:proofErr w:type="spellEnd"/>
            <w:r w:rsidRPr="00C93ED1">
              <w:t xml:space="preserve">(Tetanus, diphtheria </w:t>
            </w:r>
            <w:proofErr w:type="spellStart"/>
            <w:r w:rsidRPr="00C93ED1">
              <w:t>acell</w:t>
            </w:r>
            <w:r>
              <w:t>ular</w:t>
            </w:r>
            <w:proofErr w:type="spellEnd"/>
            <w:r>
              <w:t xml:space="preserve"> </w:t>
            </w:r>
            <w:proofErr w:type="spellStart"/>
            <w:r>
              <w:t>pertussis</w:t>
            </w:r>
            <w:proofErr w:type="spellEnd"/>
            <w:r>
              <w:t xml:space="preserve">, </w:t>
            </w:r>
            <w:r w:rsidRPr="00C93ED1">
              <w:t>inactivated polio</w:t>
            </w:r>
            <w:r>
              <w:t xml:space="preserve"> and </w:t>
            </w:r>
            <w:proofErr w:type="spellStart"/>
            <w:r w:rsidRPr="00C93ED1">
              <w:rPr>
                <w:i/>
              </w:rPr>
              <w:t>Haemophilus</w:t>
            </w:r>
            <w:proofErr w:type="spellEnd"/>
            <w:r w:rsidRPr="00C93ED1">
              <w:rPr>
                <w:i/>
              </w:rPr>
              <w:t xml:space="preserve"> influenza type b</w:t>
            </w:r>
            <w:r>
              <w:rPr>
                <w:i/>
              </w:rPr>
              <w:t>)</w:t>
            </w:r>
          </w:p>
        </w:tc>
        <w:tc>
          <w:tcPr>
            <w:tcW w:w="1320" w:type="dxa"/>
          </w:tcPr>
          <w:p w:rsidR="00C93ED1" w:rsidRDefault="00C93ED1" w:rsidP="00494E29">
            <w:pPr>
              <w:rPr>
                <w:b/>
              </w:rPr>
            </w:pPr>
          </w:p>
        </w:tc>
      </w:tr>
      <w:tr w:rsidR="00C93ED1" w:rsidTr="00F82A14">
        <w:tc>
          <w:tcPr>
            <w:tcW w:w="1451" w:type="dxa"/>
          </w:tcPr>
          <w:p w:rsidR="00C93ED1" w:rsidRPr="003600E4" w:rsidRDefault="00C93ED1" w:rsidP="00494E29">
            <w:proofErr w:type="spellStart"/>
            <w:r>
              <w:t>Hib</w:t>
            </w:r>
            <w:proofErr w:type="spellEnd"/>
            <w:r>
              <w:t>/Men C (</w:t>
            </w:r>
            <w:proofErr w:type="spellStart"/>
            <w:r w:rsidRPr="00C93ED1">
              <w:rPr>
                <w:i/>
              </w:rPr>
              <w:t>Haemophilus</w:t>
            </w:r>
            <w:proofErr w:type="spellEnd"/>
            <w:r w:rsidRPr="00C93ED1">
              <w:rPr>
                <w:i/>
              </w:rPr>
              <w:t xml:space="preserve"> influenza type b</w:t>
            </w:r>
            <w:r>
              <w:t>)</w:t>
            </w:r>
          </w:p>
        </w:tc>
        <w:tc>
          <w:tcPr>
            <w:tcW w:w="1918" w:type="dxa"/>
          </w:tcPr>
          <w:p w:rsidR="00C93ED1" w:rsidRPr="00CD5660" w:rsidRDefault="00C93ED1" w:rsidP="00494E29">
            <w:r>
              <w:t>Meningococcal W135</w:t>
            </w:r>
          </w:p>
        </w:tc>
        <w:tc>
          <w:tcPr>
            <w:tcW w:w="1842" w:type="dxa"/>
          </w:tcPr>
          <w:p w:rsidR="00C93ED1" w:rsidRPr="00CD5660" w:rsidRDefault="00C93ED1" w:rsidP="00494E29">
            <w:r w:rsidRPr="00CD5660">
              <w:t>PPV (Pneumococcal polysaccharide vaccine)</w:t>
            </w:r>
          </w:p>
        </w:tc>
        <w:tc>
          <w:tcPr>
            <w:tcW w:w="1716" w:type="dxa"/>
          </w:tcPr>
          <w:p w:rsidR="00C93ED1" w:rsidRPr="00C93ED1" w:rsidRDefault="00C93ED1" w:rsidP="00494E29">
            <w:r w:rsidRPr="00C93ED1">
              <w:t>Tetanus</w:t>
            </w:r>
          </w:p>
        </w:tc>
        <w:tc>
          <w:tcPr>
            <w:tcW w:w="1320" w:type="dxa"/>
          </w:tcPr>
          <w:p w:rsidR="00C93ED1" w:rsidRDefault="00C93ED1" w:rsidP="00494E29">
            <w:pPr>
              <w:rPr>
                <w:b/>
              </w:rPr>
            </w:pPr>
          </w:p>
        </w:tc>
      </w:tr>
      <w:tr w:rsidR="00C93ED1" w:rsidTr="00F82A14">
        <w:tc>
          <w:tcPr>
            <w:tcW w:w="1451" w:type="dxa"/>
          </w:tcPr>
          <w:p w:rsidR="00C93ED1" w:rsidRPr="003600E4" w:rsidRDefault="00C93ED1" w:rsidP="00494E29">
            <w:r>
              <w:t>Influenza</w:t>
            </w:r>
          </w:p>
        </w:tc>
        <w:tc>
          <w:tcPr>
            <w:tcW w:w="1918" w:type="dxa"/>
          </w:tcPr>
          <w:p w:rsidR="00C93ED1" w:rsidRPr="00CD5660" w:rsidRDefault="00C93ED1" w:rsidP="00494E29">
            <w:r w:rsidRPr="00CD5660">
              <w:t>Meningococcal Y</w:t>
            </w:r>
          </w:p>
        </w:tc>
        <w:tc>
          <w:tcPr>
            <w:tcW w:w="1842" w:type="dxa"/>
          </w:tcPr>
          <w:p w:rsidR="00C93ED1" w:rsidRPr="00CD5660" w:rsidRDefault="00C93ED1" w:rsidP="00494E29">
            <w:r w:rsidRPr="00CD5660">
              <w:t>Rabies</w:t>
            </w:r>
          </w:p>
        </w:tc>
        <w:tc>
          <w:tcPr>
            <w:tcW w:w="1716" w:type="dxa"/>
          </w:tcPr>
          <w:p w:rsidR="00C93ED1" w:rsidRPr="00C93ED1" w:rsidRDefault="00C93ED1" w:rsidP="00494E29">
            <w:r w:rsidRPr="00C93ED1">
              <w:t>Tick Bourne encephalitis</w:t>
            </w:r>
          </w:p>
        </w:tc>
        <w:tc>
          <w:tcPr>
            <w:tcW w:w="1320" w:type="dxa"/>
          </w:tcPr>
          <w:p w:rsidR="00C93ED1" w:rsidRDefault="00C93ED1" w:rsidP="00494E29">
            <w:pPr>
              <w:rPr>
                <w:b/>
              </w:rPr>
            </w:pPr>
          </w:p>
        </w:tc>
      </w:tr>
    </w:tbl>
    <w:p w:rsidR="003600E4" w:rsidRPr="00494E29" w:rsidRDefault="003600E4" w:rsidP="00494E29">
      <w:pPr>
        <w:rPr>
          <w:b/>
        </w:rPr>
      </w:pPr>
    </w:p>
    <w:sectPr w:rsidR="003600E4" w:rsidRPr="00494E29" w:rsidSect="002F68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94E29"/>
    <w:rsid w:val="001B6299"/>
    <w:rsid w:val="001F2F00"/>
    <w:rsid w:val="002F68B6"/>
    <w:rsid w:val="003600E4"/>
    <w:rsid w:val="00494E29"/>
    <w:rsid w:val="004975B0"/>
    <w:rsid w:val="00523078"/>
    <w:rsid w:val="00681CF2"/>
    <w:rsid w:val="00876252"/>
    <w:rsid w:val="008B1A6A"/>
    <w:rsid w:val="00911D37"/>
    <w:rsid w:val="009F3DF8"/>
    <w:rsid w:val="00A4656C"/>
    <w:rsid w:val="00BD04F0"/>
    <w:rsid w:val="00BE63ED"/>
    <w:rsid w:val="00C74E33"/>
    <w:rsid w:val="00C93ED1"/>
    <w:rsid w:val="00CD5660"/>
    <w:rsid w:val="00DD3BC4"/>
    <w:rsid w:val="00F82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8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62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62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Ford</dc:creator>
  <cp:lastModifiedBy>Toby</cp:lastModifiedBy>
  <cp:revision>3</cp:revision>
  <dcterms:created xsi:type="dcterms:W3CDTF">2014-11-13T21:01:00Z</dcterms:created>
  <dcterms:modified xsi:type="dcterms:W3CDTF">2015-01-21T21:07:00Z</dcterms:modified>
</cp:coreProperties>
</file>