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1CD0D" w14:textId="002435E8" w:rsidR="00DC1E72" w:rsidRDefault="000714BB" w:rsidP="00DC1E72">
      <w:pPr>
        <w:spacing w:line="360" w:lineRule="auto"/>
        <w:jc w:val="center"/>
        <w:rPr>
          <w:rFonts w:ascii="Arial" w:hAnsi="Arial" w:cs="Arial"/>
          <w:b/>
        </w:rPr>
      </w:pPr>
      <w:r>
        <w:rPr>
          <w:rFonts w:ascii="Arial" w:hAnsi="Arial" w:cs="Arial"/>
          <w:b/>
        </w:rPr>
        <w:t>Supplemental Information</w:t>
      </w:r>
    </w:p>
    <w:p w14:paraId="3F7DA740" w14:textId="77777777" w:rsidR="00810A4C" w:rsidRPr="002A4DB6" w:rsidRDefault="00810A4C" w:rsidP="00D20E81">
      <w:pPr>
        <w:spacing w:line="360" w:lineRule="auto"/>
        <w:jc w:val="both"/>
        <w:rPr>
          <w:rFonts w:ascii="Arial" w:hAnsi="Arial" w:cs="Arial"/>
          <w:b/>
        </w:rPr>
      </w:pPr>
    </w:p>
    <w:p w14:paraId="5286198A" w14:textId="77777777" w:rsidR="00810A4C" w:rsidRPr="008F65AA" w:rsidRDefault="00810A4C" w:rsidP="00D20E81">
      <w:pPr>
        <w:spacing w:line="360" w:lineRule="auto"/>
        <w:jc w:val="both"/>
        <w:rPr>
          <w:rFonts w:ascii="Arial" w:hAnsi="Arial" w:cs="Arial"/>
          <w:b/>
          <w:bCs/>
          <w:sz w:val="20"/>
          <w:szCs w:val="20"/>
        </w:rPr>
      </w:pPr>
      <w:r w:rsidRPr="008F65AA">
        <w:rPr>
          <w:rFonts w:ascii="Arial" w:hAnsi="Arial" w:cs="Arial"/>
          <w:b/>
          <w:bCs/>
          <w:sz w:val="20"/>
          <w:szCs w:val="20"/>
        </w:rPr>
        <w:t>Experimental</w:t>
      </w:r>
    </w:p>
    <w:p w14:paraId="7D8EB46C" w14:textId="77777777" w:rsidR="00810A4C" w:rsidRPr="008F65AA" w:rsidRDefault="00810A4C" w:rsidP="00D20E81">
      <w:pPr>
        <w:spacing w:line="360" w:lineRule="auto"/>
        <w:jc w:val="both"/>
        <w:rPr>
          <w:rFonts w:ascii="Arial" w:hAnsi="Arial" w:cs="Arial"/>
          <w:b/>
          <w:sz w:val="20"/>
          <w:szCs w:val="20"/>
        </w:rPr>
      </w:pPr>
      <w:r w:rsidRPr="008F65AA">
        <w:rPr>
          <w:rFonts w:ascii="Arial" w:hAnsi="Arial" w:cs="Arial"/>
          <w:b/>
          <w:sz w:val="20"/>
          <w:szCs w:val="20"/>
        </w:rPr>
        <w:t>Synthesis of Li</w:t>
      </w:r>
      <w:r w:rsidRPr="008F65AA">
        <w:rPr>
          <w:rFonts w:ascii="Arial" w:hAnsi="Arial" w:cs="Arial"/>
          <w:b/>
          <w:sz w:val="20"/>
          <w:szCs w:val="20"/>
          <w:vertAlign w:val="subscript"/>
        </w:rPr>
        <w:t>6.5</w:t>
      </w:r>
      <w:r w:rsidRPr="008F65AA">
        <w:rPr>
          <w:rFonts w:ascii="Arial" w:hAnsi="Arial" w:cs="Arial"/>
          <w:b/>
          <w:sz w:val="20"/>
          <w:szCs w:val="20"/>
        </w:rPr>
        <w:t>La</w:t>
      </w:r>
      <w:r w:rsidRPr="008F65AA">
        <w:rPr>
          <w:rFonts w:ascii="Arial" w:hAnsi="Arial" w:cs="Arial"/>
          <w:b/>
          <w:sz w:val="20"/>
          <w:szCs w:val="20"/>
          <w:vertAlign w:val="subscript"/>
        </w:rPr>
        <w:t>3</w:t>
      </w:r>
      <w:r w:rsidRPr="008F65AA">
        <w:rPr>
          <w:rFonts w:ascii="Arial" w:hAnsi="Arial" w:cs="Arial"/>
          <w:b/>
          <w:sz w:val="20"/>
          <w:szCs w:val="20"/>
        </w:rPr>
        <w:t>Zr</w:t>
      </w:r>
      <w:r w:rsidRPr="008F65AA">
        <w:rPr>
          <w:rFonts w:ascii="Arial" w:hAnsi="Arial" w:cs="Arial"/>
          <w:b/>
          <w:sz w:val="20"/>
          <w:szCs w:val="20"/>
          <w:vertAlign w:val="subscript"/>
        </w:rPr>
        <w:t>1.5</w:t>
      </w:r>
      <w:r w:rsidRPr="008F65AA">
        <w:rPr>
          <w:rFonts w:ascii="Arial" w:hAnsi="Arial" w:cs="Arial"/>
          <w:b/>
          <w:sz w:val="20"/>
          <w:szCs w:val="20"/>
        </w:rPr>
        <w:t>Ta</w:t>
      </w:r>
      <w:r w:rsidRPr="008F65AA">
        <w:rPr>
          <w:rFonts w:ascii="Arial" w:hAnsi="Arial" w:cs="Arial"/>
          <w:b/>
          <w:sz w:val="20"/>
          <w:szCs w:val="20"/>
          <w:vertAlign w:val="subscript"/>
        </w:rPr>
        <w:t>0.5</w:t>
      </w:r>
      <w:r w:rsidRPr="008F65AA">
        <w:rPr>
          <w:rFonts w:ascii="Arial" w:hAnsi="Arial" w:cs="Arial"/>
          <w:b/>
          <w:sz w:val="20"/>
          <w:szCs w:val="20"/>
        </w:rPr>
        <w:t>O</w:t>
      </w:r>
      <w:r w:rsidRPr="008F65AA">
        <w:rPr>
          <w:rFonts w:ascii="Arial" w:hAnsi="Arial" w:cs="Arial"/>
          <w:b/>
          <w:sz w:val="20"/>
          <w:szCs w:val="20"/>
          <w:vertAlign w:val="subscript"/>
        </w:rPr>
        <w:t>12</w:t>
      </w:r>
      <w:r w:rsidRPr="008F65AA">
        <w:rPr>
          <w:rFonts w:ascii="Arial" w:hAnsi="Arial" w:cs="Arial"/>
          <w:b/>
          <w:sz w:val="20"/>
          <w:szCs w:val="20"/>
        </w:rPr>
        <w:t xml:space="preserve"> (LLZTO)</w:t>
      </w:r>
    </w:p>
    <w:p w14:paraId="1E27F246" w14:textId="766BE85A" w:rsidR="003A11FA" w:rsidRPr="008F65AA" w:rsidRDefault="005E3233" w:rsidP="00D20E81">
      <w:pPr>
        <w:spacing w:line="360" w:lineRule="auto"/>
        <w:jc w:val="both"/>
        <w:rPr>
          <w:rFonts w:ascii="Arial" w:hAnsi="Arial" w:cs="Arial"/>
          <w:sz w:val="20"/>
          <w:szCs w:val="20"/>
        </w:rPr>
      </w:pPr>
      <w:r w:rsidRPr="008F65AA">
        <w:rPr>
          <w:rFonts w:ascii="Arial" w:hAnsi="Arial" w:cs="Arial"/>
          <w:sz w:val="20"/>
          <w:szCs w:val="20"/>
        </w:rPr>
        <w:t>The LLZTO powder was prepared by a</w:t>
      </w:r>
      <w:r w:rsidR="006A3102" w:rsidRPr="008F65AA">
        <w:rPr>
          <w:rFonts w:ascii="Arial" w:hAnsi="Arial" w:cs="Arial"/>
          <w:sz w:val="20"/>
          <w:szCs w:val="20"/>
        </w:rPr>
        <w:t xml:space="preserve"> modified </w:t>
      </w:r>
      <w:proofErr w:type="spellStart"/>
      <w:r w:rsidR="006A3102" w:rsidRPr="008F65AA">
        <w:rPr>
          <w:rFonts w:ascii="Arial" w:hAnsi="Arial" w:cs="Arial"/>
          <w:sz w:val="20"/>
          <w:szCs w:val="20"/>
        </w:rPr>
        <w:t>Pechini</w:t>
      </w:r>
      <w:proofErr w:type="spellEnd"/>
      <w:r w:rsidRPr="008F65AA">
        <w:rPr>
          <w:rFonts w:ascii="Arial" w:hAnsi="Arial" w:cs="Arial"/>
          <w:sz w:val="20"/>
          <w:szCs w:val="20"/>
        </w:rPr>
        <w:t xml:space="preserve"> sol-gel method.</w:t>
      </w:r>
      <w:r w:rsidR="00B03B89" w:rsidRPr="008F65AA">
        <w:rPr>
          <w:rFonts w:ascii="Arial" w:hAnsi="Arial" w:cs="Arial"/>
          <w:sz w:val="20"/>
          <w:szCs w:val="20"/>
        </w:rPr>
        <w:fldChar w:fldCharType="begin"/>
      </w:r>
      <w:r w:rsidR="00E60EA4">
        <w:rPr>
          <w:rFonts w:ascii="Arial" w:hAnsi="Arial" w:cs="Arial"/>
          <w:sz w:val="20"/>
          <w:szCs w:val="20"/>
        </w:rPr>
        <w:instrText xml:space="preserve"> ADDIN EN.CITE &lt;EndNote&gt;&lt;Cite&gt;&lt;Author&gt;Janani&lt;/Author&gt;&lt;Year&gt;2011&lt;/Year&gt;&lt;RecNum&gt;50&lt;/RecNum&gt;&lt;DisplayText&gt;&lt;style face="superscript"&gt;1&lt;/style&gt;&lt;/DisplayText&gt;&lt;record&gt;&lt;rec-number&gt;50&lt;/rec-number&gt;&lt;foreign-keys&gt;&lt;key app="EN" db-id="0vpfarxf495tf8e2r5b52v075f2t5v925wd9" timestamp="1566578475" guid="f48766bc-51f7-4e2d-9b86-1f3107a424d3"&gt;50&lt;/key&gt;&lt;key app="ENWeb" db-id=""&gt;0&lt;/key&gt;&lt;/foreign-keys&gt;&lt;ref-type name="Journal Article"&gt;17&lt;/ref-type&gt;&lt;contributors&gt;&lt;authors&gt;&lt;author&gt;Janani, N.&lt;/author&gt;&lt;author&gt;Ramakumar, S.&lt;/author&gt;&lt;author&gt;Dhivya, L.&lt;/author&gt;&lt;author&gt;Deviannapoorani, C.&lt;/author&gt;&lt;author&gt;Saranya, K.&lt;/author&gt;&lt;author&gt;Murugan, Ramaswamy&lt;/author&gt;&lt;/authors&gt;&lt;/contributors&gt;&lt;titles&gt;&lt;title&gt;&lt;style face="normal" font="default" size="100%"&gt;Synthesis of cubic Li&lt;/style&gt;&lt;style face="subscript" font="default" size="100%"&gt;7&lt;/style&gt;&lt;style face="normal" font="default" size="100%"&gt;La&lt;/style&gt;&lt;style face="subscript" font="default" size="100%"&gt;3&lt;/style&gt;&lt;style face="normal" font="default" size="100%"&gt;Zr&lt;/style&gt;&lt;style face="subscript" font="default" size="100%"&gt;2&lt;/style&gt;&lt;style face="normal" font="default" size="100%"&gt;O&lt;/style&gt;&lt;style face="subscript" font="default" size="100%"&gt;12&lt;/style&gt;&lt;style face="normal" font="default" size="100%"&gt; by modified sol–gel process&lt;/style&gt;&lt;/title&gt;&lt;secondary-title&gt;Ionics&lt;/secondary-title&gt;&lt;/titles&gt;&lt;periodical&gt;&lt;full-title&gt;Ionics&lt;/full-title&gt;&lt;/periodical&gt;&lt;pages&gt;575-580&lt;/pages&gt;&lt;volume&gt;17&lt;/volume&gt;&lt;number&gt;7&lt;/number&gt;&lt;section&gt;575&lt;/section&gt;&lt;dates&gt;&lt;year&gt;2011&lt;/year&gt;&lt;/dates&gt;&lt;isbn&gt;0947-7047&amp;#xD;1862-0760&lt;/isbn&gt;&lt;urls&gt;&lt;/urls&gt;&lt;electronic-resource-num&gt;10.1007/s11581-011-0611-x&lt;/electronic-resource-num&gt;&lt;/record&gt;&lt;/Cite&gt;&lt;/EndNote&gt;</w:instrText>
      </w:r>
      <w:r w:rsidR="00B03B89" w:rsidRPr="008F65AA">
        <w:rPr>
          <w:rFonts w:ascii="Arial" w:hAnsi="Arial" w:cs="Arial"/>
          <w:sz w:val="20"/>
          <w:szCs w:val="20"/>
        </w:rPr>
        <w:fldChar w:fldCharType="separate"/>
      </w:r>
      <w:r w:rsidR="00B03B89" w:rsidRPr="008F65AA">
        <w:rPr>
          <w:rFonts w:ascii="Arial" w:hAnsi="Arial" w:cs="Arial"/>
          <w:noProof/>
          <w:sz w:val="20"/>
          <w:szCs w:val="20"/>
          <w:vertAlign w:val="superscript"/>
        </w:rPr>
        <w:t>1</w:t>
      </w:r>
      <w:r w:rsidR="00B03B89" w:rsidRPr="008F65AA">
        <w:rPr>
          <w:rFonts w:ascii="Arial" w:hAnsi="Arial" w:cs="Arial"/>
          <w:sz w:val="20"/>
          <w:szCs w:val="20"/>
        </w:rPr>
        <w:fldChar w:fldCharType="end"/>
      </w:r>
      <w:r w:rsidRPr="008F65AA">
        <w:rPr>
          <w:rFonts w:ascii="Arial" w:hAnsi="Arial" w:cs="Arial"/>
          <w:sz w:val="20"/>
          <w:szCs w:val="20"/>
        </w:rPr>
        <w:t xml:space="preserve"> </w:t>
      </w:r>
      <w:r w:rsidR="003A11FA" w:rsidRPr="008F65AA">
        <w:rPr>
          <w:rFonts w:ascii="Arial" w:hAnsi="Arial" w:cs="Arial"/>
          <w:sz w:val="20"/>
          <w:szCs w:val="20"/>
        </w:rPr>
        <w:t>Specifically</w:t>
      </w:r>
      <w:r w:rsidRPr="008F65AA">
        <w:rPr>
          <w:rFonts w:ascii="Arial" w:hAnsi="Arial" w:cs="Arial"/>
          <w:sz w:val="20"/>
          <w:szCs w:val="20"/>
        </w:rPr>
        <w:t>, 2.96 g of LiNO</w:t>
      </w:r>
      <w:r w:rsidRPr="008F65AA">
        <w:rPr>
          <w:rFonts w:ascii="Arial" w:hAnsi="Arial" w:cs="Arial"/>
          <w:sz w:val="20"/>
          <w:szCs w:val="20"/>
          <w:vertAlign w:val="subscript"/>
        </w:rPr>
        <w:t>3</w:t>
      </w:r>
      <w:r w:rsidRPr="008F65AA">
        <w:rPr>
          <w:rFonts w:ascii="Arial" w:hAnsi="Arial" w:cs="Arial"/>
          <w:sz w:val="20"/>
          <w:szCs w:val="20"/>
        </w:rPr>
        <w:t xml:space="preserve"> (</w:t>
      </w:r>
      <w:r w:rsidR="00EE619C" w:rsidRPr="008F65AA">
        <w:rPr>
          <w:rFonts w:ascii="Arial" w:hAnsi="Arial" w:cs="Arial"/>
          <w:sz w:val="20"/>
          <w:szCs w:val="20"/>
        </w:rPr>
        <w:t>99.99%, Sigma</w:t>
      </w:r>
      <w:r w:rsidRPr="008F65AA">
        <w:rPr>
          <w:rFonts w:ascii="Arial" w:hAnsi="Arial" w:cs="Arial"/>
          <w:sz w:val="20"/>
          <w:szCs w:val="20"/>
        </w:rPr>
        <w:t>), 7.14</w:t>
      </w:r>
      <w:r w:rsidR="00420684" w:rsidRPr="008F65AA">
        <w:rPr>
          <w:rFonts w:ascii="Arial" w:hAnsi="Arial" w:cs="Arial"/>
          <w:sz w:val="20"/>
          <w:szCs w:val="20"/>
        </w:rPr>
        <w:t> </w:t>
      </w:r>
      <w:r w:rsidRPr="008F65AA">
        <w:rPr>
          <w:rFonts w:ascii="Arial" w:hAnsi="Arial" w:cs="Arial"/>
          <w:sz w:val="20"/>
          <w:szCs w:val="20"/>
        </w:rPr>
        <w:t xml:space="preserve">g of </w:t>
      </w:r>
      <w:proofErr w:type="gramStart"/>
      <w:r w:rsidRPr="008F65AA">
        <w:rPr>
          <w:rFonts w:ascii="Arial" w:hAnsi="Arial" w:cs="Arial"/>
          <w:sz w:val="20"/>
          <w:szCs w:val="20"/>
        </w:rPr>
        <w:t>La(</w:t>
      </w:r>
      <w:proofErr w:type="gramEnd"/>
      <w:r w:rsidRPr="008F65AA">
        <w:rPr>
          <w:rFonts w:ascii="Arial" w:hAnsi="Arial" w:cs="Arial"/>
          <w:sz w:val="20"/>
          <w:szCs w:val="20"/>
        </w:rPr>
        <w:t>NO</w:t>
      </w:r>
      <w:r w:rsidRPr="008F65AA">
        <w:rPr>
          <w:rFonts w:ascii="Arial" w:hAnsi="Arial" w:cs="Arial"/>
          <w:sz w:val="20"/>
          <w:szCs w:val="20"/>
          <w:vertAlign w:val="subscript"/>
        </w:rPr>
        <w:t>3</w:t>
      </w:r>
      <w:r w:rsidRPr="008F65AA">
        <w:rPr>
          <w:rFonts w:ascii="Arial" w:hAnsi="Arial" w:cs="Arial"/>
          <w:sz w:val="20"/>
          <w:szCs w:val="20"/>
        </w:rPr>
        <w:t>)</w:t>
      </w:r>
      <w:r w:rsidRPr="008F65AA">
        <w:rPr>
          <w:rFonts w:ascii="Arial" w:hAnsi="Arial" w:cs="Arial"/>
          <w:sz w:val="20"/>
          <w:szCs w:val="20"/>
          <w:vertAlign w:val="subscript"/>
        </w:rPr>
        <w:t>3</w:t>
      </w:r>
      <w:r w:rsidRPr="008F65AA">
        <w:rPr>
          <w:rFonts w:ascii="Arial" w:hAnsi="Arial" w:cs="Arial"/>
          <w:sz w:val="20"/>
          <w:szCs w:val="20"/>
        </w:rPr>
        <w:t>∙6H</w:t>
      </w:r>
      <w:r w:rsidRPr="008F65AA">
        <w:rPr>
          <w:rFonts w:ascii="Arial" w:hAnsi="Arial" w:cs="Arial"/>
          <w:sz w:val="20"/>
          <w:szCs w:val="20"/>
          <w:vertAlign w:val="subscript"/>
        </w:rPr>
        <w:t>2</w:t>
      </w:r>
      <w:r w:rsidRPr="008F65AA">
        <w:rPr>
          <w:rFonts w:ascii="Arial" w:hAnsi="Arial" w:cs="Arial"/>
          <w:sz w:val="20"/>
          <w:szCs w:val="20"/>
        </w:rPr>
        <w:t>O (</w:t>
      </w:r>
      <w:r w:rsidR="00EE619C" w:rsidRPr="008F65AA">
        <w:rPr>
          <w:rFonts w:ascii="Arial" w:hAnsi="Arial" w:cs="Arial"/>
          <w:sz w:val="20"/>
          <w:szCs w:val="20"/>
        </w:rPr>
        <w:t>99.99%, Sigma</w:t>
      </w:r>
      <w:r w:rsidRPr="008F65AA">
        <w:rPr>
          <w:rFonts w:ascii="Arial" w:hAnsi="Arial" w:cs="Arial"/>
          <w:sz w:val="20"/>
          <w:szCs w:val="20"/>
        </w:rPr>
        <w:t xml:space="preserve">) and 2.80g of </w:t>
      </w:r>
      <w:proofErr w:type="spellStart"/>
      <w:r w:rsidRPr="008F65AA">
        <w:rPr>
          <w:rFonts w:ascii="Arial" w:hAnsi="Arial" w:cs="Arial"/>
          <w:sz w:val="20"/>
          <w:szCs w:val="20"/>
        </w:rPr>
        <w:t>ZrO</w:t>
      </w:r>
      <w:proofErr w:type="spellEnd"/>
      <w:r w:rsidRPr="008F65AA">
        <w:rPr>
          <w:rFonts w:ascii="Arial" w:hAnsi="Arial" w:cs="Arial"/>
          <w:sz w:val="20"/>
          <w:szCs w:val="20"/>
        </w:rPr>
        <w:t>(NO</w:t>
      </w:r>
      <w:r w:rsidRPr="008F65AA">
        <w:rPr>
          <w:rFonts w:ascii="Arial" w:hAnsi="Arial" w:cs="Arial"/>
          <w:sz w:val="20"/>
          <w:szCs w:val="20"/>
          <w:vertAlign w:val="subscript"/>
        </w:rPr>
        <w:t>3</w:t>
      </w:r>
      <w:r w:rsidRPr="008F65AA">
        <w:rPr>
          <w:rFonts w:ascii="Arial" w:hAnsi="Arial" w:cs="Arial"/>
          <w:sz w:val="20"/>
          <w:szCs w:val="20"/>
        </w:rPr>
        <w:t>)</w:t>
      </w:r>
      <w:r w:rsidRPr="008F65AA">
        <w:rPr>
          <w:rFonts w:ascii="Arial" w:hAnsi="Arial" w:cs="Arial"/>
          <w:sz w:val="20"/>
          <w:szCs w:val="20"/>
          <w:vertAlign w:val="subscript"/>
        </w:rPr>
        <w:t>2</w:t>
      </w:r>
      <w:r w:rsidRPr="008F65AA">
        <w:rPr>
          <w:rFonts w:ascii="Arial" w:hAnsi="Arial" w:cs="Arial"/>
          <w:sz w:val="20"/>
          <w:szCs w:val="20"/>
        </w:rPr>
        <w:t>∙6H</w:t>
      </w:r>
      <w:r w:rsidRPr="008F65AA">
        <w:rPr>
          <w:rFonts w:ascii="Arial" w:hAnsi="Arial" w:cs="Arial"/>
          <w:sz w:val="20"/>
          <w:szCs w:val="20"/>
          <w:vertAlign w:val="subscript"/>
        </w:rPr>
        <w:t>2</w:t>
      </w:r>
      <w:r w:rsidRPr="008F65AA">
        <w:rPr>
          <w:rFonts w:ascii="Arial" w:hAnsi="Arial" w:cs="Arial"/>
          <w:sz w:val="20"/>
          <w:szCs w:val="20"/>
        </w:rPr>
        <w:t>O (</w:t>
      </w:r>
      <w:r w:rsidR="00EE619C" w:rsidRPr="008F65AA">
        <w:rPr>
          <w:rFonts w:ascii="Arial" w:hAnsi="Arial" w:cs="Arial"/>
          <w:sz w:val="20"/>
          <w:szCs w:val="20"/>
        </w:rPr>
        <w:t>99.99%, Sigma</w:t>
      </w:r>
      <w:r w:rsidRPr="008F65AA">
        <w:rPr>
          <w:rFonts w:ascii="Arial" w:hAnsi="Arial" w:cs="Arial"/>
          <w:sz w:val="20"/>
          <w:szCs w:val="20"/>
        </w:rPr>
        <w:t xml:space="preserve">) were </w:t>
      </w:r>
      <w:r w:rsidR="006F34D4" w:rsidRPr="008F65AA">
        <w:rPr>
          <w:rFonts w:ascii="Arial" w:hAnsi="Arial" w:cs="Arial"/>
          <w:sz w:val="20"/>
          <w:szCs w:val="20"/>
        </w:rPr>
        <w:t xml:space="preserve">each </w:t>
      </w:r>
      <w:r w:rsidRPr="008F65AA">
        <w:rPr>
          <w:rFonts w:ascii="Arial" w:hAnsi="Arial" w:cs="Arial"/>
          <w:sz w:val="20"/>
          <w:szCs w:val="20"/>
        </w:rPr>
        <w:t xml:space="preserve">dissolved </w:t>
      </w:r>
      <w:r w:rsidR="001F4754" w:rsidRPr="008F65AA">
        <w:rPr>
          <w:rFonts w:ascii="Arial" w:hAnsi="Arial" w:cs="Arial"/>
          <w:sz w:val="20"/>
          <w:szCs w:val="20"/>
        </w:rPr>
        <w:t xml:space="preserve">separately </w:t>
      </w:r>
      <w:r w:rsidRPr="008F65AA">
        <w:rPr>
          <w:rFonts w:ascii="Arial" w:hAnsi="Arial" w:cs="Arial"/>
          <w:sz w:val="20"/>
          <w:szCs w:val="20"/>
        </w:rPr>
        <w:t>in 100</w:t>
      </w:r>
      <w:r w:rsidR="00420684" w:rsidRPr="008F65AA">
        <w:rPr>
          <w:rFonts w:ascii="Arial" w:hAnsi="Arial" w:cs="Arial"/>
          <w:sz w:val="20"/>
          <w:szCs w:val="20"/>
        </w:rPr>
        <w:t> </w:t>
      </w:r>
      <w:r w:rsidRPr="008F65AA">
        <w:rPr>
          <w:rFonts w:ascii="Arial" w:hAnsi="Arial" w:cs="Arial"/>
          <w:sz w:val="20"/>
          <w:szCs w:val="20"/>
        </w:rPr>
        <w:t>ml of deionised H</w:t>
      </w:r>
      <w:r w:rsidRPr="008F65AA">
        <w:rPr>
          <w:rFonts w:ascii="Arial" w:hAnsi="Arial" w:cs="Arial"/>
          <w:sz w:val="20"/>
          <w:szCs w:val="20"/>
          <w:vertAlign w:val="subscript"/>
        </w:rPr>
        <w:t>2</w:t>
      </w:r>
      <w:r w:rsidRPr="008F65AA">
        <w:rPr>
          <w:rFonts w:ascii="Arial" w:hAnsi="Arial" w:cs="Arial"/>
          <w:sz w:val="20"/>
          <w:szCs w:val="20"/>
        </w:rPr>
        <w:t>O</w:t>
      </w:r>
      <w:r w:rsidR="00F66A71" w:rsidRPr="008F65AA">
        <w:rPr>
          <w:rFonts w:ascii="Arial" w:hAnsi="Arial" w:cs="Arial"/>
          <w:sz w:val="20"/>
          <w:szCs w:val="20"/>
        </w:rPr>
        <w:t>.</w:t>
      </w:r>
      <w:r w:rsidRPr="008F65AA">
        <w:rPr>
          <w:rFonts w:ascii="Arial" w:hAnsi="Arial" w:cs="Arial"/>
          <w:sz w:val="20"/>
          <w:szCs w:val="20"/>
        </w:rPr>
        <w:t xml:space="preserve"> </w:t>
      </w:r>
      <w:r w:rsidR="00F66A71" w:rsidRPr="008F65AA">
        <w:rPr>
          <w:rFonts w:ascii="Arial" w:hAnsi="Arial" w:cs="Arial"/>
          <w:sz w:val="20"/>
          <w:szCs w:val="20"/>
        </w:rPr>
        <w:t xml:space="preserve">The respective </w:t>
      </w:r>
      <w:r w:rsidRPr="008F65AA">
        <w:rPr>
          <w:rFonts w:ascii="Arial" w:hAnsi="Arial" w:cs="Arial"/>
          <w:sz w:val="20"/>
          <w:szCs w:val="20"/>
        </w:rPr>
        <w:t>solutions were</w:t>
      </w:r>
      <w:r w:rsidR="00C7278E" w:rsidRPr="008F65AA">
        <w:rPr>
          <w:rFonts w:ascii="Arial" w:hAnsi="Arial" w:cs="Arial"/>
          <w:sz w:val="20"/>
          <w:szCs w:val="20"/>
        </w:rPr>
        <w:t xml:space="preserve"> each warmed to 60 </w:t>
      </w:r>
      <w:proofErr w:type="spellStart"/>
      <w:r w:rsidR="00C7278E" w:rsidRPr="008F65AA">
        <w:rPr>
          <w:rFonts w:ascii="Arial" w:hAnsi="Arial" w:cs="Arial"/>
          <w:sz w:val="20"/>
          <w:szCs w:val="20"/>
          <w:vertAlign w:val="superscript"/>
        </w:rPr>
        <w:t>o</w:t>
      </w:r>
      <w:r w:rsidR="00C7278E" w:rsidRPr="008F65AA">
        <w:rPr>
          <w:rFonts w:ascii="Arial" w:hAnsi="Arial" w:cs="Arial"/>
          <w:sz w:val="20"/>
          <w:szCs w:val="20"/>
        </w:rPr>
        <w:t>C</w:t>
      </w:r>
      <w:proofErr w:type="spellEnd"/>
      <w:r w:rsidR="00C7278E" w:rsidRPr="008F65AA">
        <w:rPr>
          <w:rFonts w:ascii="Arial" w:hAnsi="Arial" w:cs="Arial"/>
          <w:sz w:val="20"/>
          <w:szCs w:val="20"/>
        </w:rPr>
        <w:t xml:space="preserve"> to promote</w:t>
      </w:r>
      <w:r w:rsidRPr="008F65AA">
        <w:rPr>
          <w:rFonts w:ascii="Arial" w:hAnsi="Arial" w:cs="Arial"/>
          <w:sz w:val="20"/>
          <w:szCs w:val="20"/>
        </w:rPr>
        <w:t xml:space="preserve"> </w:t>
      </w:r>
      <w:r w:rsidR="00C7278E" w:rsidRPr="008F65AA">
        <w:rPr>
          <w:rFonts w:ascii="Arial" w:hAnsi="Arial" w:cs="Arial"/>
          <w:sz w:val="20"/>
          <w:szCs w:val="20"/>
        </w:rPr>
        <w:t>dissolution. 0.99</w:t>
      </w:r>
      <w:r w:rsidR="00420684" w:rsidRPr="008F65AA">
        <w:rPr>
          <w:rFonts w:ascii="Arial" w:hAnsi="Arial" w:cs="Arial"/>
          <w:sz w:val="20"/>
          <w:szCs w:val="20"/>
        </w:rPr>
        <w:t> </w:t>
      </w:r>
      <w:r w:rsidR="00C7278E" w:rsidRPr="008F65AA">
        <w:rPr>
          <w:rFonts w:ascii="Arial" w:hAnsi="Arial" w:cs="Arial"/>
          <w:sz w:val="20"/>
          <w:szCs w:val="20"/>
        </w:rPr>
        <w:t>g of TaCl</w:t>
      </w:r>
      <w:r w:rsidR="00C7278E" w:rsidRPr="008F65AA">
        <w:rPr>
          <w:rFonts w:ascii="Arial" w:hAnsi="Arial" w:cs="Arial"/>
          <w:sz w:val="20"/>
          <w:szCs w:val="20"/>
          <w:vertAlign w:val="subscript"/>
        </w:rPr>
        <w:t>5</w:t>
      </w:r>
      <w:r w:rsidR="00C7278E" w:rsidRPr="008F65AA">
        <w:rPr>
          <w:rFonts w:ascii="Arial" w:hAnsi="Arial" w:cs="Arial"/>
          <w:sz w:val="20"/>
          <w:szCs w:val="20"/>
        </w:rPr>
        <w:t xml:space="preserve"> (99.99%, Sigma) was dissolved in 10 ml of ethanol.</w:t>
      </w:r>
      <w:r w:rsidR="00F66A71" w:rsidRPr="008F65AA">
        <w:rPr>
          <w:rFonts w:ascii="Arial" w:hAnsi="Arial" w:cs="Arial"/>
          <w:sz w:val="20"/>
          <w:szCs w:val="20"/>
        </w:rPr>
        <w:t xml:space="preserve"> </w:t>
      </w:r>
      <w:r w:rsidR="00C7278E" w:rsidRPr="008F65AA">
        <w:rPr>
          <w:rFonts w:ascii="Arial" w:hAnsi="Arial" w:cs="Arial"/>
          <w:sz w:val="20"/>
          <w:szCs w:val="20"/>
        </w:rPr>
        <w:t>All the aforementioned solutions</w:t>
      </w:r>
      <w:r w:rsidR="00F66A71" w:rsidRPr="008F65AA">
        <w:rPr>
          <w:rFonts w:ascii="Arial" w:hAnsi="Arial" w:cs="Arial"/>
          <w:sz w:val="20"/>
          <w:szCs w:val="20"/>
        </w:rPr>
        <w:t xml:space="preserve"> were then combined</w:t>
      </w:r>
      <w:r w:rsidR="00697B45" w:rsidRPr="008F65AA">
        <w:rPr>
          <w:rFonts w:ascii="Arial" w:hAnsi="Arial" w:cs="Arial"/>
          <w:sz w:val="20"/>
          <w:szCs w:val="20"/>
        </w:rPr>
        <w:t xml:space="preserve"> </w:t>
      </w:r>
      <w:r w:rsidR="006A3102" w:rsidRPr="008F65AA">
        <w:rPr>
          <w:rFonts w:ascii="Arial" w:hAnsi="Arial" w:cs="Arial"/>
          <w:sz w:val="20"/>
          <w:szCs w:val="20"/>
        </w:rPr>
        <w:t>to form a precursor solution</w:t>
      </w:r>
      <w:r w:rsidR="00420684" w:rsidRPr="008F65AA">
        <w:rPr>
          <w:rFonts w:ascii="Arial" w:hAnsi="Arial" w:cs="Arial"/>
          <w:sz w:val="20"/>
          <w:szCs w:val="20"/>
        </w:rPr>
        <w:t>.</w:t>
      </w:r>
      <w:r w:rsidR="00697B45" w:rsidRPr="008F65AA">
        <w:rPr>
          <w:rFonts w:ascii="Arial" w:hAnsi="Arial" w:cs="Arial"/>
          <w:sz w:val="20"/>
          <w:szCs w:val="20"/>
        </w:rPr>
        <w:t xml:space="preserve"> </w:t>
      </w:r>
      <w:r w:rsidR="00A26165" w:rsidRPr="008F65AA">
        <w:rPr>
          <w:rFonts w:ascii="Arial" w:hAnsi="Arial" w:cs="Arial"/>
          <w:sz w:val="20"/>
          <w:szCs w:val="20"/>
        </w:rPr>
        <w:t xml:space="preserve">3.2 g of ethylene glycol </w:t>
      </w:r>
      <w:r w:rsidRPr="008F65AA">
        <w:rPr>
          <w:rFonts w:ascii="Arial" w:hAnsi="Arial" w:cs="Arial"/>
          <w:sz w:val="20"/>
          <w:szCs w:val="20"/>
        </w:rPr>
        <w:t xml:space="preserve">and </w:t>
      </w:r>
      <w:r w:rsidR="00A26165" w:rsidRPr="008F65AA">
        <w:rPr>
          <w:rFonts w:ascii="Arial" w:hAnsi="Arial" w:cs="Arial"/>
          <w:sz w:val="20"/>
          <w:szCs w:val="20"/>
        </w:rPr>
        <w:t>10.84</w:t>
      </w:r>
      <w:r w:rsidR="00420684" w:rsidRPr="008F65AA">
        <w:rPr>
          <w:rFonts w:ascii="Arial" w:hAnsi="Arial" w:cs="Arial"/>
          <w:sz w:val="20"/>
          <w:szCs w:val="20"/>
        </w:rPr>
        <w:t> </w:t>
      </w:r>
      <w:r w:rsidR="00A26165" w:rsidRPr="008F65AA">
        <w:rPr>
          <w:rFonts w:ascii="Arial" w:hAnsi="Arial" w:cs="Arial"/>
          <w:sz w:val="20"/>
          <w:szCs w:val="20"/>
        </w:rPr>
        <w:t xml:space="preserve">g of citric acid </w:t>
      </w:r>
      <w:r w:rsidR="00697B45" w:rsidRPr="008F65AA">
        <w:rPr>
          <w:rFonts w:ascii="Arial" w:hAnsi="Arial" w:cs="Arial"/>
          <w:sz w:val="20"/>
          <w:szCs w:val="20"/>
        </w:rPr>
        <w:t xml:space="preserve">were </w:t>
      </w:r>
      <w:r w:rsidR="00420684" w:rsidRPr="008F65AA">
        <w:rPr>
          <w:rFonts w:ascii="Arial" w:hAnsi="Arial" w:cs="Arial"/>
          <w:sz w:val="20"/>
          <w:szCs w:val="20"/>
        </w:rPr>
        <w:t xml:space="preserve">dissolved </w:t>
      </w:r>
      <w:r w:rsidR="004E1A46" w:rsidRPr="008F65AA">
        <w:rPr>
          <w:rFonts w:ascii="Arial" w:hAnsi="Arial" w:cs="Arial"/>
          <w:sz w:val="20"/>
          <w:szCs w:val="20"/>
        </w:rPr>
        <w:t xml:space="preserve">in </w:t>
      </w:r>
      <w:r w:rsidRPr="008F65AA">
        <w:rPr>
          <w:rFonts w:ascii="Arial" w:hAnsi="Arial" w:cs="Arial"/>
          <w:sz w:val="20"/>
          <w:szCs w:val="20"/>
        </w:rPr>
        <w:t>100</w:t>
      </w:r>
      <w:r w:rsidR="00420684" w:rsidRPr="008F65AA">
        <w:rPr>
          <w:rFonts w:ascii="Arial" w:hAnsi="Arial" w:cs="Arial"/>
          <w:sz w:val="20"/>
          <w:szCs w:val="20"/>
        </w:rPr>
        <w:t> </w:t>
      </w:r>
      <w:r w:rsidRPr="008F65AA">
        <w:rPr>
          <w:rFonts w:ascii="Arial" w:hAnsi="Arial" w:cs="Arial"/>
          <w:sz w:val="20"/>
          <w:szCs w:val="20"/>
        </w:rPr>
        <w:t>ml of H</w:t>
      </w:r>
      <w:r w:rsidRPr="008F65AA">
        <w:rPr>
          <w:rFonts w:ascii="Arial" w:hAnsi="Arial" w:cs="Arial"/>
          <w:sz w:val="20"/>
          <w:szCs w:val="20"/>
          <w:vertAlign w:val="subscript"/>
        </w:rPr>
        <w:t>2</w:t>
      </w:r>
      <w:r w:rsidR="006A3102" w:rsidRPr="008F65AA">
        <w:rPr>
          <w:rFonts w:ascii="Arial" w:hAnsi="Arial" w:cs="Arial"/>
          <w:sz w:val="20"/>
          <w:szCs w:val="20"/>
        </w:rPr>
        <w:t>O. This chelating agent solution was combined with the precursor solution</w:t>
      </w:r>
      <w:r w:rsidR="00B03B89">
        <w:rPr>
          <w:rFonts w:ascii="Arial" w:hAnsi="Arial" w:cs="Arial"/>
          <w:sz w:val="20"/>
          <w:szCs w:val="20"/>
        </w:rPr>
        <w:t xml:space="preserve"> and</w:t>
      </w:r>
      <w:r w:rsidRPr="008F65AA">
        <w:rPr>
          <w:rFonts w:ascii="Arial" w:hAnsi="Arial" w:cs="Arial"/>
          <w:sz w:val="20"/>
          <w:szCs w:val="20"/>
        </w:rPr>
        <w:t xml:space="preserve"> </w:t>
      </w:r>
      <w:r w:rsidR="00B03B89">
        <w:rPr>
          <w:rFonts w:ascii="Arial" w:hAnsi="Arial" w:cs="Arial"/>
          <w:sz w:val="20"/>
          <w:szCs w:val="20"/>
        </w:rPr>
        <w:t>then</w:t>
      </w:r>
      <w:r w:rsidRPr="008F65AA">
        <w:rPr>
          <w:rFonts w:ascii="Arial" w:hAnsi="Arial" w:cs="Arial"/>
          <w:sz w:val="20"/>
          <w:szCs w:val="20"/>
        </w:rPr>
        <w:t xml:space="preserve"> heated </w:t>
      </w:r>
      <w:r w:rsidR="004B0A46" w:rsidRPr="008F65AA">
        <w:rPr>
          <w:rFonts w:ascii="Arial" w:hAnsi="Arial" w:cs="Arial"/>
          <w:sz w:val="20"/>
          <w:szCs w:val="20"/>
        </w:rPr>
        <w:t>at</w:t>
      </w:r>
      <w:r w:rsidR="004E1A46" w:rsidRPr="008F65AA">
        <w:rPr>
          <w:rFonts w:ascii="Arial" w:hAnsi="Arial" w:cs="Arial"/>
          <w:sz w:val="20"/>
          <w:szCs w:val="20"/>
        </w:rPr>
        <w:t xml:space="preserve"> </w:t>
      </w:r>
      <w:r w:rsidRPr="008F65AA">
        <w:rPr>
          <w:rFonts w:ascii="Arial" w:hAnsi="Arial" w:cs="Arial"/>
          <w:sz w:val="20"/>
          <w:szCs w:val="20"/>
        </w:rPr>
        <w:t xml:space="preserve">90 </w:t>
      </w:r>
      <w:r w:rsidRPr="008F65AA">
        <w:rPr>
          <w:rFonts w:ascii="Arial" w:eastAsia="DengXian" w:hAnsi="Arial" w:cs="Arial"/>
          <w:sz w:val="20"/>
          <w:szCs w:val="20"/>
        </w:rPr>
        <w:t>°</w:t>
      </w:r>
      <w:r w:rsidRPr="008F65AA">
        <w:rPr>
          <w:rFonts w:ascii="Arial" w:hAnsi="Arial" w:cs="Arial"/>
          <w:sz w:val="20"/>
          <w:szCs w:val="20"/>
        </w:rPr>
        <w:t xml:space="preserve">C </w:t>
      </w:r>
      <w:r w:rsidR="004B0A46" w:rsidRPr="008F65AA">
        <w:rPr>
          <w:rFonts w:ascii="Arial" w:hAnsi="Arial" w:cs="Arial"/>
          <w:sz w:val="20"/>
          <w:szCs w:val="20"/>
        </w:rPr>
        <w:t xml:space="preserve">until all </w:t>
      </w:r>
      <w:r w:rsidR="00D77B06" w:rsidRPr="008F65AA">
        <w:rPr>
          <w:rFonts w:ascii="Arial" w:hAnsi="Arial" w:cs="Arial"/>
          <w:sz w:val="20"/>
          <w:szCs w:val="20"/>
        </w:rPr>
        <w:t xml:space="preserve">the </w:t>
      </w:r>
      <w:r w:rsidR="004B0A46" w:rsidRPr="008F65AA">
        <w:rPr>
          <w:rFonts w:ascii="Arial" w:hAnsi="Arial" w:cs="Arial"/>
          <w:sz w:val="20"/>
          <w:szCs w:val="20"/>
        </w:rPr>
        <w:t xml:space="preserve">water </w:t>
      </w:r>
      <w:r w:rsidR="00CF59A0" w:rsidRPr="008F65AA">
        <w:rPr>
          <w:rFonts w:ascii="Arial" w:hAnsi="Arial" w:cs="Arial"/>
          <w:sz w:val="20"/>
          <w:szCs w:val="20"/>
        </w:rPr>
        <w:t>evaporated,</w:t>
      </w:r>
      <w:r w:rsidR="004B0A46" w:rsidRPr="008F65AA">
        <w:rPr>
          <w:rFonts w:ascii="Arial" w:hAnsi="Arial" w:cs="Arial"/>
          <w:sz w:val="20"/>
          <w:szCs w:val="20"/>
        </w:rPr>
        <w:t xml:space="preserve"> and a</w:t>
      </w:r>
      <w:r w:rsidR="00F66A71" w:rsidRPr="008F65AA">
        <w:rPr>
          <w:rFonts w:ascii="Arial" w:hAnsi="Arial" w:cs="Arial"/>
          <w:sz w:val="20"/>
          <w:szCs w:val="20"/>
        </w:rPr>
        <w:t xml:space="preserve"> </w:t>
      </w:r>
      <w:r w:rsidRPr="008F65AA">
        <w:rPr>
          <w:rFonts w:ascii="Arial" w:hAnsi="Arial" w:cs="Arial"/>
          <w:sz w:val="20"/>
          <w:szCs w:val="20"/>
        </w:rPr>
        <w:t xml:space="preserve">white gel </w:t>
      </w:r>
      <w:r w:rsidR="004B0A46" w:rsidRPr="008F65AA">
        <w:rPr>
          <w:rFonts w:ascii="Arial" w:hAnsi="Arial" w:cs="Arial"/>
          <w:sz w:val="20"/>
          <w:szCs w:val="20"/>
        </w:rPr>
        <w:t>formed. The gel</w:t>
      </w:r>
      <w:r w:rsidR="00F66A71" w:rsidRPr="008F65AA">
        <w:rPr>
          <w:rFonts w:ascii="Arial" w:hAnsi="Arial" w:cs="Arial"/>
          <w:sz w:val="20"/>
          <w:szCs w:val="20"/>
        </w:rPr>
        <w:t xml:space="preserve"> </w:t>
      </w:r>
      <w:r w:rsidRPr="008F65AA">
        <w:rPr>
          <w:rFonts w:ascii="Arial" w:hAnsi="Arial" w:cs="Arial"/>
          <w:sz w:val="20"/>
          <w:szCs w:val="20"/>
        </w:rPr>
        <w:t xml:space="preserve">was </w:t>
      </w:r>
      <w:r w:rsidR="003A11FA" w:rsidRPr="008F65AA">
        <w:rPr>
          <w:rFonts w:ascii="Arial" w:hAnsi="Arial" w:cs="Arial"/>
          <w:sz w:val="20"/>
          <w:szCs w:val="20"/>
        </w:rPr>
        <w:t xml:space="preserve">ground </w:t>
      </w:r>
      <w:r w:rsidRPr="008F65AA">
        <w:rPr>
          <w:rFonts w:ascii="Arial" w:hAnsi="Arial" w:cs="Arial"/>
          <w:sz w:val="20"/>
          <w:szCs w:val="20"/>
        </w:rPr>
        <w:t xml:space="preserve">and heated at 400 </w:t>
      </w:r>
      <w:r w:rsidRPr="008F65AA">
        <w:rPr>
          <w:rFonts w:ascii="Arial" w:eastAsia="DengXian" w:hAnsi="Arial" w:cs="Arial"/>
          <w:sz w:val="20"/>
          <w:szCs w:val="20"/>
        </w:rPr>
        <w:t>°</w:t>
      </w:r>
      <w:r w:rsidRPr="008F65AA">
        <w:rPr>
          <w:rFonts w:ascii="Arial" w:hAnsi="Arial" w:cs="Arial"/>
          <w:sz w:val="20"/>
          <w:szCs w:val="20"/>
        </w:rPr>
        <w:t xml:space="preserve">C under air for 10 h to burn </w:t>
      </w:r>
      <w:r w:rsidR="003A11FA" w:rsidRPr="008F65AA">
        <w:rPr>
          <w:rFonts w:ascii="Arial" w:hAnsi="Arial" w:cs="Arial"/>
          <w:sz w:val="20"/>
          <w:szCs w:val="20"/>
        </w:rPr>
        <w:t xml:space="preserve">off the </w:t>
      </w:r>
      <w:r w:rsidRPr="008F65AA">
        <w:rPr>
          <w:rFonts w:ascii="Arial" w:hAnsi="Arial" w:cs="Arial"/>
          <w:sz w:val="20"/>
          <w:szCs w:val="20"/>
        </w:rPr>
        <w:t xml:space="preserve">organic compounds. The </w:t>
      </w:r>
      <w:r w:rsidR="00A26165" w:rsidRPr="008F65AA">
        <w:rPr>
          <w:rFonts w:ascii="Arial" w:hAnsi="Arial" w:cs="Arial"/>
          <w:sz w:val="20"/>
          <w:szCs w:val="20"/>
        </w:rPr>
        <w:t>resulting</w:t>
      </w:r>
      <w:r w:rsidRPr="008F65AA">
        <w:rPr>
          <w:rFonts w:ascii="Arial" w:hAnsi="Arial" w:cs="Arial"/>
          <w:sz w:val="20"/>
          <w:szCs w:val="20"/>
        </w:rPr>
        <w:t xml:space="preserve"> powder was </w:t>
      </w:r>
      <w:r w:rsidR="003A11FA" w:rsidRPr="008F65AA">
        <w:rPr>
          <w:rFonts w:ascii="Arial" w:hAnsi="Arial" w:cs="Arial"/>
          <w:sz w:val="20"/>
          <w:szCs w:val="20"/>
        </w:rPr>
        <w:t xml:space="preserve">ground </w:t>
      </w:r>
      <w:r w:rsidRPr="008F65AA">
        <w:rPr>
          <w:rFonts w:ascii="Arial" w:hAnsi="Arial" w:cs="Arial"/>
          <w:sz w:val="20"/>
          <w:szCs w:val="20"/>
        </w:rPr>
        <w:t xml:space="preserve">again and re-heated at 900 </w:t>
      </w:r>
      <w:r w:rsidRPr="008F65AA">
        <w:rPr>
          <w:rFonts w:ascii="Arial" w:eastAsia="DengXian" w:hAnsi="Arial" w:cs="Arial"/>
          <w:sz w:val="20"/>
          <w:szCs w:val="20"/>
        </w:rPr>
        <w:t>°</w:t>
      </w:r>
      <w:r w:rsidRPr="008F65AA">
        <w:rPr>
          <w:rFonts w:ascii="Arial" w:hAnsi="Arial" w:cs="Arial"/>
          <w:sz w:val="20"/>
          <w:szCs w:val="20"/>
        </w:rPr>
        <w:t xml:space="preserve">C </w:t>
      </w:r>
      <w:r w:rsidR="00A26165" w:rsidRPr="008F65AA">
        <w:rPr>
          <w:rFonts w:ascii="Arial" w:hAnsi="Arial" w:cs="Arial"/>
          <w:sz w:val="20"/>
          <w:szCs w:val="20"/>
        </w:rPr>
        <w:t>in</w:t>
      </w:r>
      <w:r w:rsidRPr="008F65AA">
        <w:rPr>
          <w:rFonts w:ascii="Arial" w:hAnsi="Arial" w:cs="Arial"/>
          <w:sz w:val="20"/>
          <w:szCs w:val="20"/>
        </w:rPr>
        <w:t xml:space="preserve"> air for 12 h to </w:t>
      </w:r>
      <w:r w:rsidR="003A11FA" w:rsidRPr="008F65AA">
        <w:rPr>
          <w:rFonts w:ascii="Arial" w:hAnsi="Arial" w:cs="Arial"/>
          <w:sz w:val="20"/>
          <w:szCs w:val="20"/>
        </w:rPr>
        <w:t>form</w:t>
      </w:r>
      <w:r w:rsidRPr="008F65AA">
        <w:rPr>
          <w:rFonts w:ascii="Arial" w:hAnsi="Arial" w:cs="Arial"/>
          <w:sz w:val="20"/>
          <w:szCs w:val="20"/>
        </w:rPr>
        <w:t xml:space="preserve"> LLZTO.</w:t>
      </w:r>
      <w:r w:rsidR="001C6FA1" w:rsidRPr="008F65AA">
        <w:rPr>
          <w:rFonts w:ascii="Arial" w:hAnsi="Arial" w:cs="Arial"/>
          <w:sz w:val="20"/>
          <w:szCs w:val="20"/>
        </w:rPr>
        <w:t xml:space="preserve"> The </w:t>
      </w:r>
      <w:r w:rsidR="00161870" w:rsidRPr="008F65AA">
        <w:rPr>
          <w:rFonts w:ascii="Arial" w:hAnsi="Arial" w:cs="Arial"/>
          <w:sz w:val="20"/>
          <w:szCs w:val="20"/>
        </w:rPr>
        <w:t xml:space="preserve">LLZTO </w:t>
      </w:r>
      <w:r w:rsidR="001C6FA1" w:rsidRPr="008F65AA">
        <w:rPr>
          <w:rFonts w:ascii="Arial" w:hAnsi="Arial" w:cs="Arial"/>
          <w:sz w:val="20"/>
          <w:szCs w:val="20"/>
        </w:rPr>
        <w:t>powder was</w:t>
      </w:r>
      <w:r w:rsidR="00C25FBE" w:rsidRPr="008F65AA">
        <w:rPr>
          <w:rFonts w:ascii="Arial" w:hAnsi="Arial" w:cs="Arial"/>
          <w:sz w:val="20"/>
          <w:szCs w:val="20"/>
        </w:rPr>
        <w:t xml:space="preserve"> then </w:t>
      </w:r>
      <w:r w:rsidR="001C6FA1" w:rsidRPr="008F65AA">
        <w:rPr>
          <w:rFonts w:ascii="Arial" w:hAnsi="Arial" w:cs="Arial"/>
          <w:sz w:val="20"/>
          <w:szCs w:val="20"/>
        </w:rPr>
        <w:t xml:space="preserve">heated at 800 </w:t>
      </w:r>
      <w:r w:rsidR="001C6FA1" w:rsidRPr="008F65AA">
        <w:rPr>
          <w:rFonts w:ascii="Arial" w:eastAsia="DengXian" w:hAnsi="Arial" w:cs="Arial"/>
          <w:sz w:val="20"/>
          <w:szCs w:val="20"/>
        </w:rPr>
        <w:t>°</w:t>
      </w:r>
      <w:r w:rsidR="001C6FA1" w:rsidRPr="008F65AA">
        <w:rPr>
          <w:rFonts w:ascii="Arial" w:hAnsi="Arial" w:cs="Arial"/>
          <w:sz w:val="20"/>
          <w:szCs w:val="20"/>
        </w:rPr>
        <w:t>C</w:t>
      </w:r>
      <w:r w:rsidR="00C25FBE" w:rsidRPr="008F65AA">
        <w:rPr>
          <w:rFonts w:ascii="Arial" w:hAnsi="Arial" w:cs="Arial"/>
          <w:sz w:val="20"/>
          <w:szCs w:val="20"/>
        </w:rPr>
        <w:t xml:space="preserve"> for 1 h under </w:t>
      </w:r>
      <w:r w:rsidR="006B647E" w:rsidRPr="008F65AA">
        <w:rPr>
          <w:rFonts w:ascii="Arial" w:hAnsi="Arial" w:cs="Arial"/>
          <w:sz w:val="20"/>
          <w:szCs w:val="20"/>
        </w:rPr>
        <w:t>argon</w:t>
      </w:r>
      <w:r w:rsidR="004B0A46" w:rsidRPr="008F65AA">
        <w:rPr>
          <w:rFonts w:ascii="Arial" w:hAnsi="Arial" w:cs="Arial"/>
          <w:sz w:val="20"/>
          <w:szCs w:val="20"/>
        </w:rPr>
        <w:t xml:space="preserve"> and transferred to a</w:t>
      </w:r>
      <w:r w:rsidR="0051064F" w:rsidRPr="008F65AA">
        <w:rPr>
          <w:rFonts w:ascii="Arial" w:hAnsi="Arial" w:cs="Arial"/>
          <w:sz w:val="20"/>
          <w:szCs w:val="20"/>
        </w:rPr>
        <w:t>n</w:t>
      </w:r>
      <w:r w:rsidR="004B0A46" w:rsidRPr="008F65AA">
        <w:rPr>
          <w:rFonts w:ascii="Arial" w:hAnsi="Arial" w:cs="Arial"/>
          <w:sz w:val="20"/>
          <w:szCs w:val="20"/>
        </w:rPr>
        <w:t xml:space="preserve"> </w:t>
      </w:r>
      <w:proofErr w:type="spellStart"/>
      <w:r w:rsidR="0051064F" w:rsidRPr="008F65AA">
        <w:rPr>
          <w:rFonts w:ascii="Arial" w:hAnsi="Arial" w:cs="Arial"/>
          <w:sz w:val="20"/>
          <w:szCs w:val="20"/>
        </w:rPr>
        <w:t>Ar</w:t>
      </w:r>
      <w:proofErr w:type="spellEnd"/>
      <w:r w:rsidR="0051064F" w:rsidRPr="008F65AA">
        <w:rPr>
          <w:rFonts w:ascii="Arial" w:hAnsi="Arial" w:cs="Arial"/>
          <w:sz w:val="20"/>
          <w:szCs w:val="20"/>
        </w:rPr>
        <w:t xml:space="preserve">-filled </w:t>
      </w:r>
      <w:r w:rsidR="004B0A46" w:rsidRPr="008F65AA">
        <w:rPr>
          <w:rFonts w:ascii="Arial" w:hAnsi="Arial" w:cs="Arial"/>
          <w:sz w:val="20"/>
          <w:szCs w:val="20"/>
        </w:rPr>
        <w:t>glovebox without exposure to air.</w:t>
      </w:r>
    </w:p>
    <w:p w14:paraId="649885F1" w14:textId="77777777" w:rsidR="004A376C" w:rsidRPr="008F65AA" w:rsidRDefault="004A376C" w:rsidP="00D20E81">
      <w:pPr>
        <w:spacing w:line="360" w:lineRule="auto"/>
        <w:jc w:val="both"/>
        <w:rPr>
          <w:rFonts w:ascii="Arial" w:hAnsi="Arial" w:cs="Arial"/>
          <w:sz w:val="20"/>
          <w:szCs w:val="20"/>
        </w:rPr>
      </w:pPr>
    </w:p>
    <w:p w14:paraId="0FA603CE" w14:textId="77777777" w:rsidR="00EF0707" w:rsidRPr="008F65AA" w:rsidRDefault="001575C5" w:rsidP="00EF0707">
      <w:pPr>
        <w:spacing w:line="360" w:lineRule="auto"/>
        <w:jc w:val="both"/>
        <w:rPr>
          <w:rFonts w:ascii="Arial" w:hAnsi="Arial" w:cs="Arial"/>
          <w:b/>
          <w:sz w:val="20"/>
          <w:szCs w:val="20"/>
        </w:rPr>
      </w:pPr>
      <w:r w:rsidRPr="008F65AA">
        <w:rPr>
          <w:rFonts w:ascii="Arial" w:hAnsi="Arial" w:cs="Arial"/>
          <w:b/>
          <w:sz w:val="20"/>
          <w:szCs w:val="20"/>
        </w:rPr>
        <w:t>Disk</w:t>
      </w:r>
      <w:r w:rsidR="003A11FA" w:rsidRPr="008F65AA">
        <w:rPr>
          <w:rFonts w:ascii="Arial" w:hAnsi="Arial" w:cs="Arial"/>
          <w:b/>
          <w:sz w:val="20"/>
          <w:szCs w:val="20"/>
        </w:rPr>
        <w:t xml:space="preserve"> </w:t>
      </w:r>
      <w:r w:rsidR="00A26165" w:rsidRPr="008F65AA">
        <w:rPr>
          <w:rFonts w:ascii="Arial" w:hAnsi="Arial" w:cs="Arial"/>
          <w:b/>
          <w:sz w:val="20"/>
          <w:szCs w:val="20"/>
        </w:rPr>
        <w:t>formation</w:t>
      </w:r>
      <w:r w:rsidR="00810A4C" w:rsidRPr="008F65AA">
        <w:rPr>
          <w:rFonts w:ascii="Arial" w:hAnsi="Arial" w:cs="Arial"/>
          <w:b/>
          <w:sz w:val="20"/>
          <w:szCs w:val="20"/>
        </w:rPr>
        <w:t xml:space="preserve"> (spark plasma</w:t>
      </w:r>
      <w:r w:rsidR="005E3233" w:rsidRPr="008F65AA">
        <w:rPr>
          <w:rFonts w:ascii="Arial" w:hAnsi="Arial" w:cs="Arial"/>
          <w:b/>
          <w:sz w:val="20"/>
          <w:szCs w:val="20"/>
        </w:rPr>
        <w:t xml:space="preserve"> sintering</w:t>
      </w:r>
      <w:r w:rsidR="00810A4C" w:rsidRPr="008F65AA">
        <w:rPr>
          <w:rFonts w:ascii="Arial" w:hAnsi="Arial" w:cs="Arial"/>
          <w:b/>
          <w:sz w:val="20"/>
          <w:szCs w:val="20"/>
        </w:rPr>
        <w:t>)</w:t>
      </w:r>
      <w:r w:rsidR="00A26165" w:rsidRPr="008F65AA">
        <w:rPr>
          <w:rFonts w:ascii="Arial" w:hAnsi="Arial" w:cs="Arial"/>
          <w:b/>
          <w:sz w:val="20"/>
          <w:szCs w:val="20"/>
        </w:rPr>
        <w:t xml:space="preserve"> and sealing</w:t>
      </w:r>
    </w:p>
    <w:p w14:paraId="4AA77447" w14:textId="56BFD41E" w:rsidR="00810A4C" w:rsidRPr="008F65AA" w:rsidRDefault="00810A4C" w:rsidP="00EF0707">
      <w:pPr>
        <w:spacing w:line="360" w:lineRule="auto"/>
        <w:jc w:val="both"/>
        <w:rPr>
          <w:rFonts w:ascii="Arial" w:hAnsi="Arial" w:cs="Arial"/>
          <w:sz w:val="20"/>
          <w:szCs w:val="20"/>
        </w:rPr>
      </w:pPr>
      <w:r w:rsidRPr="008F65AA">
        <w:rPr>
          <w:rFonts w:ascii="Arial" w:hAnsi="Arial" w:cs="Arial"/>
          <w:sz w:val="20"/>
          <w:szCs w:val="20"/>
        </w:rPr>
        <w:t xml:space="preserve">The as-prepared LLZTO was loaded into a graphite die set inside </w:t>
      </w:r>
      <w:r w:rsidR="003A11FA" w:rsidRPr="008F65AA">
        <w:rPr>
          <w:rFonts w:ascii="Arial" w:hAnsi="Arial" w:cs="Arial"/>
          <w:sz w:val="20"/>
          <w:szCs w:val="20"/>
        </w:rPr>
        <w:t xml:space="preserve">an </w:t>
      </w:r>
      <w:proofErr w:type="spellStart"/>
      <w:r w:rsidR="003A11FA" w:rsidRPr="008F65AA">
        <w:rPr>
          <w:rFonts w:ascii="Arial" w:hAnsi="Arial" w:cs="Arial"/>
          <w:sz w:val="20"/>
          <w:szCs w:val="20"/>
        </w:rPr>
        <w:t>Ar</w:t>
      </w:r>
      <w:proofErr w:type="spellEnd"/>
      <w:r w:rsidR="00A26165" w:rsidRPr="008F65AA">
        <w:rPr>
          <w:rFonts w:ascii="Arial" w:hAnsi="Arial" w:cs="Arial"/>
          <w:sz w:val="20"/>
          <w:szCs w:val="20"/>
        </w:rPr>
        <w:t>-</w:t>
      </w:r>
      <w:r w:rsidR="003A11FA" w:rsidRPr="008F65AA">
        <w:rPr>
          <w:rFonts w:ascii="Arial" w:hAnsi="Arial" w:cs="Arial"/>
          <w:sz w:val="20"/>
          <w:szCs w:val="20"/>
        </w:rPr>
        <w:t xml:space="preserve">filled </w:t>
      </w:r>
      <w:r w:rsidRPr="008F65AA">
        <w:rPr>
          <w:rFonts w:ascii="Arial" w:hAnsi="Arial" w:cs="Arial"/>
          <w:sz w:val="20"/>
          <w:szCs w:val="20"/>
        </w:rPr>
        <w:t>glovebox, with all sides</w:t>
      </w:r>
      <w:r w:rsidR="00A26165" w:rsidRPr="008F65AA">
        <w:rPr>
          <w:rFonts w:ascii="Arial" w:hAnsi="Arial" w:cs="Arial"/>
          <w:sz w:val="20"/>
          <w:szCs w:val="20"/>
        </w:rPr>
        <w:t xml:space="preserve"> protected by graphite foil.</w:t>
      </w:r>
      <w:r w:rsidRPr="008F65AA">
        <w:rPr>
          <w:rFonts w:ascii="Arial" w:hAnsi="Arial" w:cs="Arial"/>
          <w:sz w:val="20"/>
          <w:szCs w:val="20"/>
        </w:rPr>
        <w:t xml:space="preserve"> </w:t>
      </w:r>
      <w:r w:rsidR="00427612" w:rsidRPr="008F65AA">
        <w:rPr>
          <w:rFonts w:ascii="Arial" w:hAnsi="Arial" w:cs="Arial"/>
          <w:sz w:val="20"/>
          <w:szCs w:val="20"/>
        </w:rPr>
        <w:t>The</w:t>
      </w:r>
      <w:r w:rsidRPr="008F65AA">
        <w:rPr>
          <w:rFonts w:ascii="Arial" w:hAnsi="Arial" w:cs="Arial"/>
          <w:sz w:val="20"/>
          <w:szCs w:val="20"/>
        </w:rPr>
        <w:t xml:space="preserve"> </w:t>
      </w:r>
      <w:r w:rsidR="00427612" w:rsidRPr="008F65AA">
        <w:rPr>
          <w:rFonts w:ascii="Arial" w:hAnsi="Arial" w:cs="Arial"/>
          <w:sz w:val="20"/>
          <w:szCs w:val="20"/>
        </w:rPr>
        <w:t>d</w:t>
      </w:r>
      <w:r w:rsidRPr="008F65AA">
        <w:rPr>
          <w:rFonts w:ascii="Arial" w:hAnsi="Arial" w:cs="Arial"/>
          <w:sz w:val="20"/>
          <w:szCs w:val="20"/>
        </w:rPr>
        <w:t xml:space="preserve">ie set was then </w:t>
      </w:r>
      <w:r w:rsidR="00427612" w:rsidRPr="008F65AA">
        <w:rPr>
          <w:rFonts w:ascii="Arial" w:hAnsi="Arial" w:cs="Arial"/>
          <w:sz w:val="20"/>
          <w:szCs w:val="20"/>
        </w:rPr>
        <w:t xml:space="preserve">transferred </w:t>
      </w:r>
      <w:r w:rsidR="00A26165" w:rsidRPr="008F65AA">
        <w:rPr>
          <w:rFonts w:ascii="Arial" w:hAnsi="Arial" w:cs="Arial"/>
          <w:sz w:val="20"/>
          <w:szCs w:val="20"/>
        </w:rPr>
        <w:t>without</w:t>
      </w:r>
      <w:r w:rsidR="005E09CB" w:rsidRPr="008F65AA">
        <w:rPr>
          <w:rFonts w:ascii="Arial" w:hAnsi="Arial" w:cs="Arial"/>
          <w:sz w:val="20"/>
          <w:szCs w:val="20"/>
        </w:rPr>
        <w:t xml:space="preserve"> air exposure</w:t>
      </w:r>
      <w:r w:rsidR="00A26165" w:rsidRPr="008F65AA">
        <w:rPr>
          <w:rFonts w:ascii="Arial" w:hAnsi="Arial" w:cs="Arial"/>
          <w:sz w:val="20"/>
          <w:szCs w:val="20"/>
        </w:rPr>
        <w:t xml:space="preserve"> </w:t>
      </w:r>
      <w:r w:rsidRPr="008F65AA">
        <w:rPr>
          <w:rFonts w:ascii="Arial" w:hAnsi="Arial" w:cs="Arial"/>
          <w:sz w:val="20"/>
          <w:szCs w:val="20"/>
        </w:rPr>
        <w:t xml:space="preserve">to a spark plasma sintering machine. </w:t>
      </w:r>
      <w:r w:rsidR="004F27DF" w:rsidRPr="008F65AA">
        <w:rPr>
          <w:rFonts w:ascii="Arial" w:hAnsi="Arial" w:cs="Arial"/>
          <w:sz w:val="20"/>
          <w:szCs w:val="20"/>
        </w:rPr>
        <w:t>The LLZTO</w:t>
      </w:r>
      <w:r w:rsidRPr="008F65AA">
        <w:rPr>
          <w:rFonts w:ascii="Arial" w:hAnsi="Arial" w:cs="Arial"/>
          <w:sz w:val="20"/>
          <w:szCs w:val="20"/>
        </w:rPr>
        <w:t xml:space="preserve"> was </w:t>
      </w:r>
      <w:r w:rsidR="00D75599" w:rsidRPr="008F65AA">
        <w:rPr>
          <w:rFonts w:ascii="Arial" w:hAnsi="Arial" w:cs="Arial"/>
          <w:sz w:val="20"/>
          <w:szCs w:val="20"/>
        </w:rPr>
        <w:t>initially</w:t>
      </w:r>
      <w:r w:rsidR="004F27DF" w:rsidRPr="008F65AA">
        <w:rPr>
          <w:rFonts w:ascii="Arial" w:hAnsi="Arial" w:cs="Arial"/>
          <w:sz w:val="20"/>
          <w:szCs w:val="20"/>
        </w:rPr>
        <w:t xml:space="preserve"> </w:t>
      </w:r>
      <w:r w:rsidR="00427612" w:rsidRPr="008F65AA">
        <w:rPr>
          <w:rFonts w:ascii="Arial" w:hAnsi="Arial" w:cs="Arial"/>
          <w:sz w:val="20"/>
          <w:szCs w:val="20"/>
        </w:rPr>
        <w:t xml:space="preserve">cold </w:t>
      </w:r>
      <w:r w:rsidRPr="008F65AA">
        <w:rPr>
          <w:rFonts w:ascii="Arial" w:hAnsi="Arial" w:cs="Arial"/>
          <w:sz w:val="20"/>
          <w:szCs w:val="20"/>
        </w:rPr>
        <w:t xml:space="preserve">pressed </w:t>
      </w:r>
      <w:r w:rsidR="004F27DF" w:rsidRPr="008F65AA">
        <w:rPr>
          <w:rFonts w:ascii="Arial" w:hAnsi="Arial" w:cs="Arial"/>
          <w:sz w:val="20"/>
          <w:szCs w:val="20"/>
        </w:rPr>
        <w:t>then heated at</w:t>
      </w:r>
      <w:r w:rsidRPr="008F65AA">
        <w:rPr>
          <w:rFonts w:ascii="Arial" w:hAnsi="Arial" w:cs="Arial"/>
          <w:sz w:val="20"/>
          <w:szCs w:val="20"/>
        </w:rPr>
        <w:t xml:space="preserve"> a ramp rate of 100 </w:t>
      </w:r>
      <w:r w:rsidRPr="008F65AA">
        <w:rPr>
          <w:rFonts w:ascii="Arial" w:eastAsia="DengXian" w:hAnsi="Arial" w:cs="Arial"/>
          <w:sz w:val="20"/>
          <w:szCs w:val="20"/>
        </w:rPr>
        <w:t>°</w:t>
      </w:r>
      <w:r w:rsidRPr="008F65AA">
        <w:rPr>
          <w:rFonts w:ascii="Arial" w:hAnsi="Arial" w:cs="Arial"/>
          <w:sz w:val="20"/>
          <w:szCs w:val="20"/>
        </w:rPr>
        <w:t>C</w:t>
      </w:r>
      <w:r w:rsidR="00A26165" w:rsidRPr="008F65AA">
        <w:rPr>
          <w:rFonts w:ascii="Arial" w:hAnsi="Arial" w:cs="Arial"/>
          <w:sz w:val="20"/>
          <w:szCs w:val="20"/>
        </w:rPr>
        <w:t xml:space="preserve"> </w:t>
      </w:r>
      <w:r w:rsidRPr="008F65AA">
        <w:rPr>
          <w:rFonts w:ascii="Arial" w:hAnsi="Arial" w:cs="Arial"/>
          <w:sz w:val="20"/>
          <w:szCs w:val="20"/>
        </w:rPr>
        <w:t>min</w:t>
      </w:r>
      <w:r w:rsidR="00A26165" w:rsidRPr="008F65AA">
        <w:rPr>
          <w:rFonts w:ascii="Arial" w:hAnsi="Arial" w:cs="Arial"/>
          <w:sz w:val="20"/>
          <w:szCs w:val="20"/>
          <w:vertAlign w:val="superscript"/>
        </w:rPr>
        <w:t>-1</w:t>
      </w:r>
      <w:r w:rsidR="004F27DF" w:rsidRPr="008F65AA">
        <w:rPr>
          <w:rFonts w:ascii="Arial" w:hAnsi="Arial" w:cs="Arial"/>
          <w:sz w:val="20"/>
          <w:szCs w:val="20"/>
        </w:rPr>
        <w:t xml:space="preserve"> to 1150 </w:t>
      </w:r>
      <w:r w:rsidR="004F27DF" w:rsidRPr="008F65AA">
        <w:rPr>
          <w:rFonts w:ascii="Arial" w:eastAsia="DengXian" w:hAnsi="Arial" w:cs="Arial"/>
          <w:sz w:val="20"/>
          <w:szCs w:val="20"/>
        </w:rPr>
        <w:t>°</w:t>
      </w:r>
      <w:r w:rsidR="004F27DF" w:rsidRPr="008F65AA">
        <w:rPr>
          <w:rFonts w:ascii="Arial" w:hAnsi="Arial" w:cs="Arial"/>
          <w:sz w:val="20"/>
          <w:szCs w:val="20"/>
        </w:rPr>
        <w:t>C</w:t>
      </w:r>
      <w:r w:rsidR="00D75599" w:rsidRPr="008F65AA">
        <w:rPr>
          <w:rFonts w:ascii="Arial" w:hAnsi="Arial" w:cs="Arial"/>
          <w:sz w:val="20"/>
          <w:szCs w:val="20"/>
        </w:rPr>
        <w:t xml:space="preserve"> and</w:t>
      </w:r>
      <w:r w:rsidR="004F27DF" w:rsidRPr="008F65AA">
        <w:rPr>
          <w:rFonts w:ascii="Arial" w:hAnsi="Arial" w:cs="Arial"/>
          <w:sz w:val="20"/>
          <w:szCs w:val="20"/>
        </w:rPr>
        <w:t xml:space="preserve"> </w:t>
      </w:r>
      <w:r w:rsidR="00620A42" w:rsidRPr="008F65AA">
        <w:rPr>
          <w:rFonts w:ascii="Arial" w:hAnsi="Arial" w:cs="Arial"/>
          <w:sz w:val="20"/>
          <w:szCs w:val="20"/>
        </w:rPr>
        <w:t xml:space="preserve">the temperature </w:t>
      </w:r>
      <w:r w:rsidR="007810A3" w:rsidRPr="008F65AA">
        <w:rPr>
          <w:rFonts w:ascii="Arial" w:hAnsi="Arial" w:cs="Arial"/>
          <w:sz w:val="20"/>
          <w:szCs w:val="20"/>
        </w:rPr>
        <w:t xml:space="preserve">was </w:t>
      </w:r>
      <w:r w:rsidR="00A4739B" w:rsidRPr="008F65AA">
        <w:rPr>
          <w:rFonts w:ascii="Arial" w:hAnsi="Arial" w:cs="Arial"/>
          <w:sz w:val="20"/>
          <w:szCs w:val="20"/>
        </w:rPr>
        <w:t xml:space="preserve">held constant for </w:t>
      </w:r>
      <w:r w:rsidRPr="008F65AA">
        <w:rPr>
          <w:rFonts w:ascii="Arial" w:hAnsi="Arial" w:cs="Arial"/>
          <w:sz w:val="20"/>
          <w:szCs w:val="20"/>
        </w:rPr>
        <w:t xml:space="preserve">15 min under </w:t>
      </w:r>
      <w:r w:rsidR="00427612" w:rsidRPr="008F65AA">
        <w:rPr>
          <w:rFonts w:ascii="Arial" w:hAnsi="Arial" w:cs="Arial"/>
          <w:sz w:val="20"/>
          <w:szCs w:val="20"/>
        </w:rPr>
        <w:t>a</w:t>
      </w:r>
      <w:r w:rsidR="004F27DF" w:rsidRPr="008F65AA">
        <w:rPr>
          <w:rFonts w:ascii="Arial" w:hAnsi="Arial" w:cs="Arial"/>
          <w:sz w:val="20"/>
          <w:szCs w:val="20"/>
        </w:rPr>
        <w:t>n applied pressure</w:t>
      </w:r>
      <w:r w:rsidRPr="008F65AA">
        <w:rPr>
          <w:rFonts w:ascii="Arial" w:hAnsi="Arial" w:cs="Arial"/>
          <w:sz w:val="20"/>
          <w:szCs w:val="20"/>
        </w:rPr>
        <w:t xml:space="preserve">. </w:t>
      </w:r>
      <w:r w:rsidR="006B647E" w:rsidRPr="008F65AA">
        <w:rPr>
          <w:rFonts w:ascii="Arial" w:hAnsi="Arial" w:cs="Arial"/>
          <w:sz w:val="20"/>
          <w:szCs w:val="20"/>
        </w:rPr>
        <w:t xml:space="preserve">The pressure was slowly released </w:t>
      </w:r>
      <w:r w:rsidR="006F4647" w:rsidRPr="008F65AA">
        <w:rPr>
          <w:rFonts w:ascii="Arial" w:hAnsi="Arial" w:cs="Arial"/>
          <w:sz w:val="20"/>
          <w:szCs w:val="20"/>
        </w:rPr>
        <w:t xml:space="preserve">as the sample was </w:t>
      </w:r>
      <w:r w:rsidR="006B647E" w:rsidRPr="008F65AA">
        <w:rPr>
          <w:rFonts w:ascii="Arial" w:hAnsi="Arial" w:cs="Arial"/>
          <w:sz w:val="20"/>
          <w:szCs w:val="20"/>
        </w:rPr>
        <w:t xml:space="preserve">cooled to </w:t>
      </w:r>
      <w:r w:rsidR="00427612" w:rsidRPr="008F65AA">
        <w:rPr>
          <w:rFonts w:ascii="Arial" w:hAnsi="Arial" w:cs="Arial"/>
          <w:sz w:val="20"/>
          <w:szCs w:val="20"/>
        </w:rPr>
        <w:t xml:space="preserve">room temperature </w:t>
      </w:r>
      <w:r w:rsidR="006B647E" w:rsidRPr="008F65AA">
        <w:rPr>
          <w:rFonts w:ascii="Arial" w:hAnsi="Arial" w:cs="Arial"/>
          <w:sz w:val="20"/>
          <w:szCs w:val="20"/>
        </w:rPr>
        <w:t xml:space="preserve">at a rate of 30 </w:t>
      </w:r>
      <w:r w:rsidR="006B647E" w:rsidRPr="008F65AA">
        <w:rPr>
          <w:rFonts w:ascii="Arial" w:eastAsia="DengXian" w:hAnsi="Arial" w:cs="Arial"/>
          <w:sz w:val="20"/>
          <w:szCs w:val="20"/>
        </w:rPr>
        <w:t>°</w:t>
      </w:r>
      <w:r w:rsidR="006B647E" w:rsidRPr="008F65AA">
        <w:rPr>
          <w:rFonts w:ascii="Arial" w:hAnsi="Arial" w:cs="Arial"/>
          <w:sz w:val="20"/>
          <w:szCs w:val="20"/>
        </w:rPr>
        <w:t>C min</w:t>
      </w:r>
      <w:r w:rsidR="006B647E" w:rsidRPr="008F65AA">
        <w:rPr>
          <w:rFonts w:ascii="Arial" w:hAnsi="Arial" w:cs="Arial"/>
          <w:sz w:val="20"/>
          <w:szCs w:val="20"/>
          <w:vertAlign w:val="superscript"/>
        </w:rPr>
        <w:t>-1</w:t>
      </w:r>
      <w:r w:rsidR="006B647E" w:rsidRPr="008F65AA">
        <w:rPr>
          <w:rFonts w:ascii="Arial" w:hAnsi="Arial" w:cs="Arial"/>
          <w:sz w:val="20"/>
          <w:szCs w:val="20"/>
        </w:rPr>
        <w:t xml:space="preserve">. </w:t>
      </w:r>
      <w:r w:rsidR="00021943" w:rsidRPr="008F65AA">
        <w:rPr>
          <w:rFonts w:ascii="Arial" w:hAnsi="Arial" w:cs="Arial"/>
          <w:color w:val="000000" w:themeColor="text1"/>
          <w:sz w:val="20"/>
          <w:szCs w:val="20"/>
        </w:rPr>
        <w:t xml:space="preserve">To remove </w:t>
      </w:r>
      <w:r w:rsidR="00021943" w:rsidRPr="008F65AA">
        <w:rPr>
          <w:rFonts w:ascii="Arial" w:hAnsi="Arial" w:cs="Arial"/>
          <w:sz w:val="20"/>
          <w:szCs w:val="20"/>
        </w:rPr>
        <w:t xml:space="preserve">graphite and other surface </w:t>
      </w:r>
      <w:r w:rsidR="0051064F" w:rsidRPr="008F65AA">
        <w:rPr>
          <w:rFonts w:ascii="Arial" w:hAnsi="Arial" w:cs="Arial"/>
          <w:sz w:val="20"/>
          <w:szCs w:val="20"/>
        </w:rPr>
        <w:t>contaminants</w:t>
      </w:r>
      <w:r w:rsidR="00021943" w:rsidRPr="008F65AA">
        <w:rPr>
          <w:rFonts w:ascii="Arial" w:hAnsi="Arial" w:cs="Arial"/>
          <w:sz w:val="20"/>
          <w:szCs w:val="20"/>
        </w:rPr>
        <w:t xml:space="preserve">, the </w:t>
      </w:r>
      <w:r w:rsidR="006B647E" w:rsidRPr="008F65AA">
        <w:rPr>
          <w:rFonts w:ascii="Arial" w:hAnsi="Arial" w:cs="Arial"/>
          <w:sz w:val="20"/>
          <w:szCs w:val="20"/>
        </w:rPr>
        <w:t xml:space="preserve">LLZTO disk surfaces were dry polished with P400 and P1200 </w:t>
      </w:r>
      <w:proofErr w:type="spellStart"/>
      <w:r w:rsidR="00E7648F" w:rsidRPr="008F65AA">
        <w:rPr>
          <w:rFonts w:ascii="Arial" w:hAnsi="Arial" w:cs="Arial"/>
          <w:sz w:val="20"/>
          <w:szCs w:val="20"/>
        </w:rPr>
        <w:t>SiC</w:t>
      </w:r>
      <w:proofErr w:type="spellEnd"/>
      <w:r w:rsidR="00E7648F" w:rsidRPr="008F65AA">
        <w:rPr>
          <w:rFonts w:ascii="Arial" w:hAnsi="Arial" w:cs="Arial"/>
          <w:sz w:val="20"/>
          <w:szCs w:val="20"/>
        </w:rPr>
        <w:t xml:space="preserve"> </w:t>
      </w:r>
      <w:r w:rsidR="00C350B0" w:rsidRPr="008F65AA">
        <w:rPr>
          <w:rFonts w:ascii="Arial" w:hAnsi="Arial" w:cs="Arial"/>
          <w:sz w:val="20"/>
          <w:szCs w:val="20"/>
        </w:rPr>
        <w:t xml:space="preserve">papers </w:t>
      </w:r>
      <w:r w:rsidR="00021943" w:rsidRPr="008F65AA">
        <w:rPr>
          <w:rFonts w:ascii="Arial" w:hAnsi="Arial" w:cs="Arial"/>
          <w:sz w:val="20"/>
          <w:szCs w:val="20"/>
        </w:rPr>
        <w:t>and</w:t>
      </w:r>
      <w:r w:rsidR="00D75599" w:rsidRPr="008F65AA">
        <w:rPr>
          <w:rFonts w:ascii="Arial" w:hAnsi="Arial" w:cs="Arial"/>
          <w:sz w:val="20"/>
          <w:szCs w:val="20"/>
        </w:rPr>
        <w:t xml:space="preserve"> the </w:t>
      </w:r>
      <w:r w:rsidR="006F34D4" w:rsidRPr="008F65AA">
        <w:rPr>
          <w:rFonts w:ascii="Arial" w:hAnsi="Arial" w:cs="Arial"/>
          <w:sz w:val="20"/>
          <w:szCs w:val="20"/>
        </w:rPr>
        <w:t>disk</w:t>
      </w:r>
      <w:r w:rsidR="00DF61A3" w:rsidRPr="008F65AA">
        <w:rPr>
          <w:rFonts w:ascii="Arial" w:hAnsi="Arial" w:cs="Arial"/>
          <w:sz w:val="20"/>
          <w:szCs w:val="20"/>
        </w:rPr>
        <w:t>s</w:t>
      </w:r>
      <w:r w:rsidR="006B647E" w:rsidRPr="008F65AA">
        <w:rPr>
          <w:rFonts w:ascii="Arial" w:hAnsi="Arial" w:cs="Arial"/>
          <w:sz w:val="20"/>
          <w:szCs w:val="20"/>
        </w:rPr>
        <w:t xml:space="preserve"> w</w:t>
      </w:r>
      <w:r w:rsidR="00DF61A3" w:rsidRPr="008F65AA">
        <w:rPr>
          <w:rFonts w:ascii="Arial" w:hAnsi="Arial" w:cs="Arial"/>
          <w:sz w:val="20"/>
          <w:szCs w:val="20"/>
        </w:rPr>
        <w:t>ere</w:t>
      </w:r>
      <w:r w:rsidR="006B647E" w:rsidRPr="008F65AA">
        <w:rPr>
          <w:rFonts w:ascii="Arial" w:hAnsi="Arial" w:cs="Arial"/>
          <w:sz w:val="20"/>
          <w:szCs w:val="20"/>
        </w:rPr>
        <w:t xml:space="preserve"> heated under </w:t>
      </w:r>
      <w:proofErr w:type="spellStart"/>
      <w:r w:rsidR="006B647E" w:rsidRPr="008F65AA">
        <w:rPr>
          <w:rFonts w:ascii="Arial" w:hAnsi="Arial" w:cs="Arial"/>
          <w:sz w:val="20"/>
          <w:szCs w:val="20"/>
        </w:rPr>
        <w:t>Ar</w:t>
      </w:r>
      <w:proofErr w:type="spellEnd"/>
      <w:r w:rsidR="006B647E" w:rsidRPr="008F65AA">
        <w:rPr>
          <w:rFonts w:ascii="Arial" w:hAnsi="Arial" w:cs="Arial"/>
          <w:sz w:val="20"/>
          <w:szCs w:val="20"/>
        </w:rPr>
        <w:t xml:space="preserve"> at 800</w:t>
      </w:r>
      <w:r w:rsidR="003E53B2" w:rsidRPr="008F65AA">
        <w:rPr>
          <w:rFonts w:ascii="Arial" w:hAnsi="Arial" w:cs="Arial"/>
          <w:sz w:val="20"/>
          <w:szCs w:val="20"/>
        </w:rPr>
        <w:t> </w:t>
      </w:r>
      <w:proofErr w:type="spellStart"/>
      <w:r w:rsidR="006B647E" w:rsidRPr="008F65AA">
        <w:rPr>
          <w:rFonts w:ascii="Arial" w:hAnsi="Arial" w:cs="Arial"/>
          <w:sz w:val="20"/>
          <w:szCs w:val="20"/>
          <w:vertAlign w:val="superscript"/>
        </w:rPr>
        <w:t>o</w:t>
      </w:r>
      <w:r w:rsidR="006B647E" w:rsidRPr="008F65AA">
        <w:rPr>
          <w:rFonts w:ascii="Arial" w:hAnsi="Arial" w:cs="Arial"/>
          <w:sz w:val="20"/>
          <w:szCs w:val="20"/>
        </w:rPr>
        <w:t>C</w:t>
      </w:r>
      <w:proofErr w:type="spellEnd"/>
      <w:r w:rsidR="006B647E" w:rsidRPr="008F65AA">
        <w:rPr>
          <w:rFonts w:ascii="Arial" w:hAnsi="Arial" w:cs="Arial"/>
          <w:sz w:val="20"/>
          <w:szCs w:val="20"/>
        </w:rPr>
        <w:t xml:space="preserve"> </w:t>
      </w:r>
      <w:r w:rsidR="00E7648F" w:rsidRPr="008F65AA">
        <w:rPr>
          <w:rFonts w:ascii="Arial" w:hAnsi="Arial" w:cs="Arial"/>
          <w:sz w:val="20"/>
          <w:szCs w:val="20"/>
        </w:rPr>
        <w:t>for 30 min</w:t>
      </w:r>
      <w:r w:rsidR="006B647E" w:rsidRPr="008F65AA">
        <w:rPr>
          <w:rFonts w:ascii="Arial" w:hAnsi="Arial" w:cs="Arial"/>
          <w:sz w:val="20"/>
          <w:szCs w:val="20"/>
        </w:rPr>
        <w:t>.</w:t>
      </w:r>
      <w:r w:rsidR="00E7648F" w:rsidRPr="008F65AA">
        <w:rPr>
          <w:rFonts w:ascii="Arial" w:hAnsi="Arial" w:cs="Arial"/>
          <w:sz w:val="20"/>
          <w:szCs w:val="20"/>
        </w:rPr>
        <w:t xml:space="preserve"> </w:t>
      </w:r>
      <w:r w:rsidR="003915CE" w:rsidRPr="008F65AA">
        <w:rPr>
          <w:rFonts w:ascii="Arial" w:hAnsi="Arial" w:cs="Arial"/>
          <w:sz w:val="20"/>
          <w:szCs w:val="20"/>
        </w:rPr>
        <w:t>This procedure has previously been shown to be effective for removing major contaminants from the surface of LLZTO.</w:t>
      </w:r>
      <w:r w:rsidR="003915CE" w:rsidRPr="008F65AA">
        <w:rPr>
          <w:rFonts w:ascii="Arial" w:hAnsi="Arial" w:cs="Arial"/>
          <w:sz w:val="20"/>
          <w:szCs w:val="20"/>
        </w:rPr>
        <w:fldChar w:fldCharType="begin">
          <w:fldData xml:space="preserve">PEVuZE5vdGU+PENpdGU+PEF1dGhvcj5TaGFyYWZpPC9BdXRob3I+PFllYXI+MjAxNzwvWWVhcj48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</w:fldData>
        </w:fldChar>
      </w:r>
      <w:r w:rsidR="00E60EA4">
        <w:rPr>
          <w:rFonts w:ascii="Arial" w:hAnsi="Arial" w:cs="Arial"/>
          <w:sz w:val="20"/>
          <w:szCs w:val="20"/>
        </w:rPr>
        <w:instrText xml:space="preserve"> ADDIN EN.CITE </w:instrText>
      </w:r>
      <w:r w:rsidR="00E60EA4">
        <w:rPr>
          <w:rFonts w:ascii="Arial" w:hAnsi="Arial" w:cs="Arial"/>
          <w:sz w:val="20"/>
          <w:szCs w:val="20"/>
        </w:rPr>
        <w:fldChar w:fldCharType="begin">
          <w:fldData xml:space="preserve">PEVuZE5vdGU+PENpdGU+PEF1dGhvcj5TaGFyYWZpPC9BdXRob3I+PFllYXI+MjAxNzwvWWVhcj48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</w:fldData>
        </w:fldChar>
      </w:r>
      <w:r w:rsidR="00E60EA4">
        <w:rPr>
          <w:rFonts w:ascii="Arial" w:hAnsi="Arial" w:cs="Arial"/>
          <w:sz w:val="20"/>
          <w:szCs w:val="20"/>
        </w:rPr>
        <w:instrText xml:space="preserve"> ADDIN EN.CITE.DATA </w:instrText>
      </w:r>
      <w:r w:rsidR="00E60EA4">
        <w:rPr>
          <w:rFonts w:ascii="Arial" w:hAnsi="Arial" w:cs="Arial"/>
          <w:sz w:val="20"/>
          <w:szCs w:val="20"/>
        </w:rPr>
      </w:r>
      <w:r w:rsidR="00E60EA4">
        <w:rPr>
          <w:rFonts w:ascii="Arial" w:hAnsi="Arial" w:cs="Arial"/>
          <w:sz w:val="20"/>
          <w:szCs w:val="20"/>
        </w:rPr>
        <w:fldChar w:fldCharType="end"/>
      </w:r>
      <w:r w:rsidR="003915CE" w:rsidRPr="008F65AA">
        <w:rPr>
          <w:rFonts w:ascii="Arial" w:hAnsi="Arial" w:cs="Arial"/>
          <w:sz w:val="20"/>
          <w:szCs w:val="20"/>
        </w:rPr>
      </w:r>
      <w:r w:rsidR="003915CE" w:rsidRPr="008F65AA">
        <w:rPr>
          <w:rFonts w:ascii="Arial" w:hAnsi="Arial" w:cs="Arial"/>
          <w:sz w:val="20"/>
          <w:szCs w:val="20"/>
        </w:rPr>
        <w:fldChar w:fldCharType="separate"/>
      </w:r>
      <w:r w:rsidR="008611BC" w:rsidRPr="008611BC">
        <w:rPr>
          <w:rFonts w:ascii="Arial" w:hAnsi="Arial" w:cs="Arial"/>
          <w:noProof/>
          <w:sz w:val="20"/>
          <w:szCs w:val="20"/>
          <w:vertAlign w:val="superscript"/>
        </w:rPr>
        <w:t>2-6</w:t>
      </w:r>
      <w:r w:rsidR="003915CE" w:rsidRPr="008F65AA">
        <w:rPr>
          <w:rFonts w:ascii="Arial" w:hAnsi="Arial" w:cs="Arial"/>
          <w:sz w:val="20"/>
          <w:szCs w:val="20"/>
        </w:rPr>
        <w:fldChar w:fldCharType="end"/>
      </w:r>
      <w:r w:rsidR="003915CE">
        <w:rPr>
          <w:rFonts w:ascii="Arial" w:hAnsi="Arial" w:cs="Arial"/>
          <w:sz w:val="20"/>
          <w:szCs w:val="20"/>
        </w:rPr>
        <w:t xml:space="preserve"> It</w:t>
      </w:r>
      <w:r w:rsidR="003915CE" w:rsidRPr="008F65AA">
        <w:rPr>
          <w:rFonts w:ascii="Arial" w:hAnsi="Arial" w:cs="Arial"/>
          <w:sz w:val="20"/>
          <w:szCs w:val="20"/>
        </w:rPr>
        <w:t xml:space="preserve"> produced dense LLZTO disks (thickness: 2-2.5 mm, diameter: 1.4 cm</w:t>
      </w:r>
      <w:r w:rsidR="003915CE" w:rsidRPr="008F65AA">
        <w:rPr>
          <w:rFonts w:ascii="Arial" w:hAnsi="Arial" w:cs="Arial"/>
          <w:color w:val="000000" w:themeColor="text1"/>
          <w:sz w:val="20"/>
          <w:szCs w:val="20"/>
        </w:rPr>
        <w:t>, 98 % (± 1.1 %) of theoretical density); the tap density of the LLZTO powder was determined to be 5.345 g cm</w:t>
      </w:r>
      <w:r w:rsidR="003915CE" w:rsidRPr="008F65AA">
        <w:rPr>
          <w:rFonts w:ascii="Arial" w:hAnsi="Arial" w:cs="Arial"/>
          <w:color w:val="000000" w:themeColor="text1"/>
          <w:sz w:val="20"/>
          <w:szCs w:val="20"/>
          <w:vertAlign w:val="superscript"/>
        </w:rPr>
        <w:t>-3</w:t>
      </w:r>
      <w:r w:rsidR="003915CE" w:rsidRPr="008F65AA">
        <w:rPr>
          <w:rFonts w:ascii="Arial" w:hAnsi="Arial" w:cs="Arial"/>
          <w:color w:val="000000" w:themeColor="text1"/>
          <w:sz w:val="20"/>
          <w:szCs w:val="20"/>
        </w:rPr>
        <w:t xml:space="preserve"> using a </w:t>
      </w:r>
      <w:proofErr w:type="spellStart"/>
      <w:r w:rsidR="003915CE" w:rsidRPr="008F65AA">
        <w:rPr>
          <w:rFonts w:ascii="Arial" w:hAnsi="Arial" w:cs="Arial"/>
          <w:color w:val="000000" w:themeColor="text1"/>
          <w:sz w:val="20"/>
          <w:szCs w:val="20"/>
        </w:rPr>
        <w:t>micromeritics</w:t>
      </w:r>
      <w:proofErr w:type="spellEnd"/>
      <w:r w:rsidR="003915CE" w:rsidRPr="008F65AA">
        <w:rPr>
          <w:rFonts w:ascii="Arial" w:hAnsi="Arial" w:cs="Arial"/>
          <w:color w:val="000000" w:themeColor="text1"/>
          <w:sz w:val="20"/>
          <w:szCs w:val="20"/>
        </w:rPr>
        <w:t xml:space="preserve"> </w:t>
      </w:r>
      <w:proofErr w:type="spellStart"/>
      <w:r w:rsidR="003915CE" w:rsidRPr="008F65AA">
        <w:rPr>
          <w:rFonts w:ascii="Arial" w:hAnsi="Arial" w:cs="Arial"/>
          <w:color w:val="000000" w:themeColor="text1"/>
          <w:sz w:val="20"/>
          <w:szCs w:val="20"/>
        </w:rPr>
        <w:t>AccuPyc</w:t>
      </w:r>
      <w:proofErr w:type="spellEnd"/>
      <w:r w:rsidR="003915CE" w:rsidRPr="008F65AA">
        <w:rPr>
          <w:rFonts w:ascii="Arial" w:hAnsi="Arial" w:cs="Arial"/>
          <w:color w:val="000000" w:themeColor="text1"/>
          <w:sz w:val="20"/>
          <w:szCs w:val="20"/>
        </w:rPr>
        <w:t xml:space="preserve"> II 1340 gas </w:t>
      </w:r>
      <w:proofErr w:type="spellStart"/>
      <w:r w:rsidR="003915CE" w:rsidRPr="008F65AA">
        <w:rPr>
          <w:rFonts w:ascii="Arial" w:hAnsi="Arial" w:cs="Arial"/>
          <w:color w:val="000000" w:themeColor="text1"/>
          <w:sz w:val="20"/>
          <w:szCs w:val="20"/>
        </w:rPr>
        <w:t>pycnometer</w:t>
      </w:r>
      <w:proofErr w:type="spellEnd"/>
      <w:r w:rsidR="003915CE" w:rsidRPr="008F65AA">
        <w:rPr>
          <w:rFonts w:ascii="Arial" w:hAnsi="Arial" w:cs="Arial"/>
          <w:color w:val="000000" w:themeColor="text1"/>
          <w:sz w:val="20"/>
          <w:szCs w:val="20"/>
        </w:rPr>
        <w:t xml:space="preserve"> and the envelop density of the cylindrical disks after polishing was calculated using a mass value determined by weighing and a volume calculated from the diameter and thickness of the disk. </w:t>
      </w:r>
      <w:r w:rsidR="00E60EA4" w:rsidRPr="008F65AA">
        <w:rPr>
          <w:rFonts w:ascii="Arial" w:hAnsi="Arial" w:cs="Arial"/>
          <w:sz w:val="20"/>
          <w:szCs w:val="20"/>
        </w:rPr>
        <w:t xml:space="preserve">Powder X-ray diffraction </w:t>
      </w:r>
      <w:r w:rsidR="00E60EA4">
        <w:rPr>
          <w:rFonts w:ascii="Arial" w:hAnsi="Arial" w:cs="Arial"/>
          <w:sz w:val="20"/>
          <w:szCs w:val="20"/>
        </w:rPr>
        <w:t xml:space="preserve">(PXRD) </w:t>
      </w:r>
      <w:r w:rsidR="00E60EA4" w:rsidRPr="008F65AA">
        <w:rPr>
          <w:rFonts w:ascii="Arial" w:hAnsi="Arial" w:cs="Arial"/>
          <w:sz w:val="20"/>
          <w:szCs w:val="20"/>
        </w:rPr>
        <w:t xml:space="preserve">and </w:t>
      </w:r>
      <w:r w:rsidR="00D20606">
        <w:rPr>
          <w:rFonts w:ascii="Arial" w:hAnsi="Arial" w:cs="Arial"/>
          <w:sz w:val="20"/>
          <w:szCs w:val="20"/>
        </w:rPr>
        <w:t>Inductively coupled plasma (</w:t>
      </w:r>
      <w:r w:rsidR="00E60EA4" w:rsidRPr="008F65AA">
        <w:rPr>
          <w:rFonts w:ascii="Arial" w:hAnsi="Arial" w:cs="Arial"/>
          <w:sz w:val="20"/>
          <w:szCs w:val="20"/>
        </w:rPr>
        <w:t>ICP</w:t>
      </w:r>
      <w:r w:rsidR="00D20606">
        <w:rPr>
          <w:rFonts w:ascii="Arial" w:hAnsi="Arial" w:cs="Arial"/>
          <w:sz w:val="20"/>
          <w:szCs w:val="20"/>
        </w:rPr>
        <w:t>)</w:t>
      </w:r>
      <w:r w:rsidR="00E60EA4" w:rsidRPr="008F65AA">
        <w:rPr>
          <w:rFonts w:ascii="Arial" w:hAnsi="Arial" w:cs="Arial"/>
          <w:sz w:val="20"/>
          <w:szCs w:val="20"/>
        </w:rPr>
        <w:t xml:space="preserve"> analysis confirmed the LLZTO disks </w:t>
      </w:r>
      <w:proofErr w:type="gramStart"/>
      <w:r w:rsidR="00E60EA4" w:rsidRPr="008F65AA">
        <w:rPr>
          <w:rFonts w:ascii="Arial" w:hAnsi="Arial" w:cs="Arial"/>
          <w:sz w:val="20"/>
          <w:szCs w:val="20"/>
        </w:rPr>
        <w:t>were  Li</w:t>
      </w:r>
      <w:r w:rsidR="00E60EA4" w:rsidRPr="008F65AA">
        <w:rPr>
          <w:rFonts w:ascii="Arial" w:hAnsi="Arial" w:cs="Arial"/>
          <w:sz w:val="20"/>
          <w:szCs w:val="20"/>
          <w:vertAlign w:val="subscript"/>
        </w:rPr>
        <w:t>6.5</w:t>
      </w:r>
      <w:r w:rsidR="00E60EA4" w:rsidRPr="008F65AA">
        <w:rPr>
          <w:rFonts w:ascii="Arial" w:hAnsi="Arial" w:cs="Arial"/>
          <w:sz w:val="20"/>
          <w:szCs w:val="20"/>
        </w:rPr>
        <w:t>La</w:t>
      </w:r>
      <w:r w:rsidR="00E60EA4" w:rsidRPr="008F65AA">
        <w:rPr>
          <w:rFonts w:ascii="Arial" w:hAnsi="Arial" w:cs="Arial"/>
          <w:sz w:val="20"/>
          <w:szCs w:val="20"/>
          <w:vertAlign w:val="subscript"/>
        </w:rPr>
        <w:t>3</w:t>
      </w:r>
      <w:r w:rsidR="00E60EA4" w:rsidRPr="008F65AA">
        <w:rPr>
          <w:rFonts w:ascii="Arial" w:hAnsi="Arial" w:cs="Arial"/>
          <w:sz w:val="20"/>
          <w:szCs w:val="20"/>
        </w:rPr>
        <w:t>Zr</w:t>
      </w:r>
      <w:r w:rsidR="00E60EA4" w:rsidRPr="008F65AA">
        <w:rPr>
          <w:rFonts w:ascii="Arial" w:hAnsi="Arial" w:cs="Arial"/>
          <w:sz w:val="20"/>
          <w:szCs w:val="20"/>
          <w:vertAlign w:val="subscript"/>
        </w:rPr>
        <w:t>1.5</w:t>
      </w:r>
      <w:r w:rsidR="00E60EA4" w:rsidRPr="008F65AA">
        <w:rPr>
          <w:rFonts w:ascii="Arial" w:hAnsi="Arial" w:cs="Arial"/>
          <w:sz w:val="20"/>
          <w:szCs w:val="20"/>
        </w:rPr>
        <w:t>Ta</w:t>
      </w:r>
      <w:r w:rsidR="00E60EA4" w:rsidRPr="008F65AA">
        <w:rPr>
          <w:rFonts w:ascii="Arial" w:hAnsi="Arial" w:cs="Arial"/>
          <w:sz w:val="20"/>
          <w:szCs w:val="20"/>
          <w:vertAlign w:val="subscript"/>
        </w:rPr>
        <w:t>0.5</w:t>
      </w:r>
      <w:r w:rsidR="00E60EA4" w:rsidRPr="008F65AA">
        <w:rPr>
          <w:rFonts w:ascii="Arial" w:hAnsi="Arial" w:cs="Arial"/>
          <w:sz w:val="20"/>
          <w:szCs w:val="20"/>
        </w:rPr>
        <w:t>O</w:t>
      </w:r>
      <w:r w:rsidR="00E60EA4" w:rsidRPr="008F65AA">
        <w:rPr>
          <w:rFonts w:ascii="Arial" w:hAnsi="Arial" w:cs="Arial"/>
          <w:sz w:val="20"/>
          <w:szCs w:val="20"/>
          <w:vertAlign w:val="subscript"/>
        </w:rPr>
        <w:t>12</w:t>
      </w:r>
      <w:proofErr w:type="gramEnd"/>
      <w:r w:rsidR="00E60EA4" w:rsidRPr="008F65AA">
        <w:rPr>
          <w:rFonts w:ascii="Arial" w:hAnsi="Arial" w:cs="Arial"/>
          <w:sz w:val="20"/>
          <w:szCs w:val="20"/>
        </w:rPr>
        <w:t>, Figure S</w:t>
      </w:r>
      <w:r w:rsidR="00E60EA4">
        <w:rPr>
          <w:rFonts w:ascii="Arial" w:hAnsi="Arial" w:cs="Arial"/>
          <w:sz w:val="20"/>
          <w:szCs w:val="20"/>
        </w:rPr>
        <w:t>1</w:t>
      </w:r>
      <w:r w:rsidR="00E60EA4" w:rsidRPr="008F65AA">
        <w:rPr>
          <w:rFonts w:ascii="Arial" w:hAnsi="Arial" w:cs="Arial"/>
          <w:sz w:val="20"/>
          <w:szCs w:val="20"/>
        </w:rPr>
        <w:t>.</w:t>
      </w:r>
      <w:r w:rsidR="00E60EA4" w:rsidRPr="008F65AA">
        <w:rPr>
          <w:rFonts w:ascii="Arial" w:hAnsi="Arial" w:cs="Arial"/>
          <w:sz w:val="20"/>
          <w:szCs w:val="20"/>
          <w:vertAlign w:val="subscript"/>
        </w:rPr>
        <w:fldChar w:fldCharType="begin">
          <w:fldData xml:space="preserve">PEVuZE5vdGU+PENpdGU+PEF1dGhvcj5CdXNjaG1hbm48L0F1dGhvcj48WWVhcj4yMDExPC9ZZWFy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==
</w:fldData>
        </w:fldChar>
      </w:r>
      <w:r w:rsidR="00E60EA4">
        <w:rPr>
          <w:rFonts w:ascii="Arial" w:hAnsi="Arial" w:cs="Arial"/>
          <w:sz w:val="20"/>
          <w:szCs w:val="20"/>
          <w:vertAlign w:val="subscript"/>
        </w:rPr>
        <w:instrText xml:space="preserve"> ADDIN EN.CITE </w:instrText>
      </w:r>
      <w:r w:rsidR="00E60EA4">
        <w:rPr>
          <w:rFonts w:ascii="Arial" w:hAnsi="Arial" w:cs="Arial"/>
          <w:sz w:val="20"/>
          <w:szCs w:val="20"/>
          <w:vertAlign w:val="subscript"/>
        </w:rPr>
        <w:fldChar w:fldCharType="begin">
          <w:fldData xml:space="preserve">PEVuZE5vdGU+PENpdGU+PEF1dGhvcj5CdXNjaG1hbm48L0F1dGhvcj48WWVhcj4yMDExPC9ZZWFy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==
</w:fldData>
        </w:fldChar>
      </w:r>
      <w:r w:rsidR="00E60EA4">
        <w:rPr>
          <w:rFonts w:ascii="Arial" w:hAnsi="Arial" w:cs="Arial"/>
          <w:sz w:val="20"/>
          <w:szCs w:val="20"/>
          <w:vertAlign w:val="subscript"/>
        </w:rPr>
        <w:instrText xml:space="preserve"> ADDIN EN.CITE.DATA </w:instrText>
      </w:r>
      <w:r w:rsidR="00E60EA4">
        <w:rPr>
          <w:rFonts w:ascii="Arial" w:hAnsi="Arial" w:cs="Arial"/>
          <w:sz w:val="20"/>
          <w:szCs w:val="20"/>
          <w:vertAlign w:val="subscript"/>
        </w:rPr>
      </w:r>
      <w:r w:rsidR="00E60EA4">
        <w:rPr>
          <w:rFonts w:ascii="Arial" w:hAnsi="Arial" w:cs="Arial"/>
          <w:sz w:val="20"/>
          <w:szCs w:val="20"/>
          <w:vertAlign w:val="subscript"/>
        </w:rPr>
        <w:fldChar w:fldCharType="end"/>
      </w:r>
      <w:r w:rsidR="00E60EA4" w:rsidRPr="008F65AA">
        <w:rPr>
          <w:rFonts w:ascii="Arial" w:hAnsi="Arial" w:cs="Arial"/>
          <w:sz w:val="20"/>
          <w:szCs w:val="20"/>
          <w:vertAlign w:val="subscript"/>
        </w:rPr>
      </w:r>
      <w:r w:rsidR="00E60EA4" w:rsidRPr="008F65AA">
        <w:rPr>
          <w:rFonts w:ascii="Arial" w:hAnsi="Arial" w:cs="Arial"/>
          <w:sz w:val="20"/>
          <w:szCs w:val="20"/>
          <w:vertAlign w:val="subscript"/>
        </w:rPr>
        <w:fldChar w:fldCharType="separate"/>
      </w:r>
      <w:r w:rsidR="00E60EA4" w:rsidRPr="008F65AA">
        <w:rPr>
          <w:rFonts w:ascii="Arial" w:hAnsi="Arial" w:cs="Arial"/>
          <w:noProof/>
          <w:sz w:val="20"/>
          <w:szCs w:val="20"/>
          <w:vertAlign w:val="superscript"/>
        </w:rPr>
        <w:t>7,8</w:t>
      </w:r>
      <w:r w:rsidR="00E60EA4" w:rsidRPr="008F65AA">
        <w:rPr>
          <w:rFonts w:ascii="Arial" w:hAnsi="Arial" w:cs="Arial"/>
          <w:sz w:val="20"/>
          <w:szCs w:val="20"/>
          <w:vertAlign w:val="subscript"/>
        </w:rPr>
        <w:fldChar w:fldCharType="end"/>
      </w:r>
      <w:r w:rsidR="00E60EA4" w:rsidRPr="008F65AA">
        <w:rPr>
          <w:rFonts w:ascii="Arial" w:hAnsi="Arial" w:cs="Arial"/>
          <w:sz w:val="20"/>
          <w:szCs w:val="20"/>
        </w:rPr>
        <w:t xml:space="preserve"> </w:t>
      </w:r>
      <w:r w:rsidR="00E60EA4" w:rsidRPr="00E60EA4">
        <w:rPr>
          <w:rFonts w:ascii="Arial" w:hAnsi="Arial" w:cs="Arial"/>
          <w:sz w:val="20"/>
          <w:szCs w:val="20"/>
        </w:rPr>
        <w:t>Fourier-t</w:t>
      </w:r>
      <w:r w:rsidR="00FB42B1">
        <w:rPr>
          <w:rFonts w:ascii="Arial" w:hAnsi="Arial" w:cs="Arial"/>
          <w:sz w:val="20"/>
          <w:szCs w:val="20"/>
        </w:rPr>
        <w:t>ransform infrared (FTIR) spectroscopy</w:t>
      </w:r>
      <w:r w:rsidR="00E60EA4" w:rsidRPr="00E60EA4">
        <w:rPr>
          <w:rFonts w:ascii="Arial" w:hAnsi="Arial" w:cs="Arial"/>
          <w:sz w:val="20"/>
          <w:szCs w:val="20"/>
        </w:rPr>
        <w:t>, Figure S2, showed no evidence of any peaks in the regions for Li</w:t>
      </w:r>
      <w:r w:rsidR="00E60EA4" w:rsidRPr="00E60EA4">
        <w:rPr>
          <w:rFonts w:ascii="Arial" w:hAnsi="Arial" w:cs="Arial"/>
          <w:sz w:val="20"/>
          <w:szCs w:val="20"/>
          <w:vertAlign w:val="subscript"/>
        </w:rPr>
        <w:t>2</w:t>
      </w:r>
      <w:r w:rsidR="00E60EA4" w:rsidRPr="00E60EA4">
        <w:rPr>
          <w:rFonts w:ascii="Arial" w:hAnsi="Arial" w:cs="Arial"/>
          <w:sz w:val="20"/>
          <w:szCs w:val="20"/>
        </w:rPr>
        <w:t>CO</w:t>
      </w:r>
      <w:r w:rsidR="00E60EA4" w:rsidRPr="00E60EA4">
        <w:rPr>
          <w:rFonts w:ascii="Arial" w:hAnsi="Arial" w:cs="Arial"/>
          <w:sz w:val="20"/>
          <w:szCs w:val="20"/>
          <w:vertAlign w:val="subscript"/>
        </w:rPr>
        <w:t>3</w:t>
      </w:r>
      <w:r w:rsidR="00E60EA4" w:rsidRPr="00E60EA4">
        <w:rPr>
          <w:rFonts w:ascii="Arial" w:hAnsi="Arial" w:cs="Arial"/>
          <w:sz w:val="20"/>
          <w:szCs w:val="20"/>
        </w:rPr>
        <w:t xml:space="preserve"> and </w:t>
      </w:r>
      <w:proofErr w:type="spellStart"/>
      <w:r w:rsidR="00E60EA4" w:rsidRPr="00E60EA4">
        <w:rPr>
          <w:rFonts w:ascii="Arial" w:hAnsi="Arial" w:cs="Arial"/>
          <w:sz w:val="20"/>
          <w:szCs w:val="20"/>
        </w:rPr>
        <w:t>LiOH</w:t>
      </w:r>
      <w:proofErr w:type="spellEnd"/>
      <w:r w:rsidR="00E60EA4" w:rsidRPr="00E60EA4">
        <w:rPr>
          <w:rFonts w:ascii="Arial" w:hAnsi="Arial" w:cs="Arial"/>
          <w:sz w:val="20"/>
          <w:szCs w:val="20"/>
        </w:rPr>
        <w:t xml:space="preserve"> on the LLZTO surface after cleaning.</w:t>
      </w:r>
      <w:r w:rsidR="00E60EA4">
        <w:rPr>
          <w:rFonts w:ascii="Arial" w:hAnsi="Arial" w:cs="Arial"/>
          <w:sz w:val="20"/>
          <w:szCs w:val="20"/>
        </w:rPr>
        <w:t xml:space="preserve"> </w:t>
      </w:r>
      <w:r w:rsidR="00021943" w:rsidRPr="008F65AA">
        <w:rPr>
          <w:rFonts w:ascii="Arial" w:hAnsi="Arial" w:cs="Arial"/>
          <w:sz w:val="20"/>
          <w:szCs w:val="20"/>
        </w:rPr>
        <w:t xml:space="preserve">All subsequent manipulations were performed in an </w:t>
      </w:r>
      <w:proofErr w:type="spellStart"/>
      <w:r w:rsidR="00021943" w:rsidRPr="008F65AA">
        <w:rPr>
          <w:rFonts w:ascii="Arial" w:hAnsi="Arial" w:cs="Arial"/>
          <w:sz w:val="20"/>
          <w:szCs w:val="20"/>
        </w:rPr>
        <w:t>Ar</w:t>
      </w:r>
      <w:proofErr w:type="spellEnd"/>
      <w:r w:rsidR="0051064F" w:rsidRPr="008F65AA">
        <w:rPr>
          <w:rFonts w:ascii="Arial" w:hAnsi="Arial" w:cs="Arial"/>
          <w:sz w:val="20"/>
          <w:szCs w:val="20"/>
        </w:rPr>
        <w:t>-</w:t>
      </w:r>
      <w:r w:rsidR="00021943" w:rsidRPr="008F65AA">
        <w:rPr>
          <w:rFonts w:ascii="Arial" w:hAnsi="Arial" w:cs="Arial"/>
          <w:sz w:val="20"/>
          <w:szCs w:val="20"/>
        </w:rPr>
        <w:t>filled glovebox. In order to maintain a well-defined surface area for the electrochemical measurements, the LLZTO dis</w:t>
      </w:r>
      <w:r w:rsidR="00D75599" w:rsidRPr="008F65AA">
        <w:rPr>
          <w:rFonts w:ascii="Arial" w:hAnsi="Arial" w:cs="Arial"/>
          <w:sz w:val="20"/>
          <w:szCs w:val="20"/>
        </w:rPr>
        <w:t>k</w:t>
      </w:r>
      <w:r w:rsidR="00DF61A3" w:rsidRPr="008F65AA">
        <w:rPr>
          <w:rFonts w:ascii="Arial" w:hAnsi="Arial" w:cs="Arial"/>
          <w:sz w:val="20"/>
          <w:szCs w:val="20"/>
        </w:rPr>
        <w:t>s</w:t>
      </w:r>
      <w:r w:rsidR="00AB5BD0" w:rsidRPr="008F65AA">
        <w:rPr>
          <w:rFonts w:ascii="Arial" w:hAnsi="Arial" w:cs="Arial"/>
          <w:sz w:val="20"/>
          <w:szCs w:val="20"/>
        </w:rPr>
        <w:t xml:space="preserve"> (thickness: 2-2.5 mm)</w:t>
      </w:r>
      <w:r w:rsidR="00021943" w:rsidRPr="008F65AA">
        <w:rPr>
          <w:rFonts w:ascii="Arial" w:hAnsi="Arial" w:cs="Arial"/>
          <w:sz w:val="20"/>
          <w:szCs w:val="20"/>
        </w:rPr>
        <w:t xml:space="preserve"> w</w:t>
      </w:r>
      <w:r w:rsidR="00DF61A3" w:rsidRPr="008F65AA">
        <w:rPr>
          <w:rFonts w:ascii="Arial" w:hAnsi="Arial" w:cs="Arial"/>
          <w:sz w:val="20"/>
          <w:szCs w:val="20"/>
        </w:rPr>
        <w:t>ere</w:t>
      </w:r>
      <w:r w:rsidR="00021943" w:rsidRPr="008F65AA">
        <w:rPr>
          <w:rFonts w:ascii="Arial" w:hAnsi="Arial" w:cs="Arial"/>
          <w:sz w:val="20"/>
          <w:szCs w:val="20"/>
        </w:rPr>
        <w:t xml:space="preserve"> </w:t>
      </w:r>
      <w:r w:rsidR="00474E67" w:rsidRPr="008F65AA">
        <w:rPr>
          <w:rFonts w:ascii="Arial" w:hAnsi="Arial" w:cs="Arial"/>
          <w:sz w:val="20"/>
          <w:szCs w:val="20"/>
        </w:rPr>
        <w:t xml:space="preserve">cut </w:t>
      </w:r>
      <w:r w:rsidR="00DF61A3" w:rsidRPr="008F65AA">
        <w:rPr>
          <w:rFonts w:ascii="Arial" w:hAnsi="Arial" w:cs="Arial"/>
          <w:sz w:val="20"/>
          <w:szCs w:val="20"/>
        </w:rPr>
        <w:t>using an ultrasonic knife in</w:t>
      </w:r>
      <w:r w:rsidR="00474E67" w:rsidRPr="008F65AA">
        <w:rPr>
          <w:rFonts w:ascii="Arial" w:hAnsi="Arial" w:cs="Arial"/>
          <w:sz w:val="20"/>
          <w:szCs w:val="20"/>
        </w:rPr>
        <w:t>to smaller disks (0.5-1 cm</w:t>
      </w:r>
      <w:r w:rsidR="00474E67" w:rsidRPr="008F65AA">
        <w:rPr>
          <w:rFonts w:ascii="Arial" w:hAnsi="Arial" w:cs="Arial"/>
          <w:sz w:val="20"/>
          <w:szCs w:val="20"/>
          <w:vertAlign w:val="superscript"/>
        </w:rPr>
        <w:t>2</w:t>
      </w:r>
      <w:r w:rsidR="00474E67" w:rsidRPr="008F65AA">
        <w:rPr>
          <w:rFonts w:ascii="Arial" w:hAnsi="Arial" w:cs="Arial"/>
          <w:sz w:val="20"/>
          <w:szCs w:val="20"/>
        </w:rPr>
        <w:t>)</w:t>
      </w:r>
      <w:r w:rsidR="00DF61A3" w:rsidRPr="008F65AA">
        <w:rPr>
          <w:rFonts w:ascii="Arial" w:hAnsi="Arial" w:cs="Arial"/>
          <w:sz w:val="20"/>
          <w:szCs w:val="20"/>
        </w:rPr>
        <w:t xml:space="preserve"> and each small disk was subsequently </w:t>
      </w:r>
      <w:r w:rsidR="00885779" w:rsidRPr="008F65AA">
        <w:rPr>
          <w:rFonts w:ascii="Arial" w:hAnsi="Arial" w:cs="Arial"/>
          <w:sz w:val="20"/>
          <w:szCs w:val="20"/>
        </w:rPr>
        <w:t>set</w:t>
      </w:r>
      <w:r w:rsidR="00DF61A3" w:rsidRPr="008F65AA">
        <w:rPr>
          <w:rFonts w:ascii="Arial" w:hAnsi="Arial" w:cs="Arial"/>
          <w:sz w:val="20"/>
          <w:szCs w:val="20"/>
        </w:rPr>
        <w:t xml:space="preserve"> into</w:t>
      </w:r>
      <w:r w:rsidR="00021943" w:rsidRPr="008F65AA">
        <w:rPr>
          <w:rFonts w:ascii="Arial" w:hAnsi="Arial" w:cs="Arial"/>
          <w:sz w:val="20"/>
          <w:szCs w:val="20"/>
        </w:rPr>
        <w:t xml:space="preserve"> </w:t>
      </w:r>
      <w:r w:rsidR="00DF61A3" w:rsidRPr="008F65AA">
        <w:rPr>
          <w:rFonts w:ascii="Arial" w:hAnsi="Arial" w:cs="Arial"/>
          <w:sz w:val="20"/>
          <w:szCs w:val="20"/>
        </w:rPr>
        <w:t xml:space="preserve">a </w:t>
      </w:r>
      <w:r w:rsidR="001B1A39" w:rsidRPr="008F65AA">
        <w:rPr>
          <w:rFonts w:ascii="Arial" w:hAnsi="Arial" w:cs="Arial"/>
          <w:sz w:val="20"/>
          <w:szCs w:val="20"/>
        </w:rPr>
        <w:t xml:space="preserve">ring of </w:t>
      </w:r>
      <w:r w:rsidR="00021943" w:rsidRPr="008F65AA">
        <w:rPr>
          <w:rFonts w:ascii="Arial" w:hAnsi="Arial" w:cs="Arial"/>
          <w:sz w:val="20"/>
          <w:szCs w:val="20"/>
        </w:rPr>
        <w:t>polypropylene</w:t>
      </w:r>
      <w:r w:rsidR="00C25C90" w:rsidRPr="008F65AA">
        <w:rPr>
          <w:rFonts w:ascii="Arial" w:hAnsi="Arial" w:cs="Arial"/>
          <w:sz w:val="20"/>
          <w:szCs w:val="20"/>
        </w:rPr>
        <w:t xml:space="preserve"> (PP)</w:t>
      </w:r>
      <w:r w:rsidR="00885779" w:rsidRPr="008F65AA">
        <w:rPr>
          <w:rFonts w:ascii="Arial" w:hAnsi="Arial" w:cs="Arial"/>
          <w:sz w:val="20"/>
          <w:szCs w:val="20"/>
        </w:rPr>
        <w:t xml:space="preserve">. </w:t>
      </w:r>
      <w:r w:rsidR="00F96CEF" w:rsidRPr="008F65AA">
        <w:rPr>
          <w:rFonts w:ascii="Arial" w:hAnsi="Arial" w:cs="Arial"/>
          <w:sz w:val="20"/>
          <w:szCs w:val="20"/>
        </w:rPr>
        <w:t>To achieve this, the</w:t>
      </w:r>
      <w:r w:rsidR="00D75599" w:rsidRPr="008F65AA">
        <w:rPr>
          <w:rFonts w:ascii="Arial" w:hAnsi="Arial" w:cs="Arial"/>
          <w:sz w:val="20"/>
          <w:szCs w:val="20"/>
        </w:rPr>
        <w:t xml:space="preserve"> LLZTO d</w:t>
      </w:r>
      <w:r w:rsidR="00885779" w:rsidRPr="008F65AA">
        <w:rPr>
          <w:rFonts w:ascii="Arial" w:hAnsi="Arial" w:cs="Arial"/>
          <w:sz w:val="20"/>
          <w:szCs w:val="20"/>
        </w:rPr>
        <w:t>i</w:t>
      </w:r>
      <w:r w:rsidR="00D75599" w:rsidRPr="008F65AA">
        <w:rPr>
          <w:rFonts w:ascii="Arial" w:hAnsi="Arial" w:cs="Arial"/>
          <w:sz w:val="20"/>
          <w:szCs w:val="20"/>
        </w:rPr>
        <w:t>sk</w:t>
      </w:r>
      <w:r w:rsidR="00885779" w:rsidRPr="008F65AA">
        <w:rPr>
          <w:rFonts w:ascii="Arial" w:hAnsi="Arial" w:cs="Arial"/>
          <w:sz w:val="20"/>
          <w:szCs w:val="20"/>
        </w:rPr>
        <w:t xml:space="preserve"> w</w:t>
      </w:r>
      <w:r w:rsidR="00D75599" w:rsidRPr="008F65AA">
        <w:rPr>
          <w:rFonts w:ascii="Arial" w:hAnsi="Arial" w:cs="Arial"/>
          <w:sz w:val="20"/>
          <w:szCs w:val="20"/>
        </w:rPr>
        <w:t>as</w:t>
      </w:r>
      <w:r w:rsidRPr="008F65AA">
        <w:rPr>
          <w:rFonts w:ascii="Arial" w:hAnsi="Arial" w:cs="Arial"/>
          <w:sz w:val="20"/>
          <w:szCs w:val="20"/>
        </w:rPr>
        <w:t xml:space="preserve"> aligned </w:t>
      </w:r>
      <w:r w:rsidR="00885779" w:rsidRPr="008F65AA">
        <w:rPr>
          <w:rFonts w:ascii="Arial" w:hAnsi="Arial" w:cs="Arial"/>
          <w:sz w:val="20"/>
          <w:szCs w:val="20"/>
        </w:rPr>
        <w:t xml:space="preserve">in the centre of </w:t>
      </w:r>
      <w:r w:rsidR="006F4647" w:rsidRPr="008F65AA">
        <w:rPr>
          <w:rFonts w:ascii="Arial" w:hAnsi="Arial" w:cs="Arial"/>
          <w:sz w:val="20"/>
          <w:szCs w:val="20"/>
        </w:rPr>
        <w:t>a</w:t>
      </w:r>
      <w:r w:rsidR="00CF2742" w:rsidRPr="008F65AA">
        <w:rPr>
          <w:rFonts w:ascii="Arial" w:hAnsi="Arial" w:cs="Arial"/>
          <w:sz w:val="20"/>
          <w:szCs w:val="20"/>
        </w:rPr>
        <w:t xml:space="preserve"> </w:t>
      </w:r>
      <w:r w:rsidRPr="008F65AA">
        <w:rPr>
          <w:rFonts w:ascii="Arial" w:hAnsi="Arial" w:cs="Arial"/>
          <w:sz w:val="20"/>
          <w:szCs w:val="20"/>
        </w:rPr>
        <w:t>PP ring (inner diamet</w:t>
      </w:r>
      <w:r w:rsidR="00885779" w:rsidRPr="008F65AA">
        <w:rPr>
          <w:rFonts w:ascii="Arial" w:hAnsi="Arial" w:cs="Arial"/>
          <w:sz w:val="20"/>
          <w:szCs w:val="20"/>
        </w:rPr>
        <w:t>er 18 mm, outer diameter 40 mm) and t</w:t>
      </w:r>
      <w:r w:rsidRPr="008F65AA">
        <w:rPr>
          <w:rFonts w:ascii="Arial" w:hAnsi="Arial" w:cs="Arial"/>
          <w:sz w:val="20"/>
          <w:szCs w:val="20"/>
        </w:rPr>
        <w:t xml:space="preserve">he gap between </w:t>
      </w:r>
      <w:r w:rsidRPr="008F65AA">
        <w:rPr>
          <w:rFonts w:ascii="Arial" w:hAnsi="Arial" w:cs="Arial"/>
          <w:sz w:val="20"/>
          <w:szCs w:val="20"/>
        </w:rPr>
        <w:lastRenderedPageBreak/>
        <w:t xml:space="preserve">PP ring and </w:t>
      </w:r>
      <w:r w:rsidR="00F9594B" w:rsidRPr="008F65AA">
        <w:rPr>
          <w:rFonts w:ascii="Arial" w:hAnsi="Arial" w:cs="Arial"/>
          <w:sz w:val="20"/>
          <w:szCs w:val="20"/>
        </w:rPr>
        <w:t xml:space="preserve">the LLZTO </w:t>
      </w:r>
      <w:r w:rsidR="00A26165" w:rsidRPr="008F65AA">
        <w:rPr>
          <w:rFonts w:ascii="Arial" w:hAnsi="Arial" w:cs="Arial"/>
          <w:sz w:val="20"/>
          <w:szCs w:val="20"/>
        </w:rPr>
        <w:t>disk</w:t>
      </w:r>
      <w:r w:rsidRPr="008F65AA">
        <w:rPr>
          <w:rFonts w:ascii="Arial" w:hAnsi="Arial" w:cs="Arial"/>
          <w:sz w:val="20"/>
          <w:szCs w:val="20"/>
        </w:rPr>
        <w:t xml:space="preserve"> was filled by PP partic</w:t>
      </w:r>
      <w:r w:rsidR="00E7648F" w:rsidRPr="008F65AA">
        <w:rPr>
          <w:rFonts w:ascii="Arial" w:hAnsi="Arial" w:cs="Arial"/>
          <w:sz w:val="20"/>
          <w:szCs w:val="20"/>
        </w:rPr>
        <w:t>les</w:t>
      </w:r>
      <w:r w:rsidR="00885779" w:rsidRPr="008F65AA">
        <w:rPr>
          <w:rFonts w:ascii="Arial" w:hAnsi="Arial" w:cs="Arial"/>
          <w:sz w:val="20"/>
          <w:szCs w:val="20"/>
        </w:rPr>
        <w:t xml:space="preserve">. </w:t>
      </w:r>
      <w:r w:rsidR="00F9594B" w:rsidRPr="008F65AA">
        <w:rPr>
          <w:rFonts w:ascii="Arial" w:hAnsi="Arial" w:cs="Arial"/>
          <w:sz w:val="20"/>
          <w:szCs w:val="20"/>
        </w:rPr>
        <w:t>Using a hotplate, t</w:t>
      </w:r>
      <w:r w:rsidR="00D75599" w:rsidRPr="008F65AA">
        <w:rPr>
          <w:rFonts w:ascii="Arial" w:hAnsi="Arial" w:cs="Arial"/>
          <w:sz w:val="20"/>
          <w:szCs w:val="20"/>
        </w:rPr>
        <w:t xml:space="preserve">he temperature was slowly increased </w:t>
      </w:r>
      <w:r w:rsidRPr="008F65AA">
        <w:rPr>
          <w:rFonts w:ascii="Arial" w:hAnsi="Arial" w:cs="Arial"/>
          <w:sz w:val="20"/>
          <w:szCs w:val="20"/>
        </w:rPr>
        <w:t xml:space="preserve">until </w:t>
      </w:r>
      <w:r w:rsidR="00E7648F" w:rsidRPr="008F65AA">
        <w:rPr>
          <w:rFonts w:ascii="Arial" w:hAnsi="Arial" w:cs="Arial"/>
          <w:sz w:val="20"/>
          <w:szCs w:val="20"/>
        </w:rPr>
        <w:t xml:space="preserve">the </w:t>
      </w:r>
      <w:r w:rsidRPr="008F65AA">
        <w:rPr>
          <w:rFonts w:ascii="Arial" w:hAnsi="Arial" w:cs="Arial"/>
          <w:sz w:val="20"/>
          <w:szCs w:val="20"/>
        </w:rPr>
        <w:t>PP particles melt</w:t>
      </w:r>
      <w:r w:rsidR="00E7648F" w:rsidRPr="008F65AA">
        <w:rPr>
          <w:rFonts w:ascii="Arial" w:hAnsi="Arial" w:cs="Arial"/>
          <w:sz w:val="20"/>
          <w:szCs w:val="20"/>
        </w:rPr>
        <w:t>ed</w:t>
      </w:r>
      <w:r w:rsidR="001B1A39" w:rsidRPr="008F65AA">
        <w:rPr>
          <w:rFonts w:ascii="Arial" w:hAnsi="Arial" w:cs="Arial"/>
          <w:sz w:val="20"/>
          <w:szCs w:val="20"/>
        </w:rPr>
        <w:t xml:space="preserve"> and w</w:t>
      </w:r>
      <w:r w:rsidR="00F9594B" w:rsidRPr="008F65AA">
        <w:rPr>
          <w:rFonts w:ascii="Arial" w:hAnsi="Arial" w:cs="Arial"/>
          <w:sz w:val="20"/>
          <w:szCs w:val="20"/>
        </w:rPr>
        <w:t>hen a satisfactory</w:t>
      </w:r>
      <w:r w:rsidR="00CF2742" w:rsidRPr="008F65AA">
        <w:rPr>
          <w:rFonts w:ascii="Arial" w:hAnsi="Arial" w:cs="Arial"/>
          <w:sz w:val="20"/>
          <w:szCs w:val="20"/>
        </w:rPr>
        <w:t xml:space="preserve"> </w:t>
      </w:r>
      <w:r w:rsidR="00F9594B" w:rsidRPr="008F65AA">
        <w:rPr>
          <w:rFonts w:ascii="Arial" w:hAnsi="Arial" w:cs="Arial"/>
          <w:sz w:val="20"/>
          <w:szCs w:val="20"/>
        </w:rPr>
        <w:t>junction between the materials</w:t>
      </w:r>
      <w:r w:rsidR="001B1A39" w:rsidRPr="008F65AA">
        <w:rPr>
          <w:rFonts w:ascii="Arial" w:hAnsi="Arial" w:cs="Arial"/>
          <w:sz w:val="20"/>
          <w:szCs w:val="20"/>
        </w:rPr>
        <w:t xml:space="preserve"> was apparent</w:t>
      </w:r>
      <w:r w:rsidR="00CF2742" w:rsidRPr="008F65AA">
        <w:rPr>
          <w:rFonts w:ascii="Arial" w:hAnsi="Arial" w:cs="Arial"/>
          <w:sz w:val="20"/>
          <w:szCs w:val="20"/>
        </w:rPr>
        <w:t>, t</w:t>
      </w:r>
      <w:r w:rsidR="004A5C52" w:rsidRPr="008F65AA">
        <w:rPr>
          <w:rFonts w:ascii="Arial" w:hAnsi="Arial" w:cs="Arial"/>
          <w:sz w:val="20"/>
          <w:szCs w:val="20"/>
        </w:rPr>
        <w:t xml:space="preserve">he </w:t>
      </w:r>
      <w:r w:rsidR="001B1A39" w:rsidRPr="008F65AA">
        <w:rPr>
          <w:rFonts w:ascii="Arial" w:hAnsi="Arial" w:cs="Arial"/>
          <w:sz w:val="20"/>
          <w:szCs w:val="20"/>
        </w:rPr>
        <w:t>plastic was cooled to room temperature at a</w:t>
      </w:r>
      <w:r w:rsidR="004A5C52" w:rsidRPr="008F65AA">
        <w:rPr>
          <w:rFonts w:ascii="Arial" w:hAnsi="Arial" w:cs="Arial"/>
          <w:sz w:val="20"/>
          <w:szCs w:val="20"/>
        </w:rPr>
        <w:t xml:space="preserve"> </w:t>
      </w:r>
      <w:r w:rsidRPr="008F65AA">
        <w:rPr>
          <w:rFonts w:ascii="Arial" w:hAnsi="Arial" w:cs="Arial"/>
          <w:sz w:val="20"/>
          <w:szCs w:val="20"/>
        </w:rPr>
        <w:t xml:space="preserve">rate of 10 </w:t>
      </w:r>
      <w:r w:rsidRPr="008F65AA">
        <w:rPr>
          <w:rFonts w:ascii="Arial" w:eastAsia="DengXian" w:hAnsi="Arial" w:cs="Arial"/>
          <w:sz w:val="20"/>
          <w:szCs w:val="20"/>
        </w:rPr>
        <w:t>°</w:t>
      </w:r>
      <w:r w:rsidRPr="008F65AA">
        <w:rPr>
          <w:rFonts w:ascii="Arial" w:hAnsi="Arial" w:cs="Arial"/>
          <w:sz w:val="20"/>
          <w:szCs w:val="20"/>
        </w:rPr>
        <w:t>C</w:t>
      </w:r>
      <w:r w:rsidR="00A26165" w:rsidRPr="008F65AA">
        <w:rPr>
          <w:rFonts w:ascii="Arial" w:hAnsi="Arial" w:cs="Arial"/>
          <w:sz w:val="20"/>
          <w:szCs w:val="20"/>
        </w:rPr>
        <w:t xml:space="preserve"> </w:t>
      </w:r>
      <w:r w:rsidRPr="008F65AA">
        <w:rPr>
          <w:rFonts w:ascii="Arial" w:hAnsi="Arial" w:cs="Arial"/>
          <w:sz w:val="20"/>
          <w:szCs w:val="20"/>
        </w:rPr>
        <w:t>min</w:t>
      </w:r>
      <w:r w:rsidR="00A26165" w:rsidRPr="008F65AA">
        <w:rPr>
          <w:rFonts w:ascii="Arial" w:hAnsi="Arial" w:cs="Arial"/>
          <w:sz w:val="20"/>
          <w:szCs w:val="20"/>
          <w:vertAlign w:val="superscript"/>
        </w:rPr>
        <w:t>-1</w:t>
      </w:r>
      <w:r w:rsidR="00CF2742" w:rsidRPr="008F65AA">
        <w:rPr>
          <w:rFonts w:ascii="Arial" w:hAnsi="Arial" w:cs="Arial"/>
          <w:sz w:val="20"/>
          <w:szCs w:val="20"/>
        </w:rPr>
        <w:t>,</w:t>
      </w:r>
      <w:r w:rsidR="00A26165" w:rsidRPr="008F65AA">
        <w:rPr>
          <w:rFonts w:ascii="Arial" w:hAnsi="Arial" w:cs="Arial"/>
          <w:sz w:val="20"/>
          <w:szCs w:val="20"/>
        </w:rPr>
        <w:t xml:space="preserve"> </w:t>
      </w:r>
      <w:r w:rsidR="00E7648F" w:rsidRPr="008F65AA">
        <w:rPr>
          <w:rFonts w:ascii="Arial" w:hAnsi="Arial" w:cs="Arial"/>
          <w:sz w:val="20"/>
          <w:szCs w:val="20"/>
        </w:rPr>
        <w:t>such that a</w:t>
      </w:r>
      <w:r w:rsidR="00A26165" w:rsidRPr="008F65AA">
        <w:rPr>
          <w:rFonts w:ascii="Arial" w:hAnsi="Arial" w:cs="Arial"/>
          <w:sz w:val="20"/>
          <w:szCs w:val="20"/>
        </w:rPr>
        <w:t xml:space="preserve"> sealed LLZTO disk</w:t>
      </w:r>
      <w:r w:rsidR="00E7648F" w:rsidRPr="008F65AA">
        <w:rPr>
          <w:rFonts w:ascii="Arial" w:hAnsi="Arial" w:cs="Arial"/>
          <w:sz w:val="20"/>
          <w:szCs w:val="20"/>
        </w:rPr>
        <w:t xml:space="preserve"> was obtained</w:t>
      </w:r>
      <w:r w:rsidRPr="008F65AA">
        <w:rPr>
          <w:rFonts w:ascii="Arial" w:hAnsi="Arial" w:cs="Arial"/>
          <w:sz w:val="20"/>
          <w:szCs w:val="20"/>
        </w:rPr>
        <w:t xml:space="preserve">. </w:t>
      </w:r>
    </w:p>
    <w:p w14:paraId="013A93E8" w14:textId="77777777" w:rsidR="00C315DD" w:rsidRPr="008F65AA" w:rsidRDefault="00C315DD" w:rsidP="00EF0707">
      <w:pPr>
        <w:spacing w:line="360" w:lineRule="auto"/>
        <w:jc w:val="both"/>
        <w:rPr>
          <w:rFonts w:ascii="Arial" w:hAnsi="Arial" w:cs="Arial"/>
          <w:sz w:val="20"/>
          <w:szCs w:val="20"/>
        </w:rPr>
      </w:pPr>
    </w:p>
    <w:p w14:paraId="145422E0" w14:textId="77777777" w:rsidR="00C315DD" w:rsidRPr="008F65AA" w:rsidRDefault="00C315DD" w:rsidP="00C315DD">
      <w:pPr>
        <w:spacing w:line="360" w:lineRule="auto"/>
        <w:jc w:val="both"/>
        <w:rPr>
          <w:rFonts w:ascii="Arial" w:hAnsi="Arial" w:cs="Arial"/>
          <w:b/>
          <w:sz w:val="20"/>
          <w:szCs w:val="20"/>
        </w:rPr>
      </w:pPr>
      <w:r w:rsidRPr="008F65AA">
        <w:rPr>
          <w:rFonts w:ascii="Arial" w:hAnsi="Arial" w:cs="Arial"/>
          <w:b/>
          <w:sz w:val="20"/>
          <w:szCs w:val="20"/>
        </w:rPr>
        <w:t>Cell design and impedance</w:t>
      </w:r>
    </w:p>
    <w:p w14:paraId="7ACAA1D8" w14:textId="0EF8DDB5" w:rsidR="00C315DD" w:rsidRPr="008F65AA" w:rsidRDefault="00C315DD" w:rsidP="00DC1E72">
      <w:pPr>
        <w:spacing w:line="360" w:lineRule="auto"/>
        <w:jc w:val="both"/>
        <w:rPr>
          <w:rFonts w:ascii="Arial" w:hAnsi="Arial" w:cs="Arial"/>
          <w:sz w:val="20"/>
          <w:szCs w:val="20"/>
        </w:rPr>
      </w:pPr>
      <w:r w:rsidRPr="008F65AA">
        <w:rPr>
          <w:rFonts w:ascii="Arial" w:hAnsi="Arial" w:cs="Arial"/>
          <w:sz w:val="20"/>
          <w:szCs w:val="20"/>
        </w:rPr>
        <w:t xml:space="preserve">Electrochemical impedance spectroscopy (EIS) was </w:t>
      </w:r>
      <w:r w:rsidRPr="008F65AA">
        <w:rPr>
          <w:rFonts w:ascii="Arial" w:hAnsi="Arial" w:cs="Arial"/>
          <w:sz w:val="20"/>
          <w:szCs w:val="20"/>
          <w:lang w:eastAsia="zh-CN"/>
        </w:rPr>
        <w:t>perfor</w:t>
      </w:r>
      <w:r w:rsidRPr="008F65AA">
        <w:rPr>
          <w:rFonts w:ascii="Arial" w:hAnsi="Arial" w:cs="Arial"/>
          <w:sz w:val="20"/>
          <w:szCs w:val="20"/>
        </w:rPr>
        <w:t>med in a 4-electrode cell to exclude any effect from the electrode/liquid electrolyte interface</w:t>
      </w:r>
      <w:r w:rsidR="00BA5134" w:rsidRPr="008F65AA">
        <w:rPr>
          <w:rFonts w:ascii="Arial" w:hAnsi="Arial" w:cs="Arial"/>
          <w:sz w:val="20"/>
          <w:szCs w:val="20"/>
        </w:rPr>
        <w:t xml:space="preserve">, Figure </w:t>
      </w:r>
      <w:proofErr w:type="gramStart"/>
      <w:r w:rsidR="00BA5134" w:rsidRPr="008F65AA">
        <w:rPr>
          <w:rFonts w:ascii="Arial" w:hAnsi="Arial" w:cs="Arial"/>
          <w:sz w:val="20"/>
          <w:szCs w:val="20"/>
        </w:rPr>
        <w:t>S1(</w:t>
      </w:r>
      <w:proofErr w:type="gramEnd"/>
      <w:r w:rsidR="00BA5134" w:rsidRPr="008F65AA">
        <w:rPr>
          <w:rFonts w:ascii="Arial" w:hAnsi="Arial" w:cs="Arial"/>
          <w:sz w:val="20"/>
          <w:szCs w:val="20"/>
        </w:rPr>
        <w:t>a)</w:t>
      </w:r>
      <w:r w:rsidRPr="008F65AA">
        <w:rPr>
          <w:rFonts w:ascii="Arial" w:hAnsi="Arial" w:cs="Arial"/>
          <w:sz w:val="20"/>
          <w:szCs w:val="20"/>
        </w:rPr>
        <w:t>. In this cell, all electrodes were made of partially oxidised Li</w:t>
      </w:r>
      <w:r w:rsidRPr="008F65AA">
        <w:rPr>
          <w:rFonts w:ascii="Arial" w:hAnsi="Arial" w:cs="Arial"/>
          <w:sz w:val="20"/>
          <w:szCs w:val="20"/>
          <w:vertAlign w:val="subscript"/>
        </w:rPr>
        <w:t>x</w:t>
      </w:r>
      <w:r w:rsidRPr="008F65AA">
        <w:rPr>
          <w:rFonts w:ascii="Arial" w:hAnsi="Arial" w:cs="Arial"/>
          <w:sz w:val="20"/>
          <w:szCs w:val="20"/>
        </w:rPr>
        <w:t>FePO</w:t>
      </w:r>
      <w:r w:rsidRPr="008F65AA">
        <w:rPr>
          <w:rFonts w:ascii="Arial" w:hAnsi="Arial" w:cs="Arial"/>
          <w:sz w:val="20"/>
          <w:szCs w:val="20"/>
          <w:vertAlign w:val="subscript"/>
        </w:rPr>
        <w:t>4</w:t>
      </w:r>
      <w:r w:rsidRPr="008F65AA">
        <w:rPr>
          <w:rFonts w:ascii="Arial" w:hAnsi="Arial" w:cs="Arial"/>
          <w:sz w:val="20"/>
          <w:szCs w:val="20"/>
        </w:rPr>
        <w:t xml:space="preserve"> (LFP). The two-phase LFP has a fixed potential of 3.45 V versus Li</w:t>
      </w:r>
      <w:r w:rsidRPr="008F65AA">
        <w:rPr>
          <w:rFonts w:ascii="Arial" w:hAnsi="Arial" w:cs="Arial"/>
          <w:sz w:val="20"/>
          <w:szCs w:val="20"/>
          <w:vertAlign w:val="superscript"/>
        </w:rPr>
        <w:t>+</w:t>
      </w:r>
      <w:r w:rsidRPr="008F65AA">
        <w:rPr>
          <w:rFonts w:ascii="Arial" w:hAnsi="Arial" w:cs="Arial"/>
          <w:sz w:val="20"/>
          <w:szCs w:val="20"/>
        </w:rPr>
        <w:t>/Li. LFP is chemically stable in the liquid electrolyte and does not breakdown to form soluble products. Other non-blocking electrodes, such as lithium, could form electrolyte degradation products which can diffuse to, and contaminate, the solid electrolyte/liquid electrolyte interface and would add unnecessary complication to a fundamental study. The liquid electrolyte was LP30 (LiPF</w:t>
      </w:r>
      <w:r w:rsidRPr="008F65AA">
        <w:rPr>
          <w:rFonts w:ascii="Arial" w:hAnsi="Arial" w:cs="Arial"/>
          <w:sz w:val="20"/>
          <w:szCs w:val="20"/>
          <w:vertAlign w:val="subscript"/>
        </w:rPr>
        <w:t>6</w:t>
      </w:r>
      <w:r w:rsidRPr="008F65AA">
        <w:rPr>
          <w:rFonts w:ascii="Arial" w:hAnsi="Arial" w:cs="Arial"/>
          <w:sz w:val="20"/>
          <w:szCs w:val="20"/>
        </w:rPr>
        <w:t xml:space="preserve"> in ethylene carbonate (EC): dimethyl carbonate (DMC) (1:1 v/v), BASF battery-grade; H</w:t>
      </w:r>
      <w:r w:rsidRPr="008F65AA">
        <w:rPr>
          <w:rFonts w:ascii="Arial" w:hAnsi="Arial" w:cs="Arial"/>
          <w:sz w:val="20"/>
          <w:szCs w:val="20"/>
          <w:vertAlign w:val="subscript"/>
        </w:rPr>
        <w:t>2</w:t>
      </w:r>
      <w:r w:rsidRPr="008F65AA">
        <w:rPr>
          <w:rFonts w:ascii="Arial" w:hAnsi="Arial" w:cs="Arial"/>
          <w:sz w:val="20"/>
          <w:szCs w:val="20"/>
        </w:rPr>
        <w:t xml:space="preserve">O &lt; 15 ppm, HF &lt; 50 ppm). The respective compartments of the cell were sealed by O-rings, which were pressed, by means of a C clamp, onto the PP ring encapsulating the LLZTO disk. After assembly, LP30 was added into the two chambers of the cell and impedance measurements were taken over a frequency range of 1 MHz to 0.1 Hz. The permeability of the disk was evaluated to ensure no leakage of electrolyte between the two liquid </w:t>
      </w:r>
      <w:proofErr w:type="gramStart"/>
      <w:r w:rsidRPr="008F65AA">
        <w:rPr>
          <w:rFonts w:ascii="Arial" w:hAnsi="Arial" w:cs="Arial"/>
          <w:sz w:val="20"/>
          <w:szCs w:val="20"/>
        </w:rPr>
        <w:t>compartments</w:t>
      </w:r>
      <w:proofErr w:type="gramEnd"/>
      <w:r w:rsidRPr="008F65AA">
        <w:rPr>
          <w:rFonts w:ascii="Arial" w:hAnsi="Arial" w:cs="Arial"/>
          <w:sz w:val="20"/>
          <w:szCs w:val="20"/>
        </w:rPr>
        <w:t xml:space="preserve"> of the cell.  This was carried out by filling one side of the cell with DMC containing </w:t>
      </w:r>
      <w:proofErr w:type="spellStart"/>
      <w:r w:rsidRPr="008F65AA">
        <w:rPr>
          <w:rFonts w:ascii="Arial" w:hAnsi="Arial" w:cs="Arial"/>
          <w:sz w:val="20"/>
          <w:szCs w:val="20"/>
        </w:rPr>
        <w:t>ferrocene</w:t>
      </w:r>
      <w:proofErr w:type="spellEnd"/>
      <w:r w:rsidRPr="008F65AA">
        <w:rPr>
          <w:rFonts w:ascii="Arial" w:hAnsi="Arial" w:cs="Arial"/>
          <w:sz w:val="20"/>
          <w:szCs w:val="20"/>
        </w:rPr>
        <w:t xml:space="preserve"> and the other side with only DMC; after 150 h, ultraviolet–visible spectra collected from the second compartment showed no evidence of </w:t>
      </w:r>
      <w:proofErr w:type="spellStart"/>
      <w:r w:rsidRPr="008F65AA">
        <w:rPr>
          <w:rFonts w:ascii="Arial" w:hAnsi="Arial" w:cs="Arial"/>
          <w:sz w:val="20"/>
          <w:szCs w:val="20"/>
        </w:rPr>
        <w:t>ferrocene</w:t>
      </w:r>
      <w:proofErr w:type="spellEnd"/>
      <w:r w:rsidRPr="008F65AA">
        <w:rPr>
          <w:rFonts w:ascii="Arial" w:hAnsi="Arial" w:cs="Arial"/>
          <w:sz w:val="20"/>
          <w:szCs w:val="20"/>
        </w:rPr>
        <w:t xml:space="preserve">. During the whole measurement period, the cell was placed in a grounded Faraday cage inside the glovebox. The </w:t>
      </w:r>
      <w:proofErr w:type="spellStart"/>
      <w:r w:rsidRPr="008F65AA">
        <w:rPr>
          <w:rFonts w:ascii="Arial" w:hAnsi="Arial" w:cs="Arial"/>
          <w:sz w:val="20"/>
          <w:szCs w:val="20"/>
        </w:rPr>
        <w:t>Nyquist</w:t>
      </w:r>
      <w:proofErr w:type="spellEnd"/>
      <w:r w:rsidRPr="008F65AA">
        <w:rPr>
          <w:rFonts w:ascii="Arial" w:hAnsi="Arial" w:cs="Arial"/>
          <w:sz w:val="20"/>
          <w:szCs w:val="20"/>
        </w:rPr>
        <w:t xml:space="preserve"> impedance of LLZTO in LP30 is shown in Figure </w:t>
      </w:r>
      <w:proofErr w:type="gramStart"/>
      <w:r w:rsidRPr="008F65AA">
        <w:rPr>
          <w:rFonts w:ascii="Arial" w:hAnsi="Arial" w:cs="Arial"/>
          <w:sz w:val="20"/>
          <w:szCs w:val="20"/>
        </w:rPr>
        <w:t>S1(</w:t>
      </w:r>
      <w:proofErr w:type="gramEnd"/>
      <w:r w:rsidRPr="008F65AA">
        <w:rPr>
          <w:rFonts w:ascii="Arial" w:hAnsi="Arial" w:cs="Arial"/>
          <w:sz w:val="20"/>
          <w:szCs w:val="20"/>
        </w:rPr>
        <w:t xml:space="preserve">b) and the </w:t>
      </w:r>
      <w:proofErr w:type="spellStart"/>
      <w:r w:rsidR="00BA5134" w:rsidRPr="008F65AA">
        <w:rPr>
          <w:rFonts w:ascii="Arial" w:hAnsi="Arial" w:cs="Arial"/>
          <w:sz w:val="20"/>
          <w:szCs w:val="20"/>
        </w:rPr>
        <w:t>t</w:t>
      </w:r>
      <w:r w:rsidRPr="008F65AA">
        <w:rPr>
          <w:rFonts w:ascii="Arial" w:hAnsi="Arial" w:cs="Arial"/>
          <w:sz w:val="20"/>
          <w:szCs w:val="20"/>
        </w:rPr>
        <w:t>he</w:t>
      </w:r>
      <w:proofErr w:type="spellEnd"/>
      <w:r w:rsidRPr="008F65AA">
        <w:rPr>
          <w:rFonts w:ascii="Arial" w:hAnsi="Arial" w:cs="Arial"/>
          <w:sz w:val="20"/>
          <w:szCs w:val="20"/>
        </w:rPr>
        <w:t xml:space="preserve"> equivalent circuit describing the electrical processes anticipated for the </w:t>
      </w:r>
      <w:r w:rsidR="00BA5134" w:rsidRPr="008F65AA">
        <w:rPr>
          <w:rFonts w:ascii="Arial" w:hAnsi="Arial" w:cs="Arial"/>
          <w:sz w:val="20"/>
          <w:szCs w:val="20"/>
        </w:rPr>
        <w:t xml:space="preserve">cell is shown in the inset </w:t>
      </w:r>
      <w:r w:rsidRPr="008F65AA">
        <w:rPr>
          <w:rFonts w:ascii="Arial" w:hAnsi="Arial" w:cs="Arial"/>
          <w:sz w:val="20"/>
          <w:szCs w:val="20"/>
        </w:rPr>
        <w:t>o</w:t>
      </w:r>
      <w:r w:rsidR="00BA5134" w:rsidRPr="008F65AA">
        <w:rPr>
          <w:rFonts w:ascii="Arial" w:hAnsi="Arial" w:cs="Arial"/>
          <w:sz w:val="20"/>
          <w:szCs w:val="20"/>
        </w:rPr>
        <w:t>f</w:t>
      </w:r>
      <w:r w:rsidRPr="008F65AA">
        <w:rPr>
          <w:rFonts w:ascii="Arial" w:hAnsi="Arial" w:cs="Arial"/>
          <w:sz w:val="20"/>
          <w:szCs w:val="20"/>
        </w:rPr>
        <w:t xml:space="preserve"> Figure S1(b); it is composed of three parallel RC elements and a resistor connected in series. R</w:t>
      </w:r>
      <w:r w:rsidRPr="008F65AA">
        <w:rPr>
          <w:rFonts w:ascii="Arial" w:hAnsi="Arial" w:cs="Arial"/>
          <w:sz w:val="20"/>
          <w:szCs w:val="20"/>
          <w:vertAlign w:val="subscript"/>
        </w:rPr>
        <w:t>LE</w:t>
      </w:r>
      <w:r w:rsidRPr="008F65AA">
        <w:rPr>
          <w:rFonts w:ascii="Arial" w:hAnsi="Arial" w:cs="Arial"/>
          <w:sz w:val="20"/>
          <w:szCs w:val="20"/>
        </w:rPr>
        <w:t xml:space="preserve">, represents the resistance of the LP30 liquid electrolyte, while </w:t>
      </w:r>
      <w:proofErr w:type="spellStart"/>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w:t>
      </w:r>
      <w:proofErr w:type="spellEnd"/>
      <w:r w:rsidRPr="008F65AA">
        <w:rPr>
          <w:rFonts w:ascii="Arial" w:hAnsi="Arial" w:cs="Arial"/>
          <w:sz w:val="20"/>
          <w:szCs w:val="20"/>
        </w:rPr>
        <w:t xml:space="preserve"> and </w:t>
      </w:r>
      <w:proofErr w:type="spellStart"/>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gb</w:t>
      </w:r>
      <w:proofErr w:type="spellEnd"/>
      <w:r w:rsidRPr="008F65AA">
        <w:rPr>
          <w:rFonts w:ascii="Arial" w:hAnsi="Arial" w:cs="Arial"/>
          <w:sz w:val="20"/>
          <w:szCs w:val="20"/>
        </w:rPr>
        <w:t xml:space="preserve"> represent the bulk and grain boundary resistances of the LLZTO disk, respectively, and R</w:t>
      </w:r>
      <w:r w:rsidRPr="008F65AA">
        <w:rPr>
          <w:rFonts w:ascii="Arial" w:hAnsi="Arial" w:cs="Arial"/>
          <w:sz w:val="20"/>
          <w:szCs w:val="20"/>
          <w:vertAlign w:val="subscript"/>
        </w:rPr>
        <w:t>SE/LE</w:t>
      </w:r>
      <w:r w:rsidRPr="008F65AA">
        <w:rPr>
          <w:rFonts w:ascii="Arial" w:hAnsi="Arial" w:cs="Arial"/>
          <w:sz w:val="20"/>
          <w:szCs w:val="20"/>
        </w:rPr>
        <w:t xml:space="preserve"> is the resistance at the ceramic/liquid electrolyte interface. CPE1 and CPE2 represent the capacitances of the bulk and grain boundaries of the ceramic respectively, and CPE3 is that of the interface between the solid and liquid electrolyte. The </w:t>
      </w:r>
      <w:proofErr w:type="spellStart"/>
      <w:r w:rsidRPr="008F65AA">
        <w:rPr>
          <w:rFonts w:ascii="Arial" w:hAnsi="Arial" w:cs="Arial"/>
          <w:sz w:val="20"/>
          <w:szCs w:val="20"/>
        </w:rPr>
        <w:t>Nyquist</w:t>
      </w:r>
      <w:proofErr w:type="spellEnd"/>
      <w:r w:rsidRPr="008F65AA">
        <w:rPr>
          <w:rFonts w:ascii="Arial" w:hAnsi="Arial" w:cs="Arial"/>
          <w:sz w:val="20"/>
          <w:szCs w:val="20"/>
        </w:rPr>
        <w:t xml:space="preserve"> plot has two distinct semicircles, where the high-frequency semi-circle is only partially resolved. The low-frequency semi-circle dominates the impedance and is reflective of a capacitance equal to 4.43 µF cm</w:t>
      </w:r>
      <w:r w:rsidRPr="008F65AA">
        <w:rPr>
          <w:rFonts w:ascii="Arial" w:hAnsi="Arial" w:cs="Arial"/>
          <w:sz w:val="20"/>
          <w:szCs w:val="20"/>
          <w:vertAlign w:val="superscript"/>
        </w:rPr>
        <w:t>-2</w:t>
      </w:r>
      <w:r w:rsidRPr="008F65AA">
        <w:rPr>
          <w:rFonts w:ascii="Arial" w:hAnsi="Arial" w:cs="Arial"/>
          <w:sz w:val="20"/>
          <w:szCs w:val="20"/>
        </w:rPr>
        <w:t>; this is consistent with a solid/liquid interface previous reported and hence this semi-circle is ascribed to the SE/LE interface. Although only partially visible, the high-frequency intercept of the low-frequency semi-circle corresponds to the sum of the liquid electrolyte, ceramic bulk (grain) and grain boundary resistances (</w:t>
      </w:r>
      <w:proofErr w:type="spellStart"/>
      <w:r w:rsidRPr="008F65AA">
        <w:rPr>
          <w:rFonts w:ascii="Arial" w:hAnsi="Arial" w:cs="Arial"/>
          <w:sz w:val="20"/>
          <w:szCs w:val="20"/>
        </w:rPr>
        <w:t>R</w:t>
      </w:r>
      <w:r w:rsidRPr="008F65AA">
        <w:rPr>
          <w:rFonts w:ascii="Arial" w:hAnsi="Arial" w:cs="Arial"/>
          <w:sz w:val="20"/>
          <w:szCs w:val="20"/>
          <w:vertAlign w:val="subscript"/>
        </w:rPr>
        <w:t>LE</w:t>
      </w:r>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w:t>
      </w:r>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gb</w:t>
      </w:r>
      <w:proofErr w:type="spellEnd"/>
      <w:r w:rsidRPr="008F65AA">
        <w:rPr>
          <w:rFonts w:ascii="Arial" w:hAnsi="Arial" w:cs="Arial"/>
          <w:sz w:val="20"/>
          <w:szCs w:val="20"/>
        </w:rPr>
        <w:t xml:space="preserve">). </w:t>
      </w:r>
      <w:r w:rsidRPr="008F65AA">
        <w:rPr>
          <w:rFonts w:ascii="Arial" w:eastAsia="Arial" w:hAnsi="Arial" w:cs="Arial"/>
          <w:sz w:val="20"/>
          <w:szCs w:val="20"/>
        </w:rPr>
        <w:t>To confirm the correct assignment of the semicircles, Table S1, R</w:t>
      </w:r>
      <w:r w:rsidRPr="008F65AA">
        <w:rPr>
          <w:rFonts w:ascii="Arial" w:eastAsia="Arial" w:hAnsi="Arial" w:cs="Arial"/>
          <w:sz w:val="20"/>
          <w:szCs w:val="20"/>
          <w:vertAlign w:val="subscript"/>
        </w:rPr>
        <w:t>LE</w:t>
      </w:r>
      <w:r w:rsidRPr="008F65AA">
        <w:rPr>
          <w:rFonts w:ascii="Arial" w:eastAsia="Arial" w:hAnsi="Arial" w:cs="Arial"/>
          <w:sz w:val="20"/>
          <w:szCs w:val="20"/>
        </w:rPr>
        <w:t xml:space="preserve"> and </w:t>
      </w:r>
      <w:proofErr w:type="spellStart"/>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gb</w:t>
      </w:r>
      <w:proofErr w:type="spellEnd"/>
      <w:r w:rsidRPr="008F65AA">
        <w:rPr>
          <w:rFonts w:ascii="Arial" w:eastAsia="Arial" w:hAnsi="Arial" w:cs="Arial"/>
          <w:sz w:val="20"/>
          <w:szCs w:val="20"/>
        </w:rPr>
        <w:t xml:space="preserve"> were evaluated by two independent experiments. To isolate the contributions from </w:t>
      </w:r>
      <w:proofErr w:type="spellStart"/>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gb</w:t>
      </w:r>
      <w:proofErr w:type="spellEnd"/>
      <w:r w:rsidRPr="008F65AA">
        <w:rPr>
          <w:rFonts w:ascii="Arial" w:eastAsia="Arial" w:hAnsi="Arial" w:cs="Arial"/>
          <w:sz w:val="20"/>
          <w:szCs w:val="20"/>
        </w:rPr>
        <w:t xml:space="preserve"> (in the absence of R</w:t>
      </w:r>
      <w:r w:rsidRPr="008F65AA">
        <w:rPr>
          <w:rFonts w:ascii="Arial" w:eastAsia="Arial" w:hAnsi="Arial" w:cs="Arial"/>
          <w:sz w:val="20"/>
          <w:szCs w:val="20"/>
          <w:vertAlign w:val="subscript"/>
        </w:rPr>
        <w:t>LE</w:t>
      </w:r>
      <w:r w:rsidRPr="008F65AA">
        <w:rPr>
          <w:rFonts w:ascii="Arial" w:eastAsia="Arial" w:hAnsi="Arial" w:cs="Arial"/>
          <w:sz w:val="20"/>
          <w:szCs w:val="20"/>
        </w:rPr>
        <w:t xml:space="preserve"> and R</w:t>
      </w:r>
      <w:r w:rsidRPr="008F65AA">
        <w:rPr>
          <w:rFonts w:ascii="Arial" w:eastAsia="Arial" w:hAnsi="Arial" w:cs="Arial"/>
          <w:sz w:val="20"/>
          <w:szCs w:val="20"/>
          <w:vertAlign w:val="subscript"/>
        </w:rPr>
        <w:t>SE/LE</w:t>
      </w:r>
      <w:r w:rsidRPr="008F65AA">
        <w:rPr>
          <w:rFonts w:ascii="Arial" w:eastAsia="Arial" w:hAnsi="Arial" w:cs="Arial"/>
          <w:sz w:val="20"/>
          <w:szCs w:val="20"/>
        </w:rPr>
        <w:t xml:space="preserve">), 2-electrode EIS, using Au blocking electrodes, was performed on a pristine LLZTO disk. The corresponding </w:t>
      </w:r>
      <w:proofErr w:type="spellStart"/>
      <w:r w:rsidRPr="008F65AA">
        <w:rPr>
          <w:rFonts w:ascii="Arial" w:eastAsia="Arial" w:hAnsi="Arial" w:cs="Arial"/>
          <w:sz w:val="20"/>
          <w:szCs w:val="20"/>
        </w:rPr>
        <w:t>Nyquist</w:t>
      </w:r>
      <w:proofErr w:type="spellEnd"/>
      <w:r w:rsidRPr="008F65AA">
        <w:rPr>
          <w:rFonts w:ascii="Arial" w:eastAsia="Arial" w:hAnsi="Arial" w:cs="Arial"/>
          <w:sz w:val="20"/>
          <w:szCs w:val="20"/>
        </w:rPr>
        <w:t xml:space="preserve"> plot, shown in Figure S</w:t>
      </w:r>
      <w:r w:rsidR="00D20606">
        <w:rPr>
          <w:rFonts w:ascii="Arial" w:eastAsia="Arial" w:hAnsi="Arial" w:cs="Arial"/>
          <w:sz w:val="20"/>
          <w:szCs w:val="20"/>
        </w:rPr>
        <w:t>4</w:t>
      </w:r>
      <w:r w:rsidRPr="008F65AA">
        <w:rPr>
          <w:rFonts w:ascii="Arial" w:eastAsia="Arial" w:hAnsi="Arial" w:cs="Arial"/>
          <w:sz w:val="20"/>
          <w:szCs w:val="20"/>
        </w:rPr>
        <w:t>, did not contain the low-frequency semi-circle ascribed to R</w:t>
      </w:r>
      <w:r w:rsidRPr="008F65AA">
        <w:rPr>
          <w:rFonts w:ascii="Arial" w:eastAsia="Arial" w:hAnsi="Arial" w:cs="Arial"/>
          <w:sz w:val="20"/>
          <w:szCs w:val="20"/>
          <w:vertAlign w:val="subscript"/>
        </w:rPr>
        <w:t>SE/LE</w:t>
      </w:r>
      <w:r w:rsidRPr="008F65AA">
        <w:rPr>
          <w:rFonts w:ascii="Arial" w:eastAsia="Arial" w:hAnsi="Arial" w:cs="Arial"/>
          <w:sz w:val="20"/>
          <w:szCs w:val="20"/>
        </w:rPr>
        <w:t xml:space="preserve"> and only contained one partially resolved semi-circle with a resistance of 430 </w:t>
      </w:r>
      <w:r w:rsidRPr="008F65AA">
        <w:rPr>
          <w:rFonts w:ascii="Arial" w:eastAsia="Times New Roman" w:hAnsi="Arial" w:cs="Arial"/>
          <w:sz w:val="20"/>
          <w:szCs w:val="20"/>
        </w:rPr>
        <w:t>Ω,</w:t>
      </w:r>
      <w:r w:rsidRPr="008F65AA">
        <w:rPr>
          <w:rFonts w:ascii="Arial" w:eastAsia="Arial" w:hAnsi="Arial" w:cs="Arial"/>
          <w:sz w:val="20"/>
          <w:szCs w:val="20"/>
        </w:rPr>
        <w:t xml:space="preserve"> which was </w:t>
      </w:r>
      <w:r w:rsidRPr="008F65AA">
        <w:rPr>
          <w:rFonts w:ascii="Arial" w:eastAsia="Arial" w:hAnsi="Arial" w:cs="Arial"/>
          <w:sz w:val="20"/>
          <w:szCs w:val="20"/>
        </w:rPr>
        <w:lastRenderedPageBreak/>
        <w:t xml:space="preserve">consistent with </w:t>
      </w:r>
      <w:proofErr w:type="spellStart"/>
      <w:r w:rsidRPr="008F65AA">
        <w:rPr>
          <w:rFonts w:ascii="Arial" w:eastAsia="Arial" w:hAnsi="Arial" w:cs="Arial"/>
          <w:sz w:val="20"/>
          <w:szCs w:val="20"/>
        </w:rPr>
        <w:t>intragrain</w:t>
      </w:r>
      <w:proofErr w:type="spellEnd"/>
      <w:r w:rsidRPr="008F65AA">
        <w:rPr>
          <w:rFonts w:ascii="Arial" w:eastAsia="Arial" w:hAnsi="Arial" w:cs="Arial"/>
          <w:sz w:val="20"/>
          <w:szCs w:val="20"/>
        </w:rPr>
        <w:t xml:space="preserve"> and grain boundary resistances (</w:t>
      </w:r>
      <w:proofErr w:type="spellStart"/>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gb</w:t>
      </w:r>
      <w:proofErr w:type="spellEnd"/>
      <w:r w:rsidRPr="008F65AA">
        <w:rPr>
          <w:rFonts w:ascii="Arial" w:eastAsia="Arial" w:hAnsi="Arial" w:cs="Arial"/>
          <w:sz w:val="20"/>
          <w:szCs w:val="20"/>
        </w:rPr>
        <w:t>) commonly observed in LLZTO.</w:t>
      </w:r>
      <w:r w:rsidRPr="008F65AA">
        <w:rPr>
          <w:rFonts w:ascii="Arial" w:eastAsia="Arial" w:hAnsi="Arial" w:cs="Arial"/>
          <w:sz w:val="20"/>
          <w:szCs w:val="20"/>
        </w:rPr>
        <w:fldChar w:fldCharType="begin"/>
      </w:r>
      <w:r w:rsidR="00E60EA4">
        <w:rPr>
          <w:rFonts w:ascii="Arial" w:eastAsia="Arial" w:hAnsi="Arial" w:cs="Arial"/>
          <w:sz w:val="20"/>
          <w:szCs w:val="20"/>
        </w:rPr>
        <w:instrText xml:space="preserve"> ADDIN EN.CITE &lt;EndNote&gt;&lt;Cite&gt;&lt;Author&gt;Yoon&lt;/Author&gt;&lt;Year&gt;2017&lt;/Year&gt;&lt;RecNum&gt;53&lt;/RecNum&gt;&lt;DisplayText&gt;&lt;style face="superscript"&gt;9&lt;/style&gt;&lt;/DisplayText&gt;&lt;record&gt;&lt;rec-number&gt;53&lt;/rec-number&gt;&lt;foreign-keys&gt;&lt;key app="EN" db-id="2rs0f5efrx9sdoe5zwexdrp7vfaev2re50pp" timestamp="1557242614"&gt;53&lt;/key&gt;&lt;key app="ENWeb" db-id=""&gt;0&lt;/key&gt;&lt;/foreign-keys&gt;&lt;ref-type name="Journal Article"&gt;17&lt;/ref-type&gt;&lt;contributors&gt;&lt;authors&gt;&lt;author&gt;Yoon, Sang A.&lt;/author&gt;&lt;author&gt;Oh, Nu Ri&lt;/author&gt;&lt;author&gt;Yoo, Ae Ri&lt;/author&gt;&lt;author&gt;Lee, Hee Gyun&lt;/author&gt;&lt;author&gt;Lee, Hee Chul&lt;/author&gt;&lt;/authors&gt;&lt;/contributors&gt;&lt;titles&gt;&lt;title&gt;Preparation and Characterization of Ta-substituted Li7La3Zr2-xO12 Garnet Solid Electrolyte by Sol-Gel Processing&lt;/title&gt;&lt;secondary-title&gt;Journal of the Korean Ceramic Society&lt;/secondary-title&gt;&lt;/titles&gt;&lt;periodical&gt;&lt;full-title&gt;Journal of the Korean Ceramic Society&lt;/full-title&gt;&lt;/periodical&gt;&lt;pages&gt;278-284&lt;/pages&gt;&lt;volume&gt;54&lt;/volume&gt;&lt;number&gt;4&lt;/number&gt;&lt;dates&gt;&lt;year&gt;2017&lt;/year&gt;&lt;/dates&gt;&lt;isbn&gt;1229-7801&amp;#xD;2234-0491&lt;/isbn&gt;&lt;urls&gt;&lt;/urls&gt;&lt;electronic-resource-num&gt;10.4191/kcers.2017.54.4.02&lt;/electronic-resource-num&gt;&lt;/record&gt;&lt;/Cite&gt;&lt;/EndNote&gt;</w:instrText>
      </w:r>
      <w:r w:rsidRPr="008F65AA">
        <w:rPr>
          <w:rFonts w:ascii="Arial" w:eastAsia="Arial" w:hAnsi="Arial" w:cs="Arial"/>
          <w:sz w:val="20"/>
          <w:szCs w:val="20"/>
        </w:rPr>
        <w:fldChar w:fldCharType="separate"/>
      </w:r>
      <w:r w:rsidR="00E60EA4" w:rsidRPr="00E60EA4">
        <w:rPr>
          <w:rFonts w:ascii="Arial" w:eastAsia="Arial" w:hAnsi="Arial" w:cs="Arial"/>
          <w:noProof/>
          <w:sz w:val="20"/>
          <w:szCs w:val="20"/>
          <w:vertAlign w:val="superscript"/>
        </w:rPr>
        <w:t>9</w:t>
      </w:r>
      <w:r w:rsidRPr="008F65AA">
        <w:rPr>
          <w:rFonts w:ascii="Arial" w:eastAsia="Arial" w:hAnsi="Arial" w:cs="Arial"/>
          <w:sz w:val="20"/>
          <w:szCs w:val="20"/>
        </w:rPr>
        <w:fldChar w:fldCharType="end"/>
      </w:r>
      <w:r w:rsidRPr="008F65AA">
        <w:rPr>
          <w:rFonts w:ascii="Arial" w:eastAsia="Arial" w:hAnsi="Arial" w:cs="Arial"/>
          <w:sz w:val="20"/>
          <w:szCs w:val="20"/>
        </w:rPr>
        <w:t xml:space="preserve"> By recording the impedance spectrum of the 4-electrode cell without the LLZTO disk separating the two compartments, the resistance of the LP30 electrolyte (R</w:t>
      </w:r>
      <w:r w:rsidRPr="008F65AA">
        <w:rPr>
          <w:rFonts w:ascii="Arial" w:eastAsia="Arial" w:hAnsi="Arial" w:cs="Arial"/>
          <w:sz w:val="20"/>
          <w:szCs w:val="20"/>
          <w:vertAlign w:val="subscript"/>
        </w:rPr>
        <w:t>LE</w:t>
      </w:r>
      <w:r w:rsidRPr="008F65AA">
        <w:rPr>
          <w:rFonts w:ascii="Arial" w:eastAsia="Arial" w:hAnsi="Arial" w:cs="Arial"/>
          <w:sz w:val="20"/>
          <w:szCs w:val="20"/>
        </w:rPr>
        <w:t xml:space="preserve">) was determined to be 380 </w:t>
      </w:r>
      <w:r w:rsidRPr="008F65AA">
        <w:rPr>
          <w:rFonts w:ascii="Arial" w:eastAsia="Times New Roman" w:hAnsi="Arial" w:cs="Arial"/>
          <w:sz w:val="20"/>
          <w:szCs w:val="20"/>
        </w:rPr>
        <w:t>Ω</w:t>
      </w:r>
      <w:r w:rsidRPr="008F65AA">
        <w:rPr>
          <w:rFonts w:ascii="Arial" w:eastAsia="Arial" w:hAnsi="Arial" w:cs="Arial"/>
          <w:sz w:val="20"/>
          <w:szCs w:val="20"/>
        </w:rPr>
        <w:t>. Together, the total resistance of the solid electrolyte (</w:t>
      </w:r>
      <w:proofErr w:type="spellStart"/>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gb</w:t>
      </w:r>
      <w:proofErr w:type="spellEnd"/>
      <w:r w:rsidRPr="008F65AA">
        <w:rPr>
          <w:rFonts w:ascii="Arial" w:eastAsia="Arial" w:hAnsi="Arial" w:cs="Arial"/>
          <w:sz w:val="20"/>
          <w:szCs w:val="20"/>
        </w:rPr>
        <w:t>)  plus the liquid electrolyte (R</w:t>
      </w:r>
      <w:r w:rsidRPr="008F65AA">
        <w:rPr>
          <w:rFonts w:ascii="Arial" w:eastAsia="Arial" w:hAnsi="Arial" w:cs="Arial"/>
          <w:sz w:val="20"/>
          <w:szCs w:val="20"/>
          <w:vertAlign w:val="subscript"/>
        </w:rPr>
        <w:t>LE</w:t>
      </w:r>
      <w:r w:rsidRPr="008F65AA">
        <w:rPr>
          <w:rFonts w:ascii="Arial" w:eastAsia="Arial" w:hAnsi="Arial" w:cs="Arial"/>
          <w:sz w:val="20"/>
          <w:szCs w:val="20"/>
        </w:rPr>
        <w:t>) was 810 </w:t>
      </w:r>
      <w:r w:rsidRPr="008F65AA">
        <w:rPr>
          <w:rFonts w:ascii="Arial" w:eastAsia="Times New Roman" w:hAnsi="Arial" w:cs="Arial"/>
          <w:sz w:val="20"/>
          <w:szCs w:val="20"/>
        </w:rPr>
        <w:t>Ω</w:t>
      </w:r>
      <w:r w:rsidRPr="008F65AA">
        <w:rPr>
          <w:rFonts w:ascii="Arial" w:eastAsia="Arial" w:hAnsi="Arial" w:cs="Arial"/>
          <w:sz w:val="20"/>
          <w:szCs w:val="20"/>
        </w:rPr>
        <w:t xml:space="preserve">, which is in accordance with the high-frequency intercept of the low frequency semicircle in Figure S1(b), confirming that the low-frequency impedance is indeed due to </w:t>
      </w:r>
      <w:proofErr w:type="spellStart"/>
      <w:r w:rsidRPr="008F65AA">
        <w:rPr>
          <w:rFonts w:ascii="Arial" w:eastAsia="Arial" w:hAnsi="Arial" w:cs="Arial"/>
          <w:sz w:val="20"/>
          <w:szCs w:val="20"/>
        </w:rPr>
        <w:t>R</w:t>
      </w:r>
      <w:r w:rsidRPr="008F65AA">
        <w:rPr>
          <w:rFonts w:ascii="Arial" w:eastAsia="Arial" w:hAnsi="Arial" w:cs="Arial"/>
          <w:sz w:val="20"/>
          <w:szCs w:val="20"/>
          <w:vertAlign w:val="subscript"/>
        </w:rPr>
        <w:t>LE</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w:t>
      </w:r>
      <w:r w:rsidRPr="008F65AA">
        <w:rPr>
          <w:rFonts w:ascii="Arial" w:eastAsia="Arial" w:hAnsi="Arial" w:cs="Arial"/>
          <w:sz w:val="20"/>
          <w:szCs w:val="20"/>
        </w:rPr>
        <w:t>+R</w:t>
      </w:r>
      <w:r w:rsidRPr="008F65AA">
        <w:rPr>
          <w:rFonts w:ascii="Arial" w:eastAsia="Arial" w:hAnsi="Arial" w:cs="Arial"/>
          <w:sz w:val="20"/>
          <w:szCs w:val="20"/>
          <w:vertAlign w:val="subscript"/>
        </w:rPr>
        <w:t>SE</w:t>
      </w:r>
      <w:r w:rsidRPr="008F65AA">
        <w:rPr>
          <w:rFonts w:ascii="Arial" w:eastAsia="Arial" w:hAnsi="Arial" w:cs="Arial"/>
          <w:sz w:val="20"/>
          <w:szCs w:val="20"/>
          <w:vertAlign w:val="superscript"/>
        </w:rPr>
        <w:t>gb</w:t>
      </w:r>
      <w:proofErr w:type="spellEnd"/>
      <w:r w:rsidRPr="008F65AA">
        <w:rPr>
          <w:rFonts w:ascii="Arial" w:eastAsia="Arial" w:hAnsi="Arial" w:cs="Arial"/>
          <w:sz w:val="20"/>
          <w:szCs w:val="20"/>
          <w:vertAlign w:val="subscript"/>
        </w:rPr>
        <w:t>,</w:t>
      </w:r>
      <w:r w:rsidRPr="008F65AA">
        <w:rPr>
          <w:rFonts w:ascii="Arial" w:eastAsia="Arial" w:hAnsi="Arial" w:cs="Arial"/>
          <w:sz w:val="20"/>
          <w:szCs w:val="20"/>
          <w:vertAlign w:val="superscript"/>
        </w:rPr>
        <w:t xml:space="preserve"> </w:t>
      </w:r>
      <w:r w:rsidRPr="008F65AA">
        <w:rPr>
          <w:rFonts w:ascii="Arial" w:eastAsia="Arial" w:hAnsi="Arial" w:cs="Arial"/>
          <w:sz w:val="20"/>
          <w:szCs w:val="20"/>
        </w:rPr>
        <w:t>establishing</w:t>
      </w:r>
      <w:r w:rsidRPr="008F65AA">
        <w:rPr>
          <w:rFonts w:ascii="Arial" w:eastAsia="Arial" w:hAnsi="Arial" w:cs="Arial"/>
          <w:sz w:val="20"/>
          <w:szCs w:val="20"/>
          <w:vertAlign w:val="superscript"/>
        </w:rPr>
        <w:t xml:space="preserve"> </w:t>
      </w:r>
      <w:r w:rsidRPr="008F65AA">
        <w:rPr>
          <w:rFonts w:ascii="Arial" w:eastAsia="Arial" w:hAnsi="Arial" w:cs="Arial"/>
          <w:sz w:val="20"/>
          <w:szCs w:val="20"/>
        </w:rPr>
        <w:t>that the low-frequency semicircle is associated with to R</w:t>
      </w:r>
      <w:r w:rsidRPr="008F65AA">
        <w:rPr>
          <w:rFonts w:ascii="Arial" w:eastAsia="Arial" w:hAnsi="Arial" w:cs="Arial"/>
          <w:sz w:val="20"/>
          <w:szCs w:val="20"/>
          <w:vertAlign w:val="subscript"/>
        </w:rPr>
        <w:t>SE/LE</w:t>
      </w:r>
      <w:r w:rsidRPr="008F65AA">
        <w:rPr>
          <w:rFonts w:ascii="Arial" w:eastAsia="Arial" w:hAnsi="Arial" w:cs="Arial"/>
          <w:sz w:val="20"/>
          <w:szCs w:val="20"/>
        </w:rPr>
        <w:t>.</w:t>
      </w:r>
      <w:r w:rsidRPr="008F65AA">
        <w:rPr>
          <w:rFonts w:ascii="Arial" w:hAnsi="Arial" w:cs="Arial"/>
          <w:sz w:val="20"/>
          <w:szCs w:val="20"/>
        </w:rPr>
        <w:t xml:space="preserve"> </w:t>
      </w:r>
    </w:p>
    <w:p w14:paraId="7691BA3D" w14:textId="77777777" w:rsidR="00C315DD" w:rsidRPr="008F65AA" w:rsidRDefault="00C315DD" w:rsidP="00C315DD">
      <w:pPr>
        <w:spacing w:line="360" w:lineRule="auto"/>
        <w:jc w:val="both"/>
        <w:rPr>
          <w:rFonts w:ascii="Arial" w:hAnsi="Arial" w:cs="Arial"/>
          <w:sz w:val="20"/>
          <w:szCs w:val="20"/>
        </w:rPr>
      </w:pPr>
    </w:p>
    <w:p w14:paraId="6BF54FF7" w14:textId="77777777" w:rsidR="00FB224F" w:rsidRPr="008F65AA" w:rsidRDefault="00FB224F" w:rsidP="00FB224F">
      <w:pPr>
        <w:spacing w:line="360" w:lineRule="auto"/>
        <w:jc w:val="both"/>
        <w:rPr>
          <w:rFonts w:ascii="Arial" w:hAnsi="Arial" w:cs="Arial"/>
          <w:b/>
          <w:sz w:val="20"/>
          <w:szCs w:val="20"/>
        </w:rPr>
      </w:pPr>
      <w:r w:rsidRPr="008F65AA">
        <w:rPr>
          <w:rFonts w:ascii="Arial" w:hAnsi="Arial" w:cs="Arial"/>
          <w:b/>
          <w:sz w:val="20"/>
          <w:szCs w:val="20"/>
        </w:rPr>
        <w:t>Characterization of the LLZTO disks</w:t>
      </w:r>
    </w:p>
    <w:p w14:paraId="7C9D1367" w14:textId="26D4AD08" w:rsidR="005B4C02" w:rsidRDefault="00FB224F" w:rsidP="003915CE">
      <w:pPr>
        <w:spacing w:line="360" w:lineRule="auto"/>
        <w:jc w:val="both"/>
        <w:rPr>
          <w:rFonts w:ascii="Arial" w:hAnsi="Arial" w:cs="Arial"/>
          <w:sz w:val="20"/>
          <w:szCs w:val="20"/>
        </w:rPr>
      </w:pPr>
      <w:r w:rsidRPr="008F65AA">
        <w:rPr>
          <w:rFonts w:ascii="Arial" w:hAnsi="Arial" w:cs="Arial"/>
          <w:sz w:val="20"/>
          <w:szCs w:val="20"/>
        </w:rPr>
        <w:t xml:space="preserve">Following immersion in LP30, LLZTO disks were rinsed with DMC and were dried before further characterizations. All preparations were performed inside an </w:t>
      </w:r>
      <w:proofErr w:type="spellStart"/>
      <w:r w:rsidR="006F356C">
        <w:rPr>
          <w:rFonts w:ascii="Arial" w:hAnsi="Arial" w:cs="Arial"/>
          <w:sz w:val="20"/>
          <w:szCs w:val="20"/>
        </w:rPr>
        <w:t>Ar</w:t>
      </w:r>
      <w:proofErr w:type="spellEnd"/>
      <w:r w:rsidR="007810A3" w:rsidRPr="008F65AA">
        <w:rPr>
          <w:rFonts w:ascii="Arial" w:hAnsi="Arial" w:cs="Arial"/>
          <w:sz w:val="20"/>
          <w:szCs w:val="20"/>
        </w:rPr>
        <w:t>-filled glovebox (&lt;1 </w:t>
      </w:r>
      <w:r w:rsidRPr="008F65AA">
        <w:rPr>
          <w:rFonts w:ascii="Arial" w:hAnsi="Arial" w:cs="Arial"/>
          <w:sz w:val="20"/>
          <w:szCs w:val="20"/>
        </w:rPr>
        <w:t>ppm O</w:t>
      </w:r>
      <w:r w:rsidRPr="008F65AA">
        <w:rPr>
          <w:rFonts w:ascii="Arial" w:hAnsi="Arial" w:cs="Arial"/>
          <w:sz w:val="20"/>
          <w:szCs w:val="20"/>
          <w:vertAlign w:val="subscript"/>
        </w:rPr>
        <w:t>2</w:t>
      </w:r>
      <w:r w:rsidRPr="008F65AA">
        <w:rPr>
          <w:rFonts w:ascii="Arial" w:hAnsi="Arial" w:cs="Arial"/>
          <w:sz w:val="20"/>
          <w:szCs w:val="20"/>
        </w:rPr>
        <w:t xml:space="preserve"> and &lt;1 ppm H</w:t>
      </w:r>
      <w:r w:rsidRPr="008F65AA">
        <w:rPr>
          <w:rFonts w:ascii="Arial" w:hAnsi="Arial" w:cs="Arial"/>
          <w:sz w:val="20"/>
          <w:szCs w:val="20"/>
          <w:vertAlign w:val="subscript"/>
        </w:rPr>
        <w:t>2</w:t>
      </w:r>
      <w:r w:rsidRPr="008F65AA">
        <w:rPr>
          <w:rFonts w:ascii="Arial" w:hAnsi="Arial" w:cs="Arial"/>
          <w:sz w:val="20"/>
          <w:szCs w:val="20"/>
        </w:rPr>
        <w:t>O) and all samples were transferred to the spectrometer using an airtight vacuum transfer case.</w:t>
      </w:r>
      <w:r w:rsidRPr="008F65AA">
        <w:rPr>
          <w:rFonts w:ascii="Arial" w:hAnsi="Arial" w:cs="Arial"/>
          <w:color w:val="0070C0"/>
          <w:sz w:val="20"/>
          <w:szCs w:val="20"/>
        </w:rPr>
        <w:t xml:space="preserve"> </w:t>
      </w:r>
      <w:r w:rsidRPr="008F65AA">
        <w:rPr>
          <w:rFonts w:ascii="Arial" w:hAnsi="Arial" w:cs="Arial"/>
          <w:sz w:val="20"/>
          <w:szCs w:val="20"/>
        </w:rPr>
        <w:t xml:space="preserve">X-ray photoelectron spectroscopy (XPS) measurements were performed using a </w:t>
      </w:r>
      <w:proofErr w:type="spellStart"/>
      <w:r w:rsidRPr="008F65AA">
        <w:rPr>
          <w:rFonts w:ascii="Arial" w:hAnsi="Arial" w:cs="Arial"/>
          <w:sz w:val="20"/>
          <w:szCs w:val="20"/>
        </w:rPr>
        <w:t>Thermo</w:t>
      </w:r>
      <w:proofErr w:type="spellEnd"/>
      <w:r w:rsidRPr="008F65AA">
        <w:rPr>
          <w:rFonts w:ascii="Arial" w:hAnsi="Arial" w:cs="Arial"/>
          <w:sz w:val="20"/>
          <w:szCs w:val="20"/>
        </w:rPr>
        <w:t xml:space="preserve"> Scientific K-Alpha XPS instrument equipped with a </w:t>
      </w:r>
      <w:proofErr w:type="spellStart"/>
      <w:r w:rsidRPr="008F65AA">
        <w:rPr>
          <w:rFonts w:ascii="Arial" w:hAnsi="Arial" w:cs="Arial"/>
          <w:sz w:val="20"/>
          <w:szCs w:val="20"/>
        </w:rPr>
        <w:t>microfocussed</w:t>
      </w:r>
      <w:proofErr w:type="spellEnd"/>
      <w:r w:rsidRPr="008F65AA">
        <w:rPr>
          <w:rFonts w:ascii="Arial" w:hAnsi="Arial" w:cs="Arial"/>
          <w:sz w:val="20"/>
          <w:szCs w:val="20"/>
        </w:rPr>
        <w:t xml:space="preserve"> </w:t>
      </w:r>
      <w:proofErr w:type="spellStart"/>
      <w:r w:rsidRPr="008F65AA">
        <w:rPr>
          <w:rFonts w:ascii="Arial" w:hAnsi="Arial" w:cs="Arial"/>
          <w:sz w:val="20"/>
          <w:szCs w:val="20"/>
        </w:rPr>
        <w:t>monochromated</w:t>
      </w:r>
      <w:proofErr w:type="spellEnd"/>
      <w:r w:rsidRPr="008F65AA">
        <w:rPr>
          <w:rFonts w:ascii="Arial" w:hAnsi="Arial" w:cs="Arial"/>
          <w:sz w:val="20"/>
          <w:szCs w:val="20"/>
        </w:rPr>
        <w:t xml:space="preserve"> Al X-ray source, operated at 12 </w:t>
      </w:r>
      <w:proofErr w:type="spellStart"/>
      <w:r w:rsidRPr="008F65AA">
        <w:rPr>
          <w:rFonts w:ascii="Arial" w:hAnsi="Arial" w:cs="Arial"/>
          <w:sz w:val="20"/>
          <w:szCs w:val="20"/>
        </w:rPr>
        <w:t>keV</w:t>
      </w:r>
      <w:proofErr w:type="spellEnd"/>
      <w:r w:rsidRPr="008F65AA">
        <w:rPr>
          <w:rFonts w:ascii="Arial" w:hAnsi="Arial" w:cs="Arial"/>
          <w:sz w:val="20"/>
          <w:szCs w:val="20"/>
        </w:rPr>
        <w:t>. Scanning electron microscopy (SEM) images were obtained using an FE-SEM (Zeiss-Merlin) instrument with an air-sensitive sample holder. Images of the LLZTO surface were acquired from a top-down view and from a cross-section</w:t>
      </w:r>
      <w:r w:rsidR="0015471E" w:rsidRPr="008F65AA">
        <w:rPr>
          <w:rFonts w:ascii="Arial" w:hAnsi="Arial" w:cs="Arial"/>
          <w:sz w:val="20"/>
          <w:szCs w:val="20"/>
        </w:rPr>
        <w:t>al</w:t>
      </w:r>
      <w:r w:rsidRPr="008F65AA">
        <w:rPr>
          <w:rFonts w:ascii="Arial" w:hAnsi="Arial" w:cs="Arial"/>
          <w:sz w:val="20"/>
          <w:szCs w:val="20"/>
        </w:rPr>
        <w:t xml:space="preserve"> view. To access the cross-section, the disks were cut using an ultrasonic knife. PXRD was carried out on samples in an air-sensitive holder using a </w:t>
      </w:r>
      <w:proofErr w:type="spellStart"/>
      <w:r w:rsidRPr="008F65AA">
        <w:rPr>
          <w:rFonts w:ascii="Arial" w:hAnsi="Arial" w:cs="Arial"/>
          <w:sz w:val="20"/>
          <w:szCs w:val="20"/>
        </w:rPr>
        <w:t>Rigaku</w:t>
      </w:r>
      <w:proofErr w:type="spellEnd"/>
      <w:r w:rsidRPr="008F65AA">
        <w:rPr>
          <w:rFonts w:ascii="Arial" w:hAnsi="Arial" w:cs="Arial"/>
          <w:sz w:val="20"/>
          <w:szCs w:val="20"/>
        </w:rPr>
        <w:t xml:space="preserve"> X-ray diffractometer employing Cu K</w:t>
      </w:r>
      <w:r w:rsidRPr="008F65AA">
        <w:rPr>
          <w:rFonts w:ascii="Arial" w:hAnsi="Arial" w:cs="Arial"/>
          <w:sz w:val="20"/>
          <w:szCs w:val="20"/>
          <w:vertAlign w:val="subscript"/>
        </w:rPr>
        <w:t xml:space="preserve">α </w:t>
      </w:r>
      <w:r w:rsidRPr="008F65AA">
        <w:rPr>
          <w:rFonts w:ascii="Arial" w:hAnsi="Arial" w:cs="Arial"/>
          <w:sz w:val="20"/>
          <w:szCs w:val="20"/>
        </w:rPr>
        <w:t xml:space="preserve">radiation. FTIR spectra were recorded on a </w:t>
      </w:r>
      <w:proofErr w:type="spellStart"/>
      <w:r w:rsidRPr="008F65AA">
        <w:rPr>
          <w:rFonts w:ascii="Arial" w:hAnsi="Arial" w:cs="Arial"/>
          <w:sz w:val="20"/>
          <w:szCs w:val="20"/>
        </w:rPr>
        <w:t>Thermo</w:t>
      </w:r>
      <w:proofErr w:type="spellEnd"/>
      <w:r w:rsidRPr="008F65AA">
        <w:rPr>
          <w:rFonts w:ascii="Arial" w:hAnsi="Arial" w:cs="Arial"/>
          <w:sz w:val="20"/>
          <w:szCs w:val="20"/>
        </w:rPr>
        <w:t xml:space="preserve"> Infrared spectrometer (Nicolet 6700) in an inert atmosphere glovebox </w:t>
      </w:r>
      <w:r w:rsidRPr="008F65AA">
        <w:rPr>
          <w:rFonts w:ascii="Arial" w:hAnsi="Arial" w:cs="Arial"/>
          <w:sz w:val="20"/>
          <w:szCs w:val="20"/>
          <w:lang w:val="en-US" w:eastAsia="zh-CN"/>
        </w:rPr>
        <w:t>in attenuated total reflectance (ATR) mode</w:t>
      </w:r>
      <w:r w:rsidRPr="008F65AA">
        <w:rPr>
          <w:rFonts w:ascii="Arial" w:hAnsi="Arial" w:cs="Arial"/>
          <w:sz w:val="20"/>
          <w:szCs w:val="20"/>
        </w:rPr>
        <w:t>. Time of flight secondary ion mass spectrometry (T</w:t>
      </w:r>
      <w:r w:rsidR="001F1206" w:rsidRPr="008F65AA">
        <w:rPr>
          <w:rFonts w:ascii="Arial" w:hAnsi="Arial" w:cs="Arial"/>
          <w:sz w:val="20"/>
          <w:szCs w:val="20"/>
        </w:rPr>
        <w:t>O</w:t>
      </w:r>
      <w:r w:rsidRPr="008F65AA">
        <w:rPr>
          <w:rFonts w:ascii="Arial" w:hAnsi="Arial" w:cs="Arial"/>
          <w:sz w:val="20"/>
          <w:szCs w:val="20"/>
        </w:rPr>
        <w:t>F-SIMS) analysis and depth profiling was conducted with a T</w:t>
      </w:r>
      <w:r w:rsidR="001F1206" w:rsidRPr="008F65AA">
        <w:rPr>
          <w:rFonts w:ascii="Arial" w:hAnsi="Arial" w:cs="Arial"/>
          <w:sz w:val="20"/>
          <w:szCs w:val="20"/>
        </w:rPr>
        <w:t>O</w:t>
      </w:r>
      <w:r w:rsidRPr="008F65AA">
        <w:rPr>
          <w:rFonts w:ascii="Arial" w:hAnsi="Arial" w:cs="Arial"/>
          <w:sz w:val="20"/>
          <w:szCs w:val="20"/>
        </w:rPr>
        <w:t>F-SIMS5-Qtac100 LEIS instrument with a Bismuth primary-ion source and a Caesium sputter gun.</w:t>
      </w:r>
      <w:r w:rsidR="00C01C5B" w:rsidRPr="008F65AA">
        <w:rPr>
          <w:rFonts w:ascii="Arial" w:hAnsi="Arial" w:cs="Arial"/>
          <w:sz w:val="20"/>
          <w:szCs w:val="20"/>
        </w:rPr>
        <w:t xml:space="preserve"> </w:t>
      </w:r>
      <w:r w:rsidR="003915CE" w:rsidRPr="003915CE">
        <w:rPr>
          <w:rFonts w:ascii="Arial" w:hAnsi="Arial" w:cs="Arial"/>
          <w:bCs/>
          <w:sz w:val="20"/>
          <w:szCs w:val="20"/>
        </w:rPr>
        <w:t xml:space="preserve">High-resolution transmission electron microscopy (HRTEM) </w:t>
      </w:r>
      <w:r w:rsidR="003915CE">
        <w:rPr>
          <w:rFonts w:ascii="Arial" w:hAnsi="Arial" w:cs="Arial"/>
          <w:bCs/>
          <w:sz w:val="20"/>
          <w:szCs w:val="20"/>
        </w:rPr>
        <w:t xml:space="preserve">images </w:t>
      </w:r>
      <w:r w:rsidR="003915CE" w:rsidRPr="008F65AA">
        <w:rPr>
          <w:rFonts w:ascii="Arial" w:hAnsi="Arial" w:cs="Arial"/>
          <w:sz w:val="20"/>
          <w:szCs w:val="20"/>
        </w:rPr>
        <w:t>were acquired using a Jeol-3000F microscope at an acceleration voltage of 300 kV.</w:t>
      </w:r>
      <w:r w:rsidR="003915CE">
        <w:rPr>
          <w:rFonts w:ascii="Arial" w:hAnsi="Arial" w:cs="Arial"/>
          <w:sz w:val="20"/>
          <w:szCs w:val="20"/>
        </w:rPr>
        <w:t xml:space="preserve"> </w:t>
      </w:r>
      <w:r w:rsidR="003915CE" w:rsidRPr="008F65AA">
        <w:rPr>
          <w:rFonts w:ascii="Arial" w:hAnsi="Arial" w:cs="Arial"/>
          <w:sz w:val="20"/>
          <w:szCs w:val="20"/>
        </w:rPr>
        <w:t>LLZTO powder was dispersed in LP30 electrolyte and sonicated for 5 min. After 10 h of exposure, the LLZTO powder was washed with DMC three times and then dispersed onto a copper TEM grid</w:t>
      </w:r>
      <w:r w:rsidR="008611BC">
        <w:rPr>
          <w:rFonts w:ascii="Arial" w:hAnsi="Arial" w:cs="Arial"/>
          <w:sz w:val="20"/>
          <w:szCs w:val="20"/>
        </w:rPr>
        <w:t>.</w:t>
      </w:r>
      <w:r w:rsidR="003915CE" w:rsidRPr="008F65AA">
        <w:rPr>
          <w:rFonts w:ascii="Arial" w:hAnsi="Arial" w:cs="Arial"/>
          <w:sz w:val="20"/>
          <w:szCs w:val="20"/>
        </w:rPr>
        <w:t xml:space="preserve"> All preparations were performed inside an </w:t>
      </w:r>
      <w:proofErr w:type="spellStart"/>
      <w:r w:rsidR="003915CE" w:rsidRPr="008F65AA">
        <w:rPr>
          <w:rFonts w:ascii="Arial" w:hAnsi="Arial" w:cs="Arial"/>
          <w:sz w:val="20"/>
          <w:szCs w:val="20"/>
        </w:rPr>
        <w:t>Ar</w:t>
      </w:r>
      <w:proofErr w:type="spellEnd"/>
      <w:r w:rsidR="003915CE" w:rsidRPr="008F65AA">
        <w:rPr>
          <w:rFonts w:ascii="Arial" w:hAnsi="Arial" w:cs="Arial"/>
          <w:sz w:val="20"/>
          <w:szCs w:val="20"/>
        </w:rPr>
        <w:t xml:space="preserve">-filled glovebox and the sample was transferred </w:t>
      </w:r>
      <w:r w:rsidR="003915CE">
        <w:rPr>
          <w:rFonts w:ascii="Arial" w:hAnsi="Arial" w:cs="Arial"/>
          <w:sz w:val="20"/>
          <w:szCs w:val="20"/>
        </w:rPr>
        <w:t>with</w:t>
      </w:r>
      <w:r w:rsidR="003915CE" w:rsidRPr="008F65AA">
        <w:rPr>
          <w:rFonts w:ascii="Arial" w:hAnsi="Arial" w:cs="Arial"/>
          <w:sz w:val="20"/>
          <w:szCs w:val="20"/>
        </w:rPr>
        <w:t xml:space="preserve"> an airtight holder. Solid state magic angle spinning (MAS) nuclear magnetic resonance (NMR) </w:t>
      </w:r>
      <w:r w:rsidR="00FB42B1">
        <w:rPr>
          <w:rFonts w:ascii="Arial" w:hAnsi="Arial" w:cs="Arial"/>
          <w:sz w:val="20"/>
          <w:szCs w:val="20"/>
        </w:rPr>
        <w:t xml:space="preserve">measurements </w:t>
      </w:r>
      <w:r w:rsidR="003915CE" w:rsidRPr="008F65AA">
        <w:rPr>
          <w:rFonts w:ascii="Arial" w:hAnsi="Arial" w:cs="Arial"/>
          <w:sz w:val="20"/>
          <w:szCs w:val="20"/>
        </w:rPr>
        <w:t>were performed at 9.4 T (</w:t>
      </w:r>
      <w:proofErr w:type="gramStart"/>
      <w:r w:rsidR="003915CE" w:rsidRPr="008F65AA">
        <w:rPr>
          <w:rFonts w:ascii="Arial" w:hAnsi="Arial" w:cs="Arial"/>
          <w:i/>
          <w:sz w:val="20"/>
          <w:szCs w:val="20"/>
        </w:rPr>
        <w:t>ν</w:t>
      </w:r>
      <w:r w:rsidR="003915CE" w:rsidRPr="008F65AA">
        <w:rPr>
          <w:rFonts w:ascii="Arial" w:hAnsi="Arial" w:cs="Arial"/>
          <w:sz w:val="20"/>
          <w:szCs w:val="20"/>
          <w:vertAlign w:val="subscript"/>
        </w:rPr>
        <w:t>0</w:t>
      </w:r>
      <w:r w:rsidR="003915CE" w:rsidRPr="008F65AA">
        <w:rPr>
          <w:rFonts w:ascii="Arial" w:hAnsi="Arial" w:cs="Arial"/>
          <w:sz w:val="20"/>
          <w:szCs w:val="20"/>
        </w:rPr>
        <w:t>(</w:t>
      </w:r>
      <w:proofErr w:type="gramEnd"/>
      <w:r w:rsidR="003915CE" w:rsidRPr="008F65AA">
        <w:rPr>
          <w:rFonts w:ascii="Arial" w:hAnsi="Arial" w:cs="Arial"/>
          <w:sz w:val="20"/>
          <w:szCs w:val="20"/>
          <w:vertAlign w:val="superscript"/>
        </w:rPr>
        <w:t>19</w:t>
      </w:r>
      <w:r w:rsidR="003915CE" w:rsidRPr="008F65AA">
        <w:rPr>
          <w:rFonts w:ascii="Arial" w:hAnsi="Arial" w:cs="Arial"/>
          <w:sz w:val="20"/>
          <w:szCs w:val="20"/>
        </w:rPr>
        <w:t xml:space="preserve">F) = 376.2 MHz), using a Bruker </w:t>
      </w:r>
      <w:proofErr w:type="spellStart"/>
      <w:r w:rsidR="003915CE" w:rsidRPr="008F65AA">
        <w:rPr>
          <w:rFonts w:ascii="Arial" w:hAnsi="Arial" w:cs="Arial"/>
          <w:sz w:val="20"/>
          <w:szCs w:val="20"/>
        </w:rPr>
        <w:t>Avance</w:t>
      </w:r>
      <w:proofErr w:type="spellEnd"/>
      <w:r w:rsidR="003915CE" w:rsidRPr="008F65AA">
        <w:rPr>
          <w:rFonts w:ascii="Arial" w:hAnsi="Arial" w:cs="Arial"/>
          <w:sz w:val="20"/>
          <w:szCs w:val="20"/>
        </w:rPr>
        <w:t xml:space="preserve"> III HD spectrometer. A Bruker 4 mm HFXY probe was utilized to generate MAS frequencies (</w:t>
      </w:r>
      <w:proofErr w:type="spellStart"/>
      <w:r w:rsidR="003915CE" w:rsidRPr="008F65AA">
        <w:rPr>
          <w:rFonts w:ascii="Arial" w:hAnsi="Arial" w:cs="Arial"/>
          <w:i/>
          <w:sz w:val="20"/>
          <w:szCs w:val="20"/>
        </w:rPr>
        <w:t>ν</w:t>
      </w:r>
      <w:r w:rsidR="003915CE" w:rsidRPr="008F65AA">
        <w:rPr>
          <w:rFonts w:ascii="Arial" w:hAnsi="Arial" w:cs="Arial"/>
          <w:sz w:val="20"/>
          <w:szCs w:val="20"/>
          <w:vertAlign w:val="subscript"/>
        </w:rPr>
        <w:t>R</w:t>
      </w:r>
      <w:proofErr w:type="spellEnd"/>
      <w:r w:rsidR="003915CE" w:rsidRPr="008F65AA">
        <w:rPr>
          <w:rFonts w:ascii="Arial" w:hAnsi="Arial" w:cs="Arial"/>
          <w:sz w:val="20"/>
          <w:szCs w:val="20"/>
        </w:rPr>
        <w:t xml:space="preserve">) between 8 – 12 kHz. The </w:t>
      </w:r>
      <w:r w:rsidR="003915CE" w:rsidRPr="008F65AA">
        <w:rPr>
          <w:rFonts w:ascii="Arial" w:hAnsi="Arial" w:cs="Arial"/>
          <w:sz w:val="20"/>
          <w:szCs w:val="20"/>
          <w:vertAlign w:val="superscript"/>
        </w:rPr>
        <w:t>19</w:t>
      </w:r>
      <w:r w:rsidR="003915CE" w:rsidRPr="008F65AA">
        <w:rPr>
          <w:rFonts w:ascii="Arial" w:hAnsi="Arial" w:cs="Arial"/>
          <w:sz w:val="20"/>
          <w:szCs w:val="20"/>
        </w:rPr>
        <w:t>F spectra were referenced to the secondary reference PTFE</w:t>
      </w:r>
      <w:r w:rsidR="003915CE" w:rsidRPr="008F65AA">
        <w:rPr>
          <w:rFonts w:ascii="Arial" w:hAnsi="Arial" w:cs="Arial"/>
          <w:sz w:val="20"/>
          <w:szCs w:val="20"/>
          <w:vertAlign w:val="subscript"/>
        </w:rPr>
        <w:t>(s)</w:t>
      </w:r>
      <w:r w:rsidR="003915CE" w:rsidRPr="008F65AA">
        <w:rPr>
          <w:rFonts w:ascii="Arial" w:hAnsi="Arial" w:cs="Arial"/>
          <w:sz w:val="20"/>
          <w:szCs w:val="20"/>
        </w:rPr>
        <w:t xml:space="preserve"> (</w:t>
      </w:r>
      <w:proofErr w:type="spellStart"/>
      <w:r w:rsidR="003915CE" w:rsidRPr="008F65AA">
        <w:rPr>
          <w:rFonts w:ascii="Arial" w:hAnsi="Arial" w:cs="Arial"/>
          <w:i/>
          <w:sz w:val="20"/>
          <w:szCs w:val="20"/>
        </w:rPr>
        <w:t>δ</w:t>
      </w:r>
      <w:r w:rsidR="003915CE" w:rsidRPr="008F65AA">
        <w:rPr>
          <w:rFonts w:ascii="Arial" w:hAnsi="Arial" w:cs="Arial"/>
          <w:sz w:val="20"/>
          <w:szCs w:val="20"/>
          <w:vertAlign w:val="subscript"/>
        </w:rPr>
        <w:t>iso</w:t>
      </w:r>
      <w:proofErr w:type="spellEnd"/>
      <w:r w:rsidR="003915CE" w:rsidRPr="008F65AA">
        <w:rPr>
          <w:rFonts w:ascii="Arial" w:hAnsi="Arial" w:cs="Arial"/>
          <w:sz w:val="20"/>
          <w:szCs w:val="20"/>
        </w:rPr>
        <w:t xml:space="preserve"> = −123.4 ppm).</w:t>
      </w:r>
      <w:r w:rsidR="003915CE" w:rsidRPr="008F65AA">
        <w:rPr>
          <w:rFonts w:ascii="Arial" w:hAnsi="Arial" w:cs="Arial"/>
          <w:sz w:val="20"/>
          <w:szCs w:val="20"/>
        </w:rPr>
        <w:fldChar w:fldCharType="begin"/>
      </w:r>
      <w:r w:rsidR="00E60EA4">
        <w:rPr>
          <w:rFonts w:ascii="Arial" w:hAnsi="Arial" w:cs="Arial"/>
          <w:sz w:val="20"/>
          <w:szCs w:val="20"/>
        </w:rPr>
        <w:instrText xml:space="preserve"> ADDIN EN.CITE &lt;EndNote&gt;&lt;Cite&gt;&lt;Author&gt;Harris&lt;/Author&gt;&lt;Year&gt;2002&lt;/Year&gt;&lt;RecNum&gt;65&lt;/RecNum&gt;&lt;DisplayText&gt;&lt;style face="superscript"&gt;10&lt;/style&gt;&lt;/DisplayText&gt;&lt;record&gt;&lt;rec-number&gt;65&lt;/rec-number&gt;&lt;foreign-keys&gt;&lt;key app="EN" db-id="0vpfarxf495tf8e2r5b52v075f2t5v925wd9" timestamp="1566763203" guid="b64e699b-e108-4d19-b0a5-79ffce90de3c"&gt;65&lt;/key&gt;&lt;key app="ENWeb" db-id=""&gt;0&lt;/key&gt;&lt;/foreign-keys&gt;&lt;ref-type name="Journal Article"&gt;17&lt;/ref-type&gt;&lt;contributors&gt;&lt;authors&gt;&lt;author&gt;Harris, R. K.&lt;/author&gt;&lt;author&gt;Becker, E. D.&lt;/author&gt;&lt;author&gt;Cabral de Menezes, S. M.&lt;/author&gt;&lt;author&gt;Goodfellow, R.&lt;/author&gt;&lt;author&gt;Granger, P.&lt;/author&gt;&lt;/authors&gt;&lt;/contributors&gt;&lt;auth-address&gt;Department of Chemistry, University of Durham, South Road, Durham, DH1 3LE, England&lt;/auth-address&gt;&lt;titles&gt;&lt;title&gt;NMR Nomenclature: Nuclear Spin Properties and Conventions for Chemical Shifts. IUPAC Recommendations 2001&lt;/title&gt;&lt;secondary-title&gt;Solid State Nucl Magn Reson&lt;/secondary-title&gt;&lt;/titles&gt;&lt;periodical&gt;&lt;full-title&gt;Solid State Nucl Magn Reson&lt;/full-title&gt;&lt;/periodical&gt;&lt;pages&gt;458-483&lt;/pages&gt;&lt;volume&gt;22&lt;/volume&gt;&lt;number&gt;4&lt;/number&gt;&lt;edition&gt;2003/03/15&lt;/edition&gt;&lt;dates&gt;&lt;year&gt;2002&lt;/year&gt;&lt;pub-dates&gt;&lt;date&gt;Dec&lt;/date&gt;&lt;/pub-dates&gt;&lt;/dates&gt;&lt;isbn&gt;1527-3326 (Electronic)&amp;#xD;0926-2040 (Linking)&lt;/isbn&gt;&lt;accession-num&gt;12637147&lt;/accession-num&gt;&lt;urls&gt;&lt;related-urls&gt;&lt;url&gt;https://www.ncbi.nlm.nih.gov/pubmed/12637147&lt;/url&gt;&lt;/related-urls&gt;&lt;/urls&gt;&lt;electronic-resource-num&gt;10.1006/snmr.2002.0063&lt;/electronic-resource-num&gt;&lt;/record&gt;&lt;/Cite&gt;&lt;/EndNote&gt;</w:instrText>
      </w:r>
      <w:r w:rsidR="003915CE" w:rsidRPr="008F65AA">
        <w:rPr>
          <w:rFonts w:ascii="Arial" w:hAnsi="Arial" w:cs="Arial"/>
          <w:sz w:val="20"/>
          <w:szCs w:val="20"/>
        </w:rPr>
        <w:fldChar w:fldCharType="separate"/>
      </w:r>
      <w:r w:rsidR="00E60EA4" w:rsidRPr="00E60EA4">
        <w:rPr>
          <w:rFonts w:ascii="Arial" w:hAnsi="Arial" w:cs="Arial"/>
          <w:noProof/>
          <w:sz w:val="20"/>
          <w:szCs w:val="20"/>
          <w:vertAlign w:val="superscript"/>
        </w:rPr>
        <w:t>10</w:t>
      </w:r>
      <w:r w:rsidR="003915CE" w:rsidRPr="008F65AA">
        <w:rPr>
          <w:rFonts w:ascii="Arial" w:hAnsi="Arial" w:cs="Arial"/>
          <w:sz w:val="20"/>
          <w:szCs w:val="20"/>
        </w:rPr>
        <w:fldChar w:fldCharType="end"/>
      </w:r>
      <w:r w:rsidR="003915CE" w:rsidRPr="008F65AA">
        <w:rPr>
          <w:rFonts w:ascii="Arial" w:hAnsi="Arial" w:cs="Arial"/>
          <w:sz w:val="20"/>
          <w:szCs w:val="20"/>
        </w:rPr>
        <w:t xml:space="preserve"> A 100 kHz (</w:t>
      </w:r>
      <w:r w:rsidR="003915CE" w:rsidRPr="008F65AA">
        <w:rPr>
          <w:rFonts w:ascii="Arial" w:hAnsi="Arial" w:cs="Arial"/>
          <w:sz w:val="20"/>
          <w:szCs w:val="20"/>
          <w:vertAlign w:val="superscript"/>
        </w:rPr>
        <w:t>π</w:t>
      </w:r>
      <w:r w:rsidR="003915CE" w:rsidRPr="008F65AA">
        <w:rPr>
          <w:rFonts w:ascii="Arial" w:hAnsi="Arial" w:cs="Arial"/>
          <w:sz w:val="20"/>
          <w:szCs w:val="20"/>
        </w:rPr>
        <w:t>/</w:t>
      </w:r>
      <w:r w:rsidR="003915CE" w:rsidRPr="008F65AA">
        <w:rPr>
          <w:rFonts w:ascii="Arial" w:hAnsi="Arial" w:cs="Arial"/>
          <w:sz w:val="20"/>
          <w:szCs w:val="20"/>
          <w:vertAlign w:val="subscript"/>
        </w:rPr>
        <w:t>2</w:t>
      </w:r>
      <w:r w:rsidR="003915CE" w:rsidRPr="008F65AA">
        <w:rPr>
          <w:rFonts w:ascii="Arial" w:hAnsi="Arial" w:cs="Arial"/>
          <w:sz w:val="20"/>
          <w:szCs w:val="20"/>
        </w:rPr>
        <w:t xml:space="preserve">) pulse was determined for the </w:t>
      </w:r>
      <w:r w:rsidR="003915CE" w:rsidRPr="008F65AA">
        <w:rPr>
          <w:rFonts w:ascii="Arial" w:hAnsi="Arial" w:cs="Arial"/>
          <w:sz w:val="20"/>
          <w:szCs w:val="20"/>
          <w:vertAlign w:val="superscript"/>
        </w:rPr>
        <w:t>19</w:t>
      </w:r>
      <w:r w:rsidR="003915CE" w:rsidRPr="008F65AA">
        <w:rPr>
          <w:rFonts w:ascii="Arial" w:hAnsi="Arial" w:cs="Arial"/>
          <w:sz w:val="20"/>
          <w:szCs w:val="20"/>
        </w:rPr>
        <w:t>F experiments, to prevent any possible saturation of the signal an excessive recycle delay of 30 minutes was used throughout.</w:t>
      </w:r>
    </w:p>
    <w:p w14:paraId="13E92AFE" w14:textId="1DE5EB77" w:rsidR="003915CE" w:rsidRPr="008F65AA" w:rsidRDefault="005B4C02" w:rsidP="005B4C02">
      <w:pPr>
        <w:rPr>
          <w:rFonts w:ascii="Arial" w:hAnsi="Arial" w:cs="Arial"/>
          <w:sz w:val="20"/>
          <w:szCs w:val="20"/>
        </w:rPr>
      </w:pPr>
      <w:r>
        <w:rPr>
          <w:rFonts w:ascii="Arial" w:hAnsi="Arial" w:cs="Arial"/>
          <w:sz w:val="20"/>
          <w:szCs w:val="20"/>
        </w:rPr>
        <w:br w:type="page"/>
      </w:r>
    </w:p>
    <w:p w14:paraId="7B8F7EBA" w14:textId="77777777" w:rsidR="003915CE" w:rsidRPr="008F65AA" w:rsidRDefault="003915CE" w:rsidP="003915CE">
      <w:pPr>
        <w:spacing w:line="360" w:lineRule="auto"/>
        <w:jc w:val="both"/>
        <w:rPr>
          <w:rFonts w:ascii="Arial" w:hAnsi="Arial" w:cs="Arial"/>
          <w:sz w:val="20"/>
          <w:szCs w:val="20"/>
        </w:rPr>
      </w:pPr>
    </w:p>
    <w:p w14:paraId="083D44C6" w14:textId="77777777" w:rsidR="00C315DD" w:rsidRPr="008F65AA" w:rsidRDefault="00C315DD" w:rsidP="00C315DD">
      <w:pPr>
        <w:spacing w:line="360" w:lineRule="auto"/>
        <w:jc w:val="center"/>
        <w:rPr>
          <w:rFonts w:ascii="Arial" w:hAnsi="Arial" w:cs="Arial"/>
          <w:b/>
          <w:sz w:val="20"/>
          <w:szCs w:val="20"/>
        </w:rPr>
      </w:pPr>
      <w:r w:rsidRPr="008F65AA">
        <w:rPr>
          <w:rFonts w:ascii="Arial" w:hAnsi="Arial" w:cs="Arial"/>
          <w:b/>
          <w:noProof/>
          <w:sz w:val="20"/>
          <w:szCs w:val="20"/>
          <w:lang w:eastAsia="en-GB"/>
        </w:rPr>
        <w:drawing>
          <wp:inline distT="0" distB="0" distL="0" distR="0" wp14:anchorId="3C89B0BE" wp14:editId="5DDDC252">
            <wp:extent cx="3449987" cy="3002474"/>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r K\Dropbox\wmf version0906\figure-xrd-V101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71296" cy="3108048"/>
                    </a:xfrm>
                    <a:prstGeom prst="rect">
                      <a:avLst/>
                    </a:prstGeom>
                    <a:noFill/>
                    <a:ln>
                      <a:noFill/>
                    </a:ln>
                    <a:extLst>
                      <a:ext uri="{53640926-AAD7-44D8-BBD7-CCE9431645EC}">
                        <a14:shadowObscured xmlns:a14="http://schemas.microsoft.com/office/drawing/2010/main"/>
                      </a:ext>
                    </a:extLst>
                  </pic:spPr>
                </pic:pic>
              </a:graphicData>
            </a:graphic>
          </wp:inline>
        </w:drawing>
      </w:r>
    </w:p>
    <w:p w14:paraId="499AC0C7" w14:textId="02A539FE" w:rsidR="0015471E" w:rsidRDefault="00C315DD" w:rsidP="00DC1E72">
      <w:pPr>
        <w:spacing w:line="360" w:lineRule="auto"/>
        <w:jc w:val="both"/>
        <w:rPr>
          <w:rFonts w:ascii="Arial" w:hAnsi="Arial" w:cs="Arial"/>
          <w:sz w:val="20"/>
          <w:szCs w:val="20"/>
          <w:lang w:val="en-US"/>
        </w:rPr>
      </w:pPr>
      <w:r w:rsidRPr="00DC1E72">
        <w:rPr>
          <w:rFonts w:ascii="Arial" w:hAnsi="Arial" w:cs="Arial"/>
          <w:b/>
          <w:bCs/>
          <w:sz w:val="20"/>
          <w:szCs w:val="20"/>
          <w:lang w:eastAsia="zh-CN"/>
        </w:rPr>
        <w:t>Figure S</w:t>
      </w:r>
      <w:r w:rsidR="003915CE">
        <w:rPr>
          <w:rFonts w:ascii="Arial" w:hAnsi="Arial" w:cs="Arial"/>
          <w:b/>
          <w:bCs/>
          <w:sz w:val="20"/>
          <w:szCs w:val="20"/>
          <w:lang w:eastAsia="zh-CN"/>
        </w:rPr>
        <w:t>1</w:t>
      </w:r>
      <w:r w:rsidRPr="00DC1E72">
        <w:rPr>
          <w:rFonts w:ascii="Arial" w:hAnsi="Arial" w:cs="Arial"/>
          <w:b/>
          <w:bCs/>
          <w:sz w:val="20"/>
          <w:szCs w:val="20"/>
          <w:lang w:eastAsia="zh-CN"/>
        </w:rPr>
        <w:t>.</w:t>
      </w:r>
      <w:r w:rsidRPr="008F65AA">
        <w:rPr>
          <w:rFonts w:ascii="Arial" w:hAnsi="Arial" w:cs="Arial"/>
          <w:sz w:val="20"/>
          <w:szCs w:val="20"/>
          <w:lang w:eastAsia="zh-CN"/>
        </w:rPr>
        <w:t xml:space="preserve"> P</w:t>
      </w:r>
      <w:r w:rsidRPr="008F65AA">
        <w:rPr>
          <w:rFonts w:ascii="Arial" w:hAnsi="Arial" w:cs="Arial"/>
          <w:sz w:val="20"/>
          <w:szCs w:val="20"/>
          <w:lang w:val="en-US"/>
        </w:rPr>
        <w:t xml:space="preserve">XRD pattern of a pristine LLZTO </w:t>
      </w:r>
      <w:r w:rsidRPr="008F65AA">
        <w:rPr>
          <w:rFonts w:ascii="Arial" w:hAnsi="Arial" w:cs="Arial"/>
          <w:sz w:val="20"/>
          <w:szCs w:val="20"/>
          <w:lang w:val="en-US" w:eastAsia="zh-CN"/>
        </w:rPr>
        <w:t xml:space="preserve">disk </w:t>
      </w:r>
      <w:r w:rsidRPr="008F65AA">
        <w:rPr>
          <w:rFonts w:ascii="Arial" w:hAnsi="Arial" w:cs="Arial"/>
          <w:sz w:val="20"/>
          <w:szCs w:val="20"/>
          <w:lang w:val="en-US"/>
        </w:rPr>
        <w:t>(green) and a reference pattern for LLZTO (blue).</w:t>
      </w:r>
      <w:r w:rsidRPr="008F65AA">
        <w:rPr>
          <w:rFonts w:ascii="Arial" w:hAnsi="Arial" w:cs="Arial"/>
          <w:sz w:val="20"/>
          <w:szCs w:val="20"/>
          <w:lang w:val="en-US"/>
        </w:rPr>
        <w:fldChar w:fldCharType="begin">
          <w:fldData xml:space="preserve">PEVuZE5vdGU+PENpdGU+PEF1dGhvcj5MaTwvQXV0aG9yPjxZZWFyPjIwMTU8L1llYXI+PFJlY051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==
</w:fldData>
        </w:fldChar>
      </w:r>
      <w:r w:rsidR="00E60EA4">
        <w:rPr>
          <w:rFonts w:ascii="Arial" w:hAnsi="Arial" w:cs="Arial"/>
          <w:sz w:val="20"/>
          <w:szCs w:val="20"/>
          <w:lang w:val="en-US"/>
        </w:rPr>
        <w:instrText xml:space="preserve"> ADDIN EN.CITE </w:instrText>
      </w:r>
      <w:r w:rsidR="00E60EA4">
        <w:rPr>
          <w:rFonts w:ascii="Arial" w:hAnsi="Arial" w:cs="Arial"/>
          <w:sz w:val="20"/>
          <w:szCs w:val="20"/>
          <w:lang w:val="en-US"/>
        </w:rPr>
        <w:fldChar w:fldCharType="begin">
          <w:fldData xml:space="preserve">PEVuZE5vdGU+PENpdGU+PEF1dGhvcj5MaTwvQXV0aG9yPjxZZWFyPjIwMTU8L1llYXI+PFJlY051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==
</w:fldData>
        </w:fldChar>
      </w:r>
      <w:r w:rsidR="00E60EA4">
        <w:rPr>
          <w:rFonts w:ascii="Arial" w:hAnsi="Arial" w:cs="Arial"/>
          <w:sz w:val="20"/>
          <w:szCs w:val="20"/>
          <w:lang w:val="en-US"/>
        </w:rPr>
        <w:instrText xml:space="preserve"> ADDIN EN.CITE.DATA </w:instrText>
      </w:r>
      <w:r w:rsidR="00E60EA4">
        <w:rPr>
          <w:rFonts w:ascii="Arial" w:hAnsi="Arial" w:cs="Arial"/>
          <w:sz w:val="20"/>
          <w:szCs w:val="20"/>
          <w:lang w:val="en-US"/>
        </w:rPr>
      </w:r>
      <w:r w:rsidR="00E60EA4">
        <w:rPr>
          <w:rFonts w:ascii="Arial" w:hAnsi="Arial" w:cs="Arial"/>
          <w:sz w:val="20"/>
          <w:szCs w:val="20"/>
          <w:lang w:val="en-US"/>
        </w:rPr>
        <w:fldChar w:fldCharType="end"/>
      </w:r>
      <w:r w:rsidRPr="008F65AA">
        <w:rPr>
          <w:rFonts w:ascii="Arial" w:hAnsi="Arial" w:cs="Arial"/>
          <w:sz w:val="20"/>
          <w:szCs w:val="20"/>
          <w:lang w:val="en-US"/>
        </w:rPr>
      </w:r>
      <w:r w:rsidRPr="008F65AA">
        <w:rPr>
          <w:rFonts w:ascii="Arial" w:hAnsi="Arial" w:cs="Arial"/>
          <w:sz w:val="20"/>
          <w:szCs w:val="20"/>
          <w:lang w:val="en-US"/>
        </w:rPr>
        <w:fldChar w:fldCharType="separate"/>
      </w:r>
      <w:r w:rsidR="00E60EA4" w:rsidRPr="00E60EA4">
        <w:rPr>
          <w:rFonts w:ascii="Arial" w:hAnsi="Arial" w:cs="Arial"/>
          <w:noProof/>
          <w:sz w:val="20"/>
          <w:szCs w:val="20"/>
          <w:vertAlign w:val="superscript"/>
          <w:lang w:val="en-US"/>
        </w:rPr>
        <w:t>7,8</w:t>
      </w:r>
      <w:r w:rsidRPr="008F65AA">
        <w:rPr>
          <w:rFonts w:ascii="Arial" w:hAnsi="Arial" w:cs="Arial"/>
          <w:sz w:val="20"/>
          <w:szCs w:val="20"/>
          <w:lang w:val="en-US"/>
        </w:rPr>
        <w:fldChar w:fldCharType="end"/>
      </w:r>
    </w:p>
    <w:p w14:paraId="21510B69" w14:textId="77777777" w:rsidR="005B4C02" w:rsidRPr="008F65AA" w:rsidRDefault="005B4C02" w:rsidP="00DC1E72">
      <w:pPr>
        <w:spacing w:line="360" w:lineRule="auto"/>
        <w:jc w:val="both"/>
        <w:rPr>
          <w:rFonts w:ascii="Arial" w:hAnsi="Arial" w:cs="Arial"/>
          <w:sz w:val="20"/>
          <w:szCs w:val="20"/>
          <w:lang w:val="en-US"/>
        </w:rPr>
      </w:pPr>
    </w:p>
    <w:p w14:paraId="109AD4FB" w14:textId="79F26432" w:rsidR="00C315DD" w:rsidRDefault="00C315DD" w:rsidP="00DC1E72">
      <w:pPr>
        <w:jc w:val="center"/>
        <w:rPr>
          <w:rFonts w:ascii="Arial" w:hAnsi="Arial" w:cs="Arial"/>
          <w:b/>
          <w:sz w:val="20"/>
          <w:szCs w:val="20"/>
        </w:rPr>
      </w:pPr>
      <w:r w:rsidRPr="008F65AA">
        <w:rPr>
          <w:rFonts w:ascii="Arial" w:hAnsi="Arial" w:cs="Arial"/>
          <w:b/>
          <w:noProof/>
          <w:sz w:val="20"/>
          <w:szCs w:val="20"/>
          <w:lang w:eastAsia="en-GB"/>
        </w:rPr>
        <w:drawing>
          <wp:inline distT="0" distB="0" distL="0" distR="0" wp14:anchorId="185FA15E" wp14:editId="4428D47F">
            <wp:extent cx="3840608" cy="31334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gyuan\Dropbox\wmf version0906\Figure-FTIRV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30235" cy="3206618"/>
                    </a:xfrm>
                    <a:prstGeom prst="rect">
                      <a:avLst/>
                    </a:prstGeom>
                    <a:noFill/>
                    <a:ln>
                      <a:noFill/>
                    </a:ln>
                    <a:extLst>
                      <a:ext uri="{53640926-AAD7-44D8-BBD7-CCE9431645EC}">
                        <a14:shadowObscured xmlns:a14="http://schemas.microsoft.com/office/drawing/2010/main"/>
                      </a:ext>
                    </a:extLst>
                  </pic:spPr>
                </pic:pic>
              </a:graphicData>
            </a:graphic>
          </wp:inline>
        </w:drawing>
      </w:r>
    </w:p>
    <w:p w14:paraId="62FAD3A3" w14:textId="77777777" w:rsidR="002709F5" w:rsidRPr="008F65AA" w:rsidRDefault="002709F5" w:rsidP="00DC1E72">
      <w:pPr>
        <w:jc w:val="center"/>
        <w:rPr>
          <w:rFonts w:ascii="Arial" w:hAnsi="Arial" w:cs="Arial"/>
          <w:b/>
          <w:sz w:val="20"/>
          <w:szCs w:val="20"/>
        </w:rPr>
      </w:pPr>
    </w:p>
    <w:p w14:paraId="343A52DD" w14:textId="13CD5644" w:rsidR="00C315DD" w:rsidRDefault="00C315DD" w:rsidP="00C315DD">
      <w:pPr>
        <w:spacing w:line="360" w:lineRule="auto"/>
        <w:jc w:val="both"/>
        <w:rPr>
          <w:rFonts w:ascii="Arial" w:hAnsi="Arial" w:cs="Arial"/>
          <w:sz w:val="20"/>
          <w:szCs w:val="20"/>
          <w:lang w:val="en-US" w:eastAsia="zh-CN"/>
        </w:rPr>
      </w:pPr>
      <w:r w:rsidRPr="003915CE">
        <w:rPr>
          <w:rFonts w:ascii="Arial" w:hAnsi="Arial" w:cs="Arial"/>
          <w:b/>
          <w:bCs/>
          <w:sz w:val="20"/>
          <w:szCs w:val="20"/>
          <w:lang w:val="en-US" w:eastAsia="zh-CN"/>
        </w:rPr>
        <w:t>Figure S</w:t>
      </w:r>
      <w:r w:rsidR="003915CE" w:rsidRPr="003915CE">
        <w:rPr>
          <w:rFonts w:ascii="Arial" w:hAnsi="Arial" w:cs="Arial"/>
          <w:b/>
          <w:bCs/>
          <w:sz w:val="20"/>
          <w:szCs w:val="20"/>
          <w:lang w:val="en-US" w:eastAsia="zh-CN"/>
        </w:rPr>
        <w:t>2</w:t>
      </w:r>
      <w:r w:rsidRPr="003915CE">
        <w:rPr>
          <w:rFonts w:ascii="Arial" w:hAnsi="Arial" w:cs="Arial"/>
          <w:b/>
          <w:bCs/>
          <w:sz w:val="20"/>
          <w:szCs w:val="20"/>
          <w:lang w:val="en-US" w:eastAsia="zh-CN"/>
        </w:rPr>
        <w:t>.</w:t>
      </w:r>
      <w:r w:rsidRPr="008F65AA">
        <w:rPr>
          <w:rFonts w:ascii="Arial" w:hAnsi="Arial" w:cs="Arial"/>
          <w:sz w:val="20"/>
          <w:szCs w:val="20"/>
          <w:lang w:val="en-US" w:eastAsia="zh-CN"/>
        </w:rPr>
        <w:t xml:space="preserve"> FTIR spectra of LLZTO disks obtained in ATR mode and reference spectra for expected impurities. Pristine refers to the disk after surface treatment to remove surface impurities. LLZTO-LP30 refers to the disk after exposure to LP30 for 150 h. Peaks around 1500 cm</w:t>
      </w:r>
      <w:r w:rsidRPr="008F65AA">
        <w:rPr>
          <w:rFonts w:ascii="Arial" w:hAnsi="Arial" w:cs="Arial"/>
          <w:sz w:val="20"/>
          <w:szCs w:val="20"/>
          <w:vertAlign w:val="superscript"/>
          <w:lang w:val="en-US" w:eastAsia="zh-CN"/>
        </w:rPr>
        <w:t>-1</w:t>
      </w:r>
      <w:r w:rsidRPr="008F65AA">
        <w:rPr>
          <w:rFonts w:ascii="Arial" w:hAnsi="Arial" w:cs="Arial"/>
          <w:sz w:val="20"/>
          <w:szCs w:val="20"/>
          <w:lang w:val="en-US" w:eastAsia="zh-CN"/>
        </w:rPr>
        <w:t xml:space="preserve"> correspond to Li</w:t>
      </w:r>
      <w:r w:rsidRPr="008F65AA">
        <w:rPr>
          <w:rFonts w:ascii="Arial" w:hAnsi="Arial" w:cs="Arial"/>
          <w:sz w:val="20"/>
          <w:szCs w:val="20"/>
          <w:vertAlign w:val="subscript"/>
          <w:lang w:val="en-US" w:eastAsia="zh-CN"/>
        </w:rPr>
        <w:t>2</w:t>
      </w:r>
      <w:r w:rsidRPr="008F65AA">
        <w:rPr>
          <w:rFonts w:ascii="Arial" w:hAnsi="Arial" w:cs="Arial"/>
          <w:sz w:val="20"/>
          <w:szCs w:val="20"/>
          <w:lang w:val="en-US" w:eastAsia="zh-CN"/>
        </w:rPr>
        <w:t>CO</w:t>
      </w:r>
      <w:r w:rsidRPr="008F65AA">
        <w:rPr>
          <w:rFonts w:ascii="Arial" w:hAnsi="Arial" w:cs="Arial"/>
          <w:sz w:val="20"/>
          <w:szCs w:val="20"/>
          <w:vertAlign w:val="subscript"/>
          <w:lang w:val="en-US" w:eastAsia="zh-CN"/>
        </w:rPr>
        <w:t>3</w:t>
      </w:r>
      <w:r w:rsidRPr="008F65AA">
        <w:rPr>
          <w:rFonts w:ascii="Arial" w:hAnsi="Arial" w:cs="Arial"/>
          <w:sz w:val="20"/>
          <w:szCs w:val="20"/>
          <w:lang w:val="en-US" w:eastAsia="zh-CN"/>
        </w:rPr>
        <w:t xml:space="preserve"> and peaks around 1750 cm</w:t>
      </w:r>
      <w:r w:rsidRPr="008F65AA">
        <w:rPr>
          <w:rFonts w:ascii="Arial" w:hAnsi="Arial" w:cs="Arial"/>
          <w:sz w:val="20"/>
          <w:szCs w:val="20"/>
          <w:vertAlign w:val="superscript"/>
          <w:lang w:val="en-US" w:eastAsia="zh-CN"/>
        </w:rPr>
        <w:t>-1</w:t>
      </w:r>
      <w:r w:rsidRPr="008F65AA">
        <w:rPr>
          <w:rFonts w:ascii="Arial" w:hAnsi="Arial" w:cs="Arial"/>
          <w:sz w:val="20"/>
          <w:szCs w:val="20"/>
          <w:lang w:val="en-US" w:eastAsia="zh-CN"/>
        </w:rPr>
        <w:t xml:space="preserve"> in the carbonyl region </w:t>
      </w:r>
      <w:r w:rsidRPr="008F65AA">
        <w:rPr>
          <w:rFonts w:ascii="Arial" w:hAnsi="Arial" w:cs="Arial"/>
          <w:sz w:val="20"/>
          <w:szCs w:val="20"/>
        </w:rPr>
        <w:t>correspond to both solvent decomposition fragments and organic carbonates originating from the LP30 electrolyte and the DMC used for washing.</w:t>
      </w:r>
      <w:r w:rsidRPr="008F65AA" w:rsidDel="00895973">
        <w:rPr>
          <w:rFonts w:ascii="Arial" w:hAnsi="Arial" w:cs="Arial"/>
          <w:sz w:val="20"/>
          <w:szCs w:val="20"/>
          <w:lang w:val="en-US" w:eastAsia="zh-CN"/>
        </w:rPr>
        <w:t xml:space="preserve"> </w:t>
      </w:r>
    </w:p>
    <w:p w14:paraId="7C5DCCB1" w14:textId="08EC2F8B" w:rsidR="003915CE" w:rsidRDefault="003915CE" w:rsidP="005B4C02">
      <w:pPr>
        <w:spacing w:line="360" w:lineRule="auto"/>
        <w:jc w:val="center"/>
        <w:rPr>
          <w:rFonts w:ascii="Arial" w:hAnsi="Arial" w:cs="Arial"/>
          <w:sz w:val="20"/>
          <w:szCs w:val="20"/>
          <w:lang w:val="en-US" w:eastAsia="zh-CN"/>
        </w:rPr>
      </w:pPr>
      <w:r w:rsidRPr="008F65AA">
        <w:rPr>
          <w:rFonts w:ascii="Arial" w:hAnsi="Arial" w:cs="Arial"/>
          <w:noProof/>
          <w:sz w:val="20"/>
          <w:szCs w:val="20"/>
          <w:lang w:eastAsia="en-GB"/>
        </w:rPr>
        <w:lastRenderedPageBreak/>
        <w:drawing>
          <wp:inline distT="0" distB="0" distL="0" distR="0" wp14:anchorId="68E46BB8" wp14:editId="494220AC">
            <wp:extent cx="5484070" cy="2642839"/>
            <wp:effectExtent l="0" t="0" r="2540" b="0"/>
            <wp:docPr id="6504809"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0354" cy="2694059"/>
                    </a:xfrm>
                    <a:prstGeom prst="rect">
                      <a:avLst/>
                    </a:prstGeom>
                  </pic:spPr>
                </pic:pic>
              </a:graphicData>
            </a:graphic>
          </wp:inline>
        </w:drawing>
      </w:r>
    </w:p>
    <w:p w14:paraId="7D45023D" w14:textId="69EE79CA" w:rsidR="003915CE" w:rsidRDefault="003915CE" w:rsidP="003915CE">
      <w:pPr>
        <w:spacing w:line="360" w:lineRule="auto"/>
        <w:jc w:val="both"/>
        <w:rPr>
          <w:rFonts w:ascii="Arial" w:hAnsi="Arial" w:cs="Arial"/>
          <w:sz w:val="20"/>
          <w:szCs w:val="20"/>
        </w:rPr>
      </w:pPr>
      <w:r w:rsidRPr="00DC1E72">
        <w:rPr>
          <w:rFonts w:ascii="Arial" w:hAnsi="Arial" w:cs="Arial"/>
          <w:b/>
          <w:bCs/>
          <w:sz w:val="20"/>
          <w:szCs w:val="20"/>
        </w:rPr>
        <w:t>Figure S</w:t>
      </w:r>
      <w:r w:rsidR="005B4C02">
        <w:rPr>
          <w:rFonts w:ascii="Arial" w:hAnsi="Arial" w:cs="Arial"/>
          <w:b/>
          <w:bCs/>
          <w:sz w:val="20"/>
          <w:szCs w:val="20"/>
        </w:rPr>
        <w:t>3</w:t>
      </w:r>
      <w:r w:rsidRPr="00DC1E72">
        <w:rPr>
          <w:rFonts w:ascii="Arial" w:hAnsi="Arial" w:cs="Arial"/>
          <w:b/>
          <w:bCs/>
          <w:sz w:val="20"/>
          <w:szCs w:val="20"/>
        </w:rPr>
        <w:t>.</w:t>
      </w:r>
      <w:r w:rsidRPr="008F65AA">
        <w:rPr>
          <w:rFonts w:ascii="Arial" w:hAnsi="Arial" w:cs="Arial"/>
          <w:sz w:val="20"/>
          <w:szCs w:val="20"/>
        </w:rPr>
        <w:t xml:space="preserve"> (a) Schematic of the 4-electrode cell used in these studies. The ceramic electrolyte separates two compartments each filled with the liquid electrolyte and each containing a CCE and a RE and (b) a </w:t>
      </w:r>
      <w:bookmarkStart w:id="0" w:name="_Hlk532926487"/>
      <w:proofErr w:type="spellStart"/>
      <w:r w:rsidRPr="008F65AA">
        <w:rPr>
          <w:rFonts w:ascii="Arial" w:hAnsi="Arial" w:cs="Arial"/>
          <w:sz w:val="20"/>
          <w:szCs w:val="20"/>
        </w:rPr>
        <w:t>Nyquist</w:t>
      </w:r>
      <w:proofErr w:type="spellEnd"/>
      <w:r w:rsidRPr="008F65AA">
        <w:rPr>
          <w:rFonts w:ascii="Arial" w:hAnsi="Arial" w:cs="Arial"/>
          <w:sz w:val="20"/>
          <w:szCs w:val="20"/>
        </w:rPr>
        <w:t xml:space="preserve"> plot</w:t>
      </w:r>
      <w:bookmarkEnd w:id="0"/>
      <w:r w:rsidRPr="008F65AA">
        <w:rPr>
          <w:rFonts w:ascii="Arial" w:hAnsi="Arial" w:cs="Arial"/>
          <w:sz w:val="20"/>
          <w:szCs w:val="20"/>
        </w:rPr>
        <w:t xml:space="preserve"> for the cell over the frequency range 0.1 Hz to 1 </w:t>
      </w:r>
      <w:proofErr w:type="spellStart"/>
      <w:r w:rsidRPr="008F65AA">
        <w:rPr>
          <w:rFonts w:ascii="Arial" w:hAnsi="Arial" w:cs="Arial"/>
          <w:sz w:val="20"/>
          <w:szCs w:val="20"/>
        </w:rPr>
        <w:t>MHz.</w:t>
      </w:r>
      <w:proofErr w:type="spellEnd"/>
      <w:r w:rsidRPr="008F65AA">
        <w:rPr>
          <w:rFonts w:ascii="Arial" w:hAnsi="Arial" w:cs="Arial"/>
          <w:sz w:val="20"/>
          <w:szCs w:val="20"/>
        </w:rPr>
        <w:t xml:space="preserve"> Inset shows the equivalent circuit used in this study, where; R</w:t>
      </w:r>
      <w:r w:rsidRPr="008F65AA">
        <w:rPr>
          <w:rFonts w:ascii="Arial" w:hAnsi="Arial" w:cs="Arial"/>
          <w:sz w:val="20"/>
          <w:szCs w:val="20"/>
          <w:vertAlign w:val="subscript"/>
        </w:rPr>
        <w:t>LE</w:t>
      </w:r>
      <w:r w:rsidRPr="008F65AA">
        <w:rPr>
          <w:rFonts w:ascii="Arial" w:hAnsi="Arial" w:cs="Arial"/>
          <w:sz w:val="20"/>
          <w:szCs w:val="20"/>
        </w:rPr>
        <w:t xml:space="preserve"> is the liquid electrolyte resistance, </w:t>
      </w:r>
      <w:proofErr w:type="spellStart"/>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w:t>
      </w:r>
      <w:proofErr w:type="spellEnd"/>
      <w:r w:rsidRPr="008F65AA">
        <w:rPr>
          <w:rFonts w:ascii="Arial" w:hAnsi="Arial" w:cs="Arial"/>
          <w:sz w:val="20"/>
          <w:szCs w:val="20"/>
        </w:rPr>
        <w:t xml:space="preserve"> and </w:t>
      </w:r>
      <w:proofErr w:type="spellStart"/>
      <w:r w:rsidRPr="008F65AA">
        <w:rPr>
          <w:rFonts w:ascii="Arial" w:hAnsi="Arial" w:cs="Arial"/>
          <w:sz w:val="20"/>
          <w:szCs w:val="20"/>
        </w:rPr>
        <w:t>R</w:t>
      </w:r>
      <w:r w:rsidRPr="008F65AA">
        <w:rPr>
          <w:rFonts w:ascii="Arial" w:hAnsi="Arial" w:cs="Arial"/>
          <w:sz w:val="20"/>
          <w:szCs w:val="20"/>
          <w:vertAlign w:val="subscript"/>
        </w:rPr>
        <w:t>SE</w:t>
      </w:r>
      <w:r w:rsidRPr="008F65AA">
        <w:rPr>
          <w:rFonts w:ascii="Arial" w:hAnsi="Arial" w:cs="Arial"/>
          <w:sz w:val="20"/>
          <w:szCs w:val="20"/>
          <w:vertAlign w:val="superscript"/>
        </w:rPr>
        <w:t>gb</w:t>
      </w:r>
      <w:proofErr w:type="spellEnd"/>
      <w:r w:rsidRPr="008F65AA">
        <w:rPr>
          <w:rFonts w:ascii="Arial" w:hAnsi="Arial" w:cs="Arial"/>
          <w:sz w:val="20"/>
          <w:szCs w:val="20"/>
        </w:rPr>
        <w:t xml:space="preserve"> are the respective bulk (grain) and grain boundary resistances of the ceramic electrolyte, and R</w:t>
      </w:r>
      <w:r w:rsidRPr="008F65AA">
        <w:rPr>
          <w:rFonts w:ascii="Arial" w:hAnsi="Arial" w:cs="Arial"/>
          <w:sz w:val="20"/>
          <w:szCs w:val="20"/>
          <w:vertAlign w:val="subscript"/>
        </w:rPr>
        <w:t>SE/LE</w:t>
      </w:r>
      <w:r w:rsidRPr="008F65AA">
        <w:rPr>
          <w:rFonts w:ascii="Arial" w:hAnsi="Arial" w:cs="Arial"/>
          <w:sz w:val="20"/>
          <w:szCs w:val="20"/>
        </w:rPr>
        <w:t xml:space="preserve"> is the solid electrolyte/liquid electrolyte interfacial resistance. The constant phase elements, CPE1 and CPE2 are the respective capacitances associated with the bulk and grain boundary regions of the solid electrolyte and CPE3 is the capacitance of the SE/LE interface. </w:t>
      </w:r>
    </w:p>
    <w:p w14:paraId="62072461" w14:textId="77777777" w:rsidR="003915CE" w:rsidRPr="008F65AA" w:rsidRDefault="003915CE" w:rsidP="003915CE">
      <w:pPr>
        <w:spacing w:line="480" w:lineRule="auto"/>
        <w:rPr>
          <w:rFonts w:ascii="Arial" w:hAnsi="Arial" w:cs="Arial"/>
          <w:sz w:val="20"/>
          <w:szCs w:val="20"/>
          <w:lang w:val="en-US" w:eastAsia="zh-CN"/>
        </w:rPr>
      </w:pPr>
    </w:p>
    <w:p w14:paraId="294F5C03" w14:textId="6489AFF0" w:rsidR="005B4C02" w:rsidRDefault="003915CE" w:rsidP="005B4C02">
      <w:pPr>
        <w:spacing w:line="360" w:lineRule="auto"/>
        <w:jc w:val="center"/>
        <w:rPr>
          <w:rFonts w:ascii="Arial" w:hAnsi="Arial" w:cs="Arial"/>
          <w:sz w:val="20"/>
          <w:szCs w:val="20"/>
        </w:rPr>
      </w:pPr>
      <w:r w:rsidRPr="008F65AA">
        <w:rPr>
          <w:rFonts w:ascii="Arial" w:hAnsi="Arial" w:cs="Arial"/>
          <w:noProof/>
          <w:sz w:val="20"/>
          <w:szCs w:val="20"/>
          <w:lang w:eastAsia="en-GB"/>
        </w:rPr>
        <w:drawing>
          <wp:inline distT="0" distB="0" distL="0" distR="0" wp14:anchorId="3C34C468" wp14:editId="66B5AB57">
            <wp:extent cx="2530475" cy="2398920"/>
            <wp:effectExtent l="0" t="0" r="0" b="1905"/>
            <wp:docPr id="913326576" name="图片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2611032" cy="2475289"/>
                    </a:xfrm>
                    <a:prstGeom prst="rect">
                      <a:avLst/>
                    </a:prstGeom>
                  </pic:spPr>
                </pic:pic>
              </a:graphicData>
            </a:graphic>
          </wp:inline>
        </w:drawing>
      </w:r>
    </w:p>
    <w:p w14:paraId="030C92E4" w14:textId="63B4D753" w:rsidR="003915CE" w:rsidRPr="008F65AA" w:rsidRDefault="003915CE" w:rsidP="003915CE">
      <w:pPr>
        <w:spacing w:line="360" w:lineRule="auto"/>
        <w:jc w:val="both"/>
        <w:rPr>
          <w:rFonts w:ascii="Arial" w:hAnsi="Arial" w:cs="Arial"/>
          <w:sz w:val="20"/>
          <w:szCs w:val="20"/>
        </w:rPr>
      </w:pPr>
      <w:r w:rsidRPr="00DC1E72">
        <w:rPr>
          <w:rFonts w:ascii="Arial" w:hAnsi="Arial" w:cs="Arial"/>
          <w:b/>
          <w:bCs/>
          <w:sz w:val="20"/>
          <w:szCs w:val="20"/>
          <w:lang w:val="en-US" w:eastAsia="zh-CN"/>
        </w:rPr>
        <w:t>Figure S</w:t>
      </w:r>
      <w:r w:rsidR="005B4C02">
        <w:rPr>
          <w:rFonts w:ascii="Arial" w:hAnsi="Arial" w:cs="Arial"/>
          <w:b/>
          <w:bCs/>
          <w:sz w:val="20"/>
          <w:szCs w:val="20"/>
          <w:lang w:val="en-US" w:eastAsia="zh-CN"/>
        </w:rPr>
        <w:t>4</w:t>
      </w:r>
      <w:r w:rsidRPr="00DC1E72">
        <w:rPr>
          <w:rFonts w:ascii="Arial" w:hAnsi="Arial" w:cs="Arial"/>
          <w:b/>
          <w:bCs/>
          <w:sz w:val="20"/>
          <w:szCs w:val="20"/>
          <w:lang w:val="en-US" w:eastAsia="zh-CN"/>
        </w:rPr>
        <w:t>.</w:t>
      </w:r>
      <w:r w:rsidRPr="008F65AA">
        <w:rPr>
          <w:rFonts w:ascii="Arial" w:hAnsi="Arial" w:cs="Arial"/>
          <w:sz w:val="20"/>
          <w:szCs w:val="20"/>
          <w:lang w:val="en-US" w:eastAsia="zh-CN"/>
        </w:rPr>
        <w:t xml:space="preserve"> </w:t>
      </w:r>
      <w:proofErr w:type="spellStart"/>
      <w:r w:rsidRPr="008F65AA">
        <w:rPr>
          <w:rFonts w:ascii="Arial" w:hAnsi="Arial" w:cs="Arial"/>
          <w:sz w:val="20"/>
          <w:szCs w:val="20"/>
        </w:rPr>
        <w:t>Nyquist</w:t>
      </w:r>
      <w:proofErr w:type="spellEnd"/>
      <w:r w:rsidRPr="008F65AA">
        <w:rPr>
          <w:rFonts w:ascii="Arial" w:hAnsi="Arial" w:cs="Arial"/>
          <w:sz w:val="20"/>
          <w:szCs w:val="20"/>
        </w:rPr>
        <w:t xml:space="preserve"> plot</w:t>
      </w:r>
      <w:r w:rsidRPr="008F65AA">
        <w:rPr>
          <w:rFonts w:ascii="Arial" w:hAnsi="Arial" w:cs="Arial"/>
          <w:sz w:val="20"/>
          <w:szCs w:val="20"/>
          <w:lang w:val="en-US" w:eastAsia="zh-CN"/>
        </w:rPr>
        <w:t xml:space="preserve"> of LLZTO with symmetric Au blocking electrodes </w:t>
      </w:r>
      <w:r w:rsidRPr="008F65AA">
        <w:rPr>
          <w:rFonts w:ascii="Arial" w:hAnsi="Arial" w:cs="Arial"/>
          <w:sz w:val="20"/>
          <w:szCs w:val="20"/>
        </w:rPr>
        <w:t>over the frequency range 0.1 Hz to 1 </w:t>
      </w:r>
      <w:proofErr w:type="spellStart"/>
      <w:r w:rsidRPr="008F65AA">
        <w:rPr>
          <w:rFonts w:ascii="Arial" w:hAnsi="Arial" w:cs="Arial"/>
          <w:sz w:val="20"/>
          <w:szCs w:val="20"/>
        </w:rPr>
        <w:t>MHz.</w:t>
      </w:r>
      <w:proofErr w:type="spellEnd"/>
      <w:r w:rsidRPr="008F65AA">
        <w:rPr>
          <w:rFonts w:ascii="Arial" w:hAnsi="Arial" w:cs="Arial"/>
          <w:sz w:val="20"/>
          <w:szCs w:val="20"/>
        </w:rPr>
        <w:t xml:space="preserve"> The low-frequency spike is due to the blocking electrodes and represents the double-layer capacitance of the Au/LLZTO interface. The high-frequency semicircle represents the Li</w:t>
      </w:r>
      <w:r w:rsidRPr="008F65AA">
        <w:rPr>
          <w:rFonts w:ascii="Arial" w:hAnsi="Arial" w:cs="Arial"/>
          <w:sz w:val="20"/>
          <w:szCs w:val="20"/>
          <w:vertAlign w:val="superscript"/>
        </w:rPr>
        <w:t>+</w:t>
      </w:r>
      <w:r w:rsidRPr="008F65AA">
        <w:rPr>
          <w:rFonts w:ascii="Arial" w:hAnsi="Arial" w:cs="Arial"/>
          <w:sz w:val="20"/>
          <w:szCs w:val="20"/>
        </w:rPr>
        <w:t xml:space="preserve"> ion conductivity in the grain and grain boundary of LLZTO. The intercept of the high-frequency semicircle corresponds to the total resistance of 430</w:t>
      </w:r>
      <w:r w:rsidRPr="00DC1E72">
        <w:rPr>
          <w:rFonts w:ascii="Arial" w:hAnsi="Arial" w:cs="Arial"/>
          <w:sz w:val="20"/>
          <w:szCs w:val="20"/>
        </w:rPr>
        <w:t xml:space="preserve"> </w:t>
      </w:r>
      <w:r w:rsidRPr="00DC1E72">
        <w:rPr>
          <w:rFonts w:ascii="Arial" w:hAnsi="Arial" w:cs="Arial"/>
          <w:color w:val="000000" w:themeColor="text1"/>
          <w:sz w:val="20"/>
          <w:szCs w:val="20"/>
        </w:rPr>
        <w:t>Ω</w:t>
      </w:r>
      <w:r w:rsidRPr="008F65AA">
        <w:rPr>
          <w:rFonts w:ascii="Arial" w:hAnsi="Arial" w:cs="Arial"/>
          <w:sz w:val="20"/>
          <w:szCs w:val="20"/>
        </w:rPr>
        <w:t xml:space="preserve"> for a disk with a surface area of 0.55 cm</w:t>
      </w:r>
      <w:r w:rsidRPr="008F65AA">
        <w:rPr>
          <w:rFonts w:ascii="Arial" w:hAnsi="Arial" w:cs="Arial"/>
          <w:sz w:val="20"/>
          <w:szCs w:val="20"/>
          <w:vertAlign w:val="superscript"/>
        </w:rPr>
        <w:t>2</w:t>
      </w:r>
      <w:r w:rsidRPr="008F65AA">
        <w:rPr>
          <w:rFonts w:ascii="Arial" w:hAnsi="Arial" w:cs="Arial"/>
          <w:sz w:val="20"/>
          <w:szCs w:val="20"/>
        </w:rPr>
        <w:t>.</w:t>
      </w:r>
    </w:p>
    <w:p w14:paraId="0E83409E" w14:textId="77777777" w:rsidR="005B4C02" w:rsidRPr="008F65AA" w:rsidRDefault="005B4C02" w:rsidP="005B4C02">
      <w:pPr>
        <w:spacing w:line="360" w:lineRule="auto"/>
        <w:jc w:val="both"/>
        <w:rPr>
          <w:rFonts w:ascii="Arial" w:hAnsi="Arial" w:cs="Arial"/>
          <w:sz w:val="20"/>
          <w:szCs w:val="20"/>
          <w:lang w:eastAsia="zh-CN"/>
        </w:rPr>
      </w:pPr>
      <w:r w:rsidRPr="00DC1E72">
        <w:rPr>
          <w:rFonts w:ascii="Arial" w:hAnsi="Arial" w:cs="Arial"/>
          <w:b/>
          <w:bCs/>
          <w:sz w:val="20"/>
          <w:szCs w:val="20"/>
          <w:lang w:eastAsia="zh-CN"/>
        </w:rPr>
        <w:lastRenderedPageBreak/>
        <w:t>Table S1.</w:t>
      </w:r>
      <w:r w:rsidRPr="008F65AA">
        <w:rPr>
          <w:rFonts w:ascii="Arial" w:hAnsi="Arial" w:cs="Arial"/>
          <w:sz w:val="20"/>
          <w:szCs w:val="20"/>
          <w:lang w:eastAsia="zh-CN"/>
        </w:rPr>
        <w:t xml:space="preserve"> Resistance and capacitance data for the </w:t>
      </w:r>
      <w:proofErr w:type="spellStart"/>
      <w:r w:rsidRPr="008F65AA">
        <w:rPr>
          <w:rFonts w:ascii="Arial" w:hAnsi="Arial" w:cs="Arial"/>
          <w:sz w:val="20"/>
          <w:szCs w:val="20"/>
          <w:lang w:eastAsia="zh-CN"/>
        </w:rPr>
        <w:t>Nyquist</w:t>
      </w:r>
      <w:proofErr w:type="spellEnd"/>
      <w:r w:rsidRPr="008F65AA">
        <w:rPr>
          <w:rFonts w:ascii="Arial" w:hAnsi="Arial" w:cs="Arial"/>
          <w:sz w:val="20"/>
          <w:szCs w:val="20"/>
          <w:lang w:eastAsia="zh-CN"/>
        </w:rPr>
        <w:t xml:space="preserve"> plot in Figure </w:t>
      </w:r>
      <w:r>
        <w:rPr>
          <w:rFonts w:ascii="Arial" w:hAnsi="Arial" w:cs="Arial"/>
          <w:sz w:val="20"/>
          <w:szCs w:val="20"/>
          <w:lang w:eastAsia="zh-CN"/>
        </w:rPr>
        <w:t>S</w:t>
      </w:r>
      <w:r w:rsidRPr="008F65AA">
        <w:rPr>
          <w:rFonts w:ascii="Arial" w:hAnsi="Arial" w:cs="Arial"/>
          <w:sz w:val="20"/>
          <w:szCs w:val="20"/>
          <w:lang w:eastAsia="zh-CN"/>
        </w:rPr>
        <w:t>1b.</w:t>
      </w:r>
    </w:p>
    <w:tbl>
      <w:tblPr>
        <w:tblStyle w:val="TableGrid"/>
        <w:tblW w:w="0" w:type="auto"/>
        <w:tblLook w:val="04A0" w:firstRow="1" w:lastRow="0" w:firstColumn="1" w:lastColumn="0" w:noHBand="0" w:noVBand="1"/>
      </w:tblPr>
      <w:tblGrid>
        <w:gridCol w:w="4250"/>
        <w:gridCol w:w="4250"/>
      </w:tblGrid>
      <w:tr w:rsidR="005B4C02" w:rsidRPr="008F65AA" w14:paraId="0D666200" w14:textId="77777777" w:rsidTr="00C4469A">
        <w:tc>
          <w:tcPr>
            <w:tcW w:w="4250" w:type="dxa"/>
            <w:tcBorders>
              <w:left w:val="nil"/>
              <w:bottom w:val="single" w:sz="4" w:space="0" w:color="auto"/>
              <w:right w:val="nil"/>
            </w:tcBorders>
          </w:tcPr>
          <w:p w14:paraId="5C529D47" w14:textId="77777777" w:rsidR="005B4C02" w:rsidRPr="008F65AA" w:rsidRDefault="005B4C02" w:rsidP="00C4469A">
            <w:pPr>
              <w:spacing w:line="360" w:lineRule="auto"/>
              <w:jc w:val="both"/>
              <w:rPr>
                <w:rFonts w:ascii="Arial" w:hAnsi="Arial" w:cs="Arial"/>
                <w:sz w:val="20"/>
                <w:szCs w:val="20"/>
                <w:lang w:eastAsia="zh-CN"/>
              </w:rPr>
            </w:pPr>
            <w:r w:rsidRPr="008F65AA">
              <w:rPr>
                <w:rFonts w:ascii="Arial" w:hAnsi="Arial" w:cs="Arial"/>
                <w:sz w:val="20"/>
                <w:szCs w:val="20"/>
                <w:lang w:eastAsia="zh-CN"/>
              </w:rPr>
              <w:t>Component</w:t>
            </w:r>
          </w:p>
        </w:tc>
        <w:tc>
          <w:tcPr>
            <w:tcW w:w="4250" w:type="dxa"/>
            <w:tcBorders>
              <w:left w:val="nil"/>
              <w:bottom w:val="single" w:sz="4" w:space="0" w:color="auto"/>
              <w:right w:val="nil"/>
            </w:tcBorders>
          </w:tcPr>
          <w:p w14:paraId="68688941" w14:textId="77777777" w:rsidR="005B4C02" w:rsidRPr="008F65AA" w:rsidRDefault="005B4C02" w:rsidP="00C4469A">
            <w:pPr>
              <w:spacing w:line="360" w:lineRule="auto"/>
              <w:jc w:val="both"/>
              <w:rPr>
                <w:rFonts w:ascii="Arial" w:hAnsi="Arial" w:cs="Arial"/>
                <w:sz w:val="20"/>
                <w:szCs w:val="20"/>
              </w:rPr>
            </w:pPr>
          </w:p>
        </w:tc>
      </w:tr>
      <w:tr w:rsidR="005B4C02" w:rsidRPr="008F65AA" w14:paraId="2912D8DF" w14:textId="77777777" w:rsidTr="00C4469A">
        <w:tc>
          <w:tcPr>
            <w:tcW w:w="4250" w:type="dxa"/>
            <w:tcBorders>
              <w:top w:val="nil"/>
              <w:left w:val="nil"/>
              <w:bottom w:val="nil"/>
              <w:right w:val="nil"/>
            </w:tcBorders>
          </w:tcPr>
          <w:p w14:paraId="2BCA563E" w14:textId="77777777" w:rsidR="005B4C02" w:rsidRPr="008F65AA" w:rsidRDefault="005B4C02" w:rsidP="00C4469A">
            <w:pPr>
              <w:spacing w:line="360" w:lineRule="auto"/>
              <w:jc w:val="both"/>
              <w:rPr>
                <w:rFonts w:ascii="Arial" w:hAnsi="Arial" w:cs="Arial"/>
                <w:sz w:val="20"/>
                <w:szCs w:val="20"/>
              </w:rPr>
            </w:pPr>
            <w:r w:rsidRPr="008F65AA">
              <w:rPr>
                <w:rFonts w:ascii="Arial" w:hAnsi="Arial" w:cs="Arial"/>
                <w:i/>
                <w:sz w:val="20"/>
                <w:szCs w:val="20"/>
                <w:lang w:eastAsia="zh-CN"/>
              </w:rPr>
              <w:t>R</w:t>
            </w:r>
            <w:r w:rsidRPr="008F65AA">
              <w:rPr>
                <w:rFonts w:ascii="Arial" w:hAnsi="Arial" w:cs="Arial"/>
                <w:sz w:val="20"/>
                <w:szCs w:val="20"/>
                <w:vertAlign w:val="subscript"/>
                <w:lang w:eastAsia="zh-CN"/>
              </w:rPr>
              <w:t>SE/LE</w:t>
            </w:r>
          </w:p>
        </w:tc>
        <w:tc>
          <w:tcPr>
            <w:tcW w:w="4250" w:type="dxa"/>
            <w:tcBorders>
              <w:top w:val="nil"/>
              <w:left w:val="nil"/>
              <w:bottom w:val="nil"/>
              <w:right w:val="nil"/>
            </w:tcBorders>
          </w:tcPr>
          <w:p w14:paraId="0C5B63DD" w14:textId="77777777" w:rsidR="005B4C02" w:rsidRPr="008F65AA" w:rsidRDefault="005B4C02" w:rsidP="00C4469A">
            <w:pPr>
              <w:spacing w:line="360" w:lineRule="auto"/>
              <w:jc w:val="both"/>
              <w:rPr>
                <w:rFonts w:ascii="Arial" w:hAnsi="Arial" w:cs="Arial"/>
                <w:sz w:val="20"/>
                <w:szCs w:val="20"/>
                <w:lang w:eastAsia="zh-CN"/>
              </w:rPr>
            </w:pPr>
            <w:r w:rsidRPr="008F65AA">
              <w:rPr>
                <w:rFonts w:ascii="Arial" w:hAnsi="Arial" w:cs="Arial"/>
                <w:sz w:val="20"/>
                <w:szCs w:val="20"/>
                <w:lang w:eastAsia="zh-CN"/>
              </w:rPr>
              <w:t xml:space="preserve">800.7 ± 1.779 </w:t>
            </w:r>
            <w:r w:rsidRPr="00DC1E72">
              <w:rPr>
                <w:rFonts w:ascii="Arial" w:hAnsi="Arial" w:cs="Arial"/>
                <w:color w:val="000000" w:themeColor="text1"/>
                <w:sz w:val="20"/>
                <w:szCs w:val="20"/>
              </w:rPr>
              <w:t>Ω</w:t>
            </w:r>
          </w:p>
        </w:tc>
      </w:tr>
      <w:tr w:rsidR="005B4C02" w:rsidRPr="008F65AA" w14:paraId="3233DB01" w14:textId="77777777" w:rsidTr="00C4469A">
        <w:tc>
          <w:tcPr>
            <w:tcW w:w="4250" w:type="dxa"/>
            <w:tcBorders>
              <w:top w:val="nil"/>
              <w:left w:val="nil"/>
              <w:bottom w:val="nil"/>
              <w:right w:val="nil"/>
            </w:tcBorders>
          </w:tcPr>
          <w:p w14:paraId="5316B6B5" w14:textId="77777777" w:rsidR="005B4C02" w:rsidRPr="008F65AA" w:rsidRDefault="005B4C02" w:rsidP="00C4469A">
            <w:pPr>
              <w:spacing w:line="360" w:lineRule="auto"/>
              <w:jc w:val="both"/>
              <w:rPr>
                <w:rFonts w:ascii="Arial" w:hAnsi="Arial" w:cs="Arial"/>
                <w:sz w:val="20"/>
                <w:szCs w:val="20"/>
              </w:rPr>
            </w:pPr>
            <w:r w:rsidRPr="008F65AA">
              <w:rPr>
                <w:rFonts w:ascii="Arial" w:hAnsi="Arial" w:cs="Arial"/>
                <w:i/>
                <w:sz w:val="20"/>
                <w:szCs w:val="20"/>
                <w:lang w:eastAsia="zh-CN"/>
              </w:rPr>
              <w:t>Q</w:t>
            </w:r>
            <w:r w:rsidRPr="008F65AA">
              <w:rPr>
                <w:rFonts w:ascii="Arial" w:hAnsi="Arial" w:cs="Arial"/>
                <w:sz w:val="20"/>
                <w:szCs w:val="20"/>
                <w:vertAlign w:val="subscript"/>
                <w:lang w:eastAsia="zh-CN"/>
              </w:rPr>
              <w:t>SE/LE</w:t>
            </w:r>
          </w:p>
        </w:tc>
        <w:tc>
          <w:tcPr>
            <w:tcW w:w="4250" w:type="dxa"/>
            <w:tcBorders>
              <w:top w:val="nil"/>
              <w:left w:val="nil"/>
              <w:bottom w:val="nil"/>
              <w:right w:val="nil"/>
            </w:tcBorders>
          </w:tcPr>
          <w:p w14:paraId="296C1379" w14:textId="77777777" w:rsidR="005B4C02" w:rsidRPr="008F65AA" w:rsidRDefault="005B4C02" w:rsidP="00C4469A">
            <w:pPr>
              <w:spacing w:line="360" w:lineRule="auto"/>
              <w:jc w:val="both"/>
              <w:rPr>
                <w:rFonts w:ascii="Arial" w:hAnsi="Arial" w:cs="Arial"/>
                <w:sz w:val="20"/>
                <w:szCs w:val="20"/>
              </w:rPr>
            </w:pPr>
            <w:r w:rsidRPr="008F65AA">
              <w:rPr>
                <w:rFonts w:ascii="Arial" w:hAnsi="Arial" w:cs="Arial"/>
                <w:sz w:val="20"/>
                <w:szCs w:val="20"/>
              </w:rPr>
              <w:t xml:space="preserve">(4.398 </w:t>
            </w:r>
            <w:r w:rsidRPr="008F65AA">
              <w:rPr>
                <w:rFonts w:ascii="Arial" w:hAnsi="Arial" w:cs="Arial"/>
                <w:sz w:val="20"/>
                <w:szCs w:val="20"/>
                <w:lang w:eastAsia="zh-CN"/>
              </w:rPr>
              <w:t>± 0.064) × 10</w:t>
            </w:r>
            <w:r w:rsidRPr="008F65AA">
              <w:rPr>
                <w:rFonts w:ascii="Arial" w:hAnsi="Arial" w:cs="Arial"/>
                <w:sz w:val="20"/>
                <w:szCs w:val="20"/>
                <w:vertAlign w:val="superscript"/>
              </w:rPr>
              <w:t>-6</w:t>
            </w:r>
            <w:r w:rsidRPr="008F65AA">
              <w:rPr>
                <w:rFonts w:ascii="Arial" w:hAnsi="Arial" w:cs="Arial"/>
                <w:sz w:val="20"/>
                <w:szCs w:val="20"/>
              </w:rPr>
              <w:t xml:space="preserve"> S s</w:t>
            </w:r>
            <w:r w:rsidRPr="008F65AA">
              <w:rPr>
                <w:rFonts w:ascii="Arial" w:hAnsi="Arial" w:cs="Arial"/>
                <w:sz w:val="20"/>
                <w:szCs w:val="20"/>
                <w:vertAlign w:val="superscript"/>
              </w:rPr>
              <w:t>-</w:t>
            </w:r>
            <w:r w:rsidRPr="008F65AA">
              <w:rPr>
                <w:rFonts w:ascii="Arial" w:hAnsi="Arial" w:cs="Arial"/>
                <w:i/>
                <w:sz w:val="20"/>
                <w:szCs w:val="20"/>
                <w:vertAlign w:val="superscript"/>
                <w:lang w:eastAsia="zh-CN"/>
              </w:rPr>
              <w:t>α</w:t>
            </w:r>
          </w:p>
        </w:tc>
      </w:tr>
      <w:tr w:rsidR="005B4C02" w:rsidRPr="008F65AA" w14:paraId="01837480" w14:textId="77777777" w:rsidTr="00C4469A">
        <w:tc>
          <w:tcPr>
            <w:tcW w:w="4250" w:type="dxa"/>
            <w:tcBorders>
              <w:top w:val="nil"/>
              <w:left w:val="nil"/>
              <w:bottom w:val="nil"/>
              <w:right w:val="nil"/>
            </w:tcBorders>
          </w:tcPr>
          <w:p w14:paraId="0A658B3C" w14:textId="77777777" w:rsidR="005B4C02" w:rsidRPr="008F65AA" w:rsidRDefault="005B4C02" w:rsidP="00C4469A">
            <w:pPr>
              <w:spacing w:line="360" w:lineRule="auto"/>
              <w:jc w:val="both"/>
              <w:rPr>
                <w:rFonts w:ascii="Arial" w:hAnsi="Arial" w:cs="Arial"/>
                <w:sz w:val="20"/>
                <w:szCs w:val="20"/>
              </w:rPr>
            </w:pPr>
            <w:r w:rsidRPr="008F65AA">
              <w:rPr>
                <w:rFonts w:ascii="Arial" w:hAnsi="Arial" w:cs="Arial"/>
                <w:i/>
                <w:sz w:val="20"/>
                <w:szCs w:val="20"/>
                <w:lang w:eastAsia="zh-CN"/>
              </w:rPr>
              <w:t>α</w:t>
            </w:r>
            <w:r w:rsidRPr="008F65AA">
              <w:rPr>
                <w:rFonts w:ascii="Arial" w:hAnsi="Arial" w:cs="Arial"/>
                <w:sz w:val="20"/>
                <w:szCs w:val="20"/>
                <w:vertAlign w:val="subscript"/>
                <w:lang w:eastAsia="zh-CN"/>
              </w:rPr>
              <w:t>SE/LE</w:t>
            </w:r>
          </w:p>
        </w:tc>
        <w:tc>
          <w:tcPr>
            <w:tcW w:w="4250" w:type="dxa"/>
            <w:tcBorders>
              <w:top w:val="nil"/>
              <w:left w:val="nil"/>
              <w:bottom w:val="nil"/>
              <w:right w:val="nil"/>
            </w:tcBorders>
          </w:tcPr>
          <w:p w14:paraId="749B366A" w14:textId="77777777" w:rsidR="005B4C02" w:rsidRPr="008F65AA" w:rsidRDefault="005B4C02" w:rsidP="00C4469A">
            <w:pPr>
              <w:spacing w:line="360" w:lineRule="auto"/>
              <w:jc w:val="both"/>
              <w:rPr>
                <w:rFonts w:ascii="Arial" w:hAnsi="Arial" w:cs="Arial"/>
                <w:sz w:val="20"/>
                <w:szCs w:val="20"/>
                <w:lang w:eastAsia="zh-CN"/>
              </w:rPr>
            </w:pPr>
            <w:r w:rsidRPr="008F65AA">
              <w:rPr>
                <w:rFonts w:ascii="Arial" w:hAnsi="Arial" w:cs="Arial"/>
                <w:sz w:val="20"/>
                <w:szCs w:val="20"/>
                <w:lang w:eastAsia="zh-CN"/>
              </w:rPr>
              <w:t>0.815 ± 0.002</w:t>
            </w:r>
          </w:p>
        </w:tc>
      </w:tr>
      <w:tr w:rsidR="005B4C02" w:rsidRPr="008F65AA" w14:paraId="1EB7E99C" w14:textId="77777777" w:rsidTr="00C4469A">
        <w:tc>
          <w:tcPr>
            <w:tcW w:w="4250" w:type="dxa"/>
            <w:tcBorders>
              <w:top w:val="nil"/>
              <w:left w:val="nil"/>
              <w:right w:val="nil"/>
            </w:tcBorders>
          </w:tcPr>
          <w:p w14:paraId="2B190CDF" w14:textId="77777777" w:rsidR="005B4C02" w:rsidRPr="008F65AA" w:rsidRDefault="005B4C02" w:rsidP="00C4469A">
            <w:pPr>
              <w:spacing w:line="360" w:lineRule="auto"/>
              <w:jc w:val="both"/>
              <w:rPr>
                <w:rFonts w:ascii="Arial" w:hAnsi="Arial" w:cs="Arial"/>
                <w:sz w:val="20"/>
                <w:szCs w:val="20"/>
              </w:rPr>
            </w:pPr>
            <w:r w:rsidRPr="008F65AA">
              <w:rPr>
                <w:rFonts w:ascii="Arial" w:hAnsi="Arial" w:cs="Arial"/>
                <w:i/>
                <w:sz w:val="20"/>
                <w:szCs w:val="20"/>
                <w:lang w:eastAsia="zh-CN"/>
              </w:rPr>
              <w:t>C</w:t>
            </w:r>
            <w:r w:rsidRPr="008F65AA">
              <w:rPr>
                <w:rFonts w:ascii="Arial" w:hAnsi="Arial" w:cs="Arial"/>
                <w:sz w:val="20"/>
                <w:szCs w:val="20"/>
                <w:vertAlign w:val="subscript"/>
                <w:lang w:eastAsia="zh-CN"/>
              </w:rPr>
              <w:t>SE/LE</w:t>
            </w:r>
          </w:p>
        </w:tc>
        <w:tc>
          <w:tcPr>
            <w:tcW w:w="4250" w:type="dxa"/>
            <w:tcBorders>
              <w:top w:val="nil"/>
              <w:left w:val="nil"/>
              <w:right w:val="nil"/>
            </w:tcBorders>
          </w:tcPr>
          <w:p w14:paraId="7B0F8D98" w14:textId="77777777" w:rsidR="005B4C02" w:rsidRPr="008F65AA" w:rsidRDefault="005B4C02" w:rsidP="00C4469A">
            <w:pPr>
              <w:spacing w:line="360" w:lineRule="auto"/>
              <w:jc w:val="both"/>
              <w:rPr>
                <w:rFonts w:ascii="Arial" w:hAnsi="Arial" w:cs="Arial"/>
                <w:sz w:val="20"/>
                <w:szCs w:val="20"/>
                <w:lang w:eastAsia="zh-CN"/>
              </w:rPr>
            </w:pPr>
            <w:r w:rsidRPr="008F65AA">
              <w:rPr>
                <w:rFonts w:ascii="Arial" w:hAnsi="Arial" w:cs="Arial"/>
                <w:sz w:val="20"/>
                <w:szCs w:val="20"/>
                <w:lang w:eastAsia="zh-CN"/>
              </w:rPr>
              <w:t>(1.220 ± 0.045) × 10</w:t>
            </w:r>
            <w:r w:rsidRPr="008F65AA">
              <w:rPr>
                <w:rFonts w:ascii="Arial" w:hAnsi="Arial" w:cs="Arial"/>
                <w:sz w:val="20"/>
                <w:szCs w:val="20"/>
                <w:vertAlign w:val="superscript"/>
              </w:rPr>
              <w:t>-6</w:t>
            </w:r>
            <w:r w:rsidRPr="008F65AA">
              <w:rPr>
                <w:rFonts w:ascii="Arial" w:hAnsi="Arial" w:cs="Arial"/>
                <w:sz w:val="20"/>
                <w:szCs w:val="20"/>
              </w:rPr>
              <w:t xml:space="preserve"> F</w:t>
            </w:r>
          </w:p>
        </w:tc>
      </w:tr>
    </w:tbl>
    <w:p w14:paraId="08023566" w14:textId="77777777" w:rsidR="003915CE" w:rsidRPr="008F65AA" w:rsidRDefault="003915CE" w:rsidP="003915CE">
      <w:pPr>
        <w:spacing w:line="360" w:lineRule="auto"/>
        <w:jc w:val="both"/>
        <w:rPr>
          <w:rFonts w:ascii="Arial" w:hAnsi="Arial" w:cs="Arial"/>
          <w:sz w:val="20"/>
          <w:szCs w:val="20"/>
        </w:rPr>
      </w:pPr>
    </w:p>
    <w:p w14:paraId="6D7359B2" w14:textId="77777777" w:rsidR="003915CE" w:rsidRPr="003915CE" w:rsidRDefault="003915CE" w:rsidP="00C315DD">
      <w:pPr>
        <w:spacing w:line="360" w:lineRule="auto"/>
        <w:jc w:val="both"/>
        <w:rPr>
          <w:rFonts w:ascii="Arial" w:hAnsi="Arial" w:cs="Arial"/>
          <w:sz w:val="20"/>
          <w:szCs w:val="20"/>
          <w:lang w:eastAsia="zh-CN"/>
        </w:rPr>
      </w:pPr>
    </w:p>
    <w:p w14:paraId="4078A0B6" w14:textId="77777777" w:rsidR="00376BEA" w:rsidRPr="008F65AA" w:rsidRDefault="00C315DD" w:rsidP="00376BEA">
      <w:pPr>
        <w:jc w:val="center"/>
        <w:rPr>
          <w:rFonts w:ascii="Arial" w:hAnsi="Arial" w:cs="Arial"/>
          <w:b/>
          <w:sz w:val="20"/>
          <w:szCs w:val="20"/>
          <w:lang w:val="en-US"/>
        </w:rPr>
      </w:pPr>
      <w:r w:rsidRPr="008F65AA">
        <w:rPr>
          <w:rFonts w:ascii="Arial" w:hAnsi="Arial" w:cs="Arial"/>
          <w:noProof/>
          <w:sz w:val="20"/>
          <w:szCs w:val="20"/>
          <w:lang w:eastAsia="en-GB"/>
        </w:rPr>
        <w:drawing>
          <wp:inline distT="0" distB="0" distL="0" distR="0" wp14:anchorId="78A831AF" wp14:editId="6786ED4C">
            <wp:extent cx="5589037" cy="2685519"/>
            <wp:effectExtent l="0" t="0" r="0" b="0"/>
            <wp:docPr id="8659738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5727" cy="2688734"/>
                    </a:xfrm>
                    <a:prstGeom prst="rect">
                      <a:avLst/>
                    </a:prstGeom>
                  </pic:spPr>
                </pic:pic>
              </a:graphicData>
            </a:graphic>
          </wp:inline>
        </w:drawing>
      </w:r>
    </w:p>
    <w:p w14:paraId="52080CA2" w14:textId="7334CEBC" w:rsidR="00F32978" w:rsidRDefault="00F32978" w:rsidP="00376BEA">
      <w:pPr>
        <w:jc w:val="center"/>
        <w:rPr>
          <w:rFonts w:ascii="Arial" w:hAnsi="Arial" w:cs="Arial"/>
          <w:b/>
          <w:sz w:val="20"/>
          <w:szCs w:val="20"/>
          <w:lang w:val="en-US"/>
        </w:rPr>
      </w:pPr>
      <w:r w:rsidRPr="008F65AA">
        <w:rPr>
          <w:rFonts w:ascii="Arial" w:hAnsi="Arial" w:cs="Arial"/>
          <w:b/>
          <w:noProof/>
          <w:sz w:val="20"/>
          <w:szCs w:val="20"/>
          <w:lang w:eastAsia="en-GB"/>
        </w:rPr>
        <w:drawing>
          <wp:inline distT="0" distB="0" distL="0" distR="0" wp14:anchorId="2BF82FCA" wp14:editId="3F07878B">
            <wp:extent cx="5565913" cy="1246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SEM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6459" cy="1258196"/>
                    </a:xfrm>
                    <a:prstGeom prst="rect">
                      <a:avLst/>
                    </a:prstGeom>
                  </pic:spPr>
                </pic:pic>
              </a:graphicData>
            </a:graphic>
          </wp:inline>
        </w:drawing>
      </w:r>
    </w:p>
    <w:p w14:paraId="4BEC0785" w14:textId="77777777" w:rsidR="005B4C02" w:rsidRPr="008F65AA" w:rsidRDefault="005B4C02" w:rsidP="00376BEA">
      <w:pPr>
        <w:jc w:val="center"/>
        <w:rPr>
          <w:rFonts w:ascii="Arial" w:hAnsi="Arial" w:cs="Arial"/>
          <w:b/>
          <w:sz w:val="20"/>
          <w:szCs w:val="20"/>
          <w:lang w:val="en-US"/>
        </w:rPr>
      </w:pPr>
    </w:p>
    <w:p w14:paraId="364E909E" w14:textId="50B7F936" w:rsidR="0018597B" w:rsidRDefault="00C315DD" w:rsidP="00DC1E72">
      <w:pPr>
        <w:spacing w:line="360" w:lineRule="auto"/>
        <w:jc w:val="both"/>
        <w:rPr>
          <w:rFonts w:ascii="Arial" w:hAnsi="Arial" w:cs="Arial"/>
          <w:sz w:val="20"/>
          <w:szCs w:val="20"/>
          <w:lang w:val="en-US" w:eastAsia="zh-CN"/>
        </w:rPr>
      </w:pPr>
      <w:r w:rsidRPr="005B4C02">
        <w:rPr>
          <w:rFonts w:ascii="Arial" w:hAnsi="Arial" w:cs="Arial"/>
          <w:b/>
          <w:bCs/>
          <w:sz w:val="20"/>
          <w:szCs w:val="20"/>
          <w:lang w:val="en-US" w:eastAsia="zh-CN"/>
        </w:rPr>
        <w:t>Figure S5.</w:t>
      </w:r>
      <w:r w:rsidRPr="008F65AA">
        <w:rPr>
          <w:rFonts w:ascii="Arial" w:hAnsi="Arial" w:cs="Arial"/>
          <w:sz w:val="20"/>
          <w:szCs w:val="20"/>
          <w:lang w:val="en-US" w:eastAsia="zh-CN"/>
        </w:rPr>
        <w:t xml:space="preserve"> SEM</w:t>
      </w:r>
      <w:r w:rsidR="008D7AAD" w:rsidRPr="008F65AA">
        <w:rPr>
          <w:rFonts w:ascii="Arial" w:hAnsi="Arial" w:cs="Arial"/>
          <w:sz w:val="20"/>
          <w:szCs w:val="20"/>
          <w:lang w:val="en-US" w:eastAsia="zh-CN"/>
        </w:rPr>
        <w:t>:</w:t>
      </w:r>
      <w:r w:rsidRPr="008F65AA">
        <w:rPr>
          <w:rFonts w:ascii="Arial" w:hAnsi="Arial" w:cs="Arial"/>
          <w:sz w:val="20"/>
          <w:szCs w:val="20"/>
          <w:lang w:val="en-US" w:eastAsia="zh-CN"/>
        </w:rPr>
        <w:t xml:space="preserve"> top </w:t>
      </w:r>
      <w:r w:rsidR="0015471E" w:rsidRPr="008F65AA">
        <w:rPr>
          <w:rFonts w:ascii="Arial" w:hAnsi="Arial" w:cs="Arial"/>
          <w:sz w:val="20"/>
          <w:szCs w:val="20"/>
          <w:lang w:val="en-US" w:eastAsia="zh-CN"/>
        </w:rPr>
        <w:t xml:space="preserve">down </w:t>
      </w:r>
      <w:r w:rsidRPr="008F65AA">
        <w:rPr>
          <w:rFonts w:ascii="Arial" w:hAnsi="Arial" w:cs="Arial"/>
          <w:sz w:val="20"/>
          <w:szCs w:val="20"/>
          <w:lang w:val="en-US" w:eastAsia="zh-CN"/>
        </w:rPr>
        <w:t xml:space="preserve">view images of the LLZTO disk surface after immersion in LP30 for various times: (a) pristine, (b) 2 h, (c) 10 h, (d) 30 h, (e) 100 h &amp; (f) 150 h. Scale bar is 1 </w:t>
      </w:r>
      <w:r w:rsidR="00DC1E72">
        <w:rPr>
          <w:rFonts w:ascii="Arial" w:hAnsi="Arial" w:cs="Arial"/>
          <w:sz w:val="20"/>
          <w:szCs w:val="20"/>
          <w:lang w:val="en-US" w:eastAsia="zh-CN"/>
        </w:rPr>
        <w:t>µ</w:t>
      </w:r>
      <w:r w:rsidR="00E66BBC" w:rsidRPr="008F65AA">
        <w:rPr>
          <w:rFonts w:ascii="Arial" w:hAnsi="Arial" w:cs="Arial"/>
          <w:sz w:val="20"/>
          <w:szCs w:val="20"/>
          <w:lang w:val="en-US" w:eastAsia="zh-CN"/>
        </w:rPr>
        <w:t>m.</w:t>
      </w:r>
      <w:r w:rsidR="0018597B" w:rsidRPr="008F65AA">
        <w:rPr>
          <w:rFonts w:ascii="Arial" w:hAnsi="Arial" w:cs="Arial"/>
          <w:sz w:val="20"/>
          <w:szCs w:val="20"/>
          <w:lang w:val="en-US" w:eastAsia="zh-CN"/>
        </w:rPr>
        <w:t xml:space="preserve"> Cross sectional view images after (g) 10 h, (h) 20 h &amp; (</w:t>
      </w:r>
      <w:proofErr w:type="spellStart"/>
      <w:r w:rsidR="0018597B" w:rsidRPr="008F65AA">
        <w:rPr>
          <w:rFonts w:ascii="Arial" w:hAnsi="Arial" w:cs="Arial"/>
          <w:sz w:val="20"/>
          <w:szCs w:val="20"/>
          <w:lang w:val="en-US" w:eastAsia="zh-CN"/>
        </w:rPr>
        <w:t>i</w:t>
      </w:r>
      <w:proofErr w:type="spellEnd"/>
      <w:r w:rsidR="0018597B" w:rsidRPr="008F65AA">
        <w:rPr>
          <w:rFonts w:ascii="Arial" w:hAnsi="Arial" w:cs="Arial"/>
          <w:sz w:val="20"/>
          <w:szCs w:val="20"/>
          <w:lang w:val="en-US" w:eastAsia="zh-CN"/>
        </w:rPr>
        <w:t>) 150 h.</w:t>
      </w:r>
    </w:p>
    <w:p w14:paraId="090399F4" w14:textId="4C760979" w:rsidR="002A1DD4" w:rsidRPr="008F65AA" w:rsidRDefault="007730CF" w:rsidP="002A1DD4">
      <w:pPr>
        <w:jc w:val="center"/>
        <w:rPr>
          <w:rFonts w:ascii="Arial" w:hAnsi="Arial" w:cs="Arial"/>
          <w:color w:val="4472C4" w:themeColor="accent5"/>
          <w:sz w:val="20"/>
          <w:szCs w:val="20"/>
        </w:rPr>
      </w:pPr>
      <w:r>
        <w:rPr>
          <w:rFonts w:ascii="Arial" w:hAnsi="Arial" w:cs="Arial"/>
          <w:noProof/>
          <w:color w:val="4472C4" w:themeColor="accent5"/>
          <w:sz w:val="20"/>
          <w:szCs w:val="20"/>
          <w:lang w:eastAsia="en-GB"/>
        </w:rPr>
        <w:lastRenderedPageBreak/>
        <mc:AlternateContent>
          <mc:Choice Requires="wpg">
            <w:drawing>
              <wp:anchor distT="0" distB="0" distL="114300" distR="114300" simplePos="0" relativeHeight="251659264" behindDoc="0" locked="0" layoutInCell="1" allowOverlap="1" wp14:anchorId="675632EF" wp14:editId="7032D93B">
                <wp:simplePos x="0" y="0"/>
                <wp:positionH relativeFrom="column">
                  <wp:posOffset>690880</wp:posOffset>
                </wp:positionH>
                <wp:positionV relativeFrom="paragraph">
                  <wp:posOffset>0</wp:posOffset>
                </wp:positionV>
                <wp:extent cx="4471035" cy="2274570"/>
                <wp:effectExtent l="0" t="0" r="0" b="0"/>
                <wp:wrapThrough wrapText="bothSides">
                  <wp:wrapPolygon edited="0">
                    <wp:start x="0" y="0"/>
                    <wp:lineTo x="0" y="21467"/>
                    <wp:lineTo x="21536" y="21467"/>
                    <wp:lineTo x="21536"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4471035" cy="2274570"/>
                          <a:chOff x="-1" y="-1"/>
                          <a:chExt cx="4534845" cy="2160000"/>
                        </a:xfrm>
                      </wpg:grpSpPr>
                      <pic:pic xmlns:pic="http://schemas.openxmlformats.org/drawingml/2006/picture">
                        <pic:nvPicPr>
                          <pic:cNvPr id="9" name="Picture 8"/>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 y="-1"/>
                            <a:ext cx="2160000" cy="2160000"/>
                          </a:xfrm>
                          <a:prstGeom prst="rect">
                            <a:avLst/>
                          </a:prstGeom>
                        </pic:spPr>
                      </pic:pic>
                      <pic:pic xmlns:pic="http://schemas.openxmlformats.org/drawingml/2006/picture">
                        <pic:nvPicPr>
                          <pic:cNvPr id="10" name="Picture 9" descr="A picture containing animal, invertebrate, arthropod, branchiopod crustacea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375209" y="0"/>
                            <a:ext cx="2159635" cy="215963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F456C8" id="Group 5" o:spid="_x0000_s1026" style="position:absolute;margin-left:54.4pt;margin-top:0;width:352.05pt;height:179.1pt;z-index:251659264;mso-width-relative:margin;mso-height-relative:margin" coordorigin="" coordsize="45348,2160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qru7zMyZmd3diIju7nd3ZmZWVvn5NDRERAAAEREg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qqu7vMzJmZ3d2IiO7ud3dmZlZW+fk0NEREAAARES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My7u6qq3d2Zme7u+/uIiHd3&#10;ZmYAAENDNTUODlVVIS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zLu7qqrd3ZmZ7u77+4iId3dm&#10;ZgAAQ0M1NQ4OVVUhI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1599;height:215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">
                  <v:imagedata r:id="rId16" o:title=""/>
                </v:shape>
                <v:shape id="Picture 9" o:spid="_x0000_s1028" type="#_x0000_t75" alt="A picture containing animal, invertebrate, arthropod, branchiopod crustacean&#10;&#10;Description automatically generated" style="position:absolute;left:23752;width:2159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">
                  <v:imagedata r:id="rId17" o:title="A picture containing animal, invertebrate, arthropod, branchiopod crustacean&#10;&#10;Description automatically generated"/>
                </v:shape>
                <w10:wrap type="through"/>
              </v:group>
            </w:pict>
          </mc:Fallback>
        </mc:AlternateContent>
      </w:r>
      <w:r w:rsidR="002A1DD4" w:rsidRPr="008F65AA">
        <w:rPr>
          <w:rFonts w:ascii="Arial" w:hAnsi="Arial" w:cs="Arial"/>
          <w:color w:val="4472C4" w:themeColor="accent5"/>
          <w:sz w:val="20"/>
          <w:szCs w:val="20"/>
        </w:rPr>
        <w:t xml:space="preserve"> </w:t>
      </w:r>
    </w:p>
    <w:p w14:paraId="11971FB4" w14:textId="77777777" w:rsidR="007730CF" w:rsidRDefault="007730CF" w:rsidP="002A1DD4">
      <w:pPr>
        <w:spacing w:line="360" w:lineRule="auto"/>
        <w:rPr>
          <w:rFonts w:ascii="Arial" w:hAnsi="Arial" w:cs="Arial"/>
          <w:b/>
          <w:bCs/>
          <w:sz w:val="20"/>
          <w:szCs w:val="20"/>
          <w:lang w:eastAsia="zh-CN"/>
        </w:rPr>
      </w:pPr>
    </w:p>
    <w:p w14:paraId="606D3504" w14:textId="77777777" w:rsidR="007730CF" w:rsidRDefault="007730CF" w:rsidP="002A1DD4">
      <w:pPr>
        <w:spacing w:line="360" w:lineRule="auto"/>
        <w:rPr>
          <w:rFonts w:ascii="Arial" w:hAnsi="Arial" w:cs="Arial"/>
          <w:b/>
          <w:bCs/>
          <w:sz w:val="20"/>
          <w:szCs w:val="20"/>
          <w:lang w:eastAsia="zh-CN"/>
        </w:rPr>
      </w:pPr>
    </w:p>
    <w:p w14:paraId="4FA46AA4" w14:textId="77777777" w:rsidR="007730CF" w:rsidRDefault="007730CF" w:rsidP="002A1DD4">
      <w:pPr>
        <w:spacing w:line="360" w:lineRule="auto"/>
        <w:rPr>
          <w:rFonts w:ascii="Arial" w:hAnsi="Arial" w:cs="Arial"/>
          <w:b/>
          <w:bCs/>
          <w:sz w:val="20"/>
          <w:szCs w:val="20"/>
          <w:lang w:eastAsia="zh-CN"/>
        </w:rPr>
      </w:pPr>
    </w:p>
    <w:p w14:paraId="06E3660C" w14:textId="77777777" w:rsidR="007730CF" w:rsidRDefault="007730CF" w:rsidP="002A1DD4">
      <w:pPr>
        <w:spacing w:line="360" w:lineRule="auto"/>
        <w:rPr>
          <w:rFonts w:ascii="Arial" w:hAnsi="Arial" w:cs="Arial"/>
          <w:b/>
          <w:bCs/>
          <w:sz w:val="20"/>
          <w:szCs w:val="20"/>
          <w:lang w:eastAsia="zh-CN"/>
        </w:rPr>
      </w:pPr>
    </w:p>
    <w:p w14:paraId="79BFAC72" w14:textId="77777777" w:rsidR="007730CF" w:rsidRDefault="007730CF" w:rsidP="002A1DD4">
      <w:pPr>
        <w:spacing w:line="360" w:lineRule="auto"/>
        <w:rPr>
          <w:rFonts w:ascii="Arial" w:hAnsi="Arial" w:cs="Arial"/>
          <w:b/>
          <w:bCs/>
          <w:sz w:val="20"/>
          <w:szCs w:val="20"/>
          <w:lang w:eastAsia="zh-CN"/>
        </w:rPr>
      </w:pPr>
    </w:p>
    <w:p w14:paraId="5B7057B6" w14:textId="77777777" w:rsidR="007730CF" w:rsidRDefault="007730CF" w:rsidP="002A1DD4">
      <w:pPr>
        <w:spacing w:line="360" w:lineRule="auto"/>
        <w:rPr>
          <w:rFonts w:ascii="Arial" w:hAnsi="Arial" w:cs="Arial"/>
          <w:b/>
          <w:bCs/>
          <w:sz w:val="20"/>
          <w:szCs w:val="20"/>
          <w:lang w:eastAsia="zh-CN"/>
        </w:rPr>
      </w:pPr>
    </w:p>
    <w:p w14:paraId="12F06D9E" w14:textId="77777777" w:rsidR="007730CF" w:rsidRDefault="007730CF" w:rsidP="002A1DD4">
      <w:pPr>
        <w:spacing w:line="360" w:lineRule="auto"/>
        <w:rPr>
          <w:rFonts w:ascii="Arial" w:hAnsi="Arial" w:cs="Arial"/>
          <w:b/>
          <w:bCs/>
          <w:sz w:val="20"/>
          <w:szCs w:val="20"/>
          <w:lang w:eastAsia="zh-CN"/>
        </w:rPr>
      </w:pPr>
    </w:p>
    <w:p w14:paraId="6A35DFB5" w14:textId="17EBDE53" w:rsidR="002A1DD4" w:rsidRDefault="002A1DD4" w:rsidP="002A1DD4">
      <w:pPr>
        <w:spacing w:line="360" w:lineRule="auto"/>
        <w:rPr>
          <w:rFonts w:ascii="Arial" w:hAnsi="Arial" w:cs="Arial"/>
          <w:sz w:val="20"/>
          <w:szCs w:val="20"/>
        </w:rPr>
      </w:pPr>
      <w:r w:rsidRPr="005B4C02">
        <w:rPr>
          <w:rFonts w:ascii="Arial" w:hAnsi="Arial" w:cs="Arial"/>
          <w:b/>
          <w:bCs/>
          <w:sz w:val="20"/>
          <w:szCs w:val="20"/>
          <w:lang w:eastAsia="zh-CN"/>
        </w:rPr>
        <w:t>Figure S</w:t>
      </w:r>
      <w:r w:rsidR="007730CF">
        <w:rPr>
          <w:rFonts w:ascii="Arial" w:hAnsi="Arial" w:cs="Arial"/>
          <w:b/>
          <w:bCs/>
          <w:sz w:val="20"/>
          <w:szCs w:val="20"/>
          <w:lang w:eastAsia="zh-CN"/>
        </w:rPr>
        <w:t>6</w:t>
      </w:r>
      <w:r w:rsidRPr="005B4C02">
        <w:rPr>
          <w:rFonts w:ascii="Arial" w:hAnsi="Arial" w:cs="Arial"/>
          <w:b/>
          <w:bCs/>
          <w:sz w:val="20"/>
          <w:szCs w:val="20"/>
          <w:lang w:eastAsia="zh-CN"/>
        </w:rPr>
        <w:t>.</w:t>
      </w:r>
      <w:r w:rsidRPr="008F65AA">
        <w:rPr>
          <w:rFonts w:ascii="Arial" w:hAnsi="Arial" w:cs="Arial"/>
          <w:sz w:val="20"/>
          <w:szCs w:val="20"/>
          <w:lang w:eastAsia="zh-CN"/>
        </w:rPr>
        <w:t xml:space="preserve"> </w:t>
      </w:r>
      <w:r w:rsidRPr="008F65AA">
        <w:rPr>
          <w:rFonts w:ascii="Arial" w:hAnsi="Arial" w:cs="Arial"/>
          <w:sz w:val="20"/>
          <w:szCs w:val="20"/>
        </w:rPr>
        <w:t>TEM of LLZTO particles after exposure to LP30 for 10 h and after washing with DMC.</w:t>
      </w:r>
    </w:p>
    <w:p w14:paraId="3CE06EB3" w14:textId="77777777" w:rsidR="002A1DD4" w:rsidRPr="002A1DD4" w:rsidRDefault="002A1DD4" w:rsidP="00DC1E72">
      <w:pPr>
        <w:spacing w:line="360" w:lineRule="auto"/>
        <w:jc w:val="both"/>
        <w:rPr>
          <w:rFonts w:ascii="Arial" w:hAnsi="Arial" w:cs="Arial"/>
          <w:sz w:val="20"/>
          <w:szCs w:val="20"/>
          <w:lang w:eastAsia="zh-CN"/>
        </w:rPr>
      </w:pPr>
    </w:p>
    <w:p w14:paraId="72D66CA6" w14:textId="153D0A0C" w:rsidR="00C315DD" w:rsidRDefault="00C315DD" w:rsidP="00C315DD">
      <w:pPr>
        <w:jc w:val="center"/>
        <w:rPr>
          <w:rFonts w:ascii="Arial" w:hAnsi="Arial" w:cs="Arial"/>
          <w:b/>
          <w:sz w:val="20"/>
          <w:szCs w:val="20"/>
          <w:lang w:val="en-US"/>
        </w:rPr>
      </w:pPr>
      <w:r w:rsidRPr="008F65AA">
        <w:rPr>
          <w:rFonts w:ascii="Arial" w:hAnsi="Arial" w:cs="Arial"/>
          <w:b/>
          <w:noProof/>
          <w:sz w:val="20"/>
          <w:szCs w:val="20"/>
          <w:lang w:eastAsia="en-GB"/>
        </w:rPr>
        <w:drawing>
          <wp:inline distT="0" distB="0" distL="0" distR="0" wp14:anchorId="0E61194E" wp14:editId="567E08F4">
            <wp:extent cx="2832410" cy="3740511"/>
            <wp:effectExtent l="0" t="0" r="0" b="0"/>
            <wp:docPr id="2" name="Picture 2" descr="li onmly xps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 onmly xps s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844" cy="3746367"/>
                    </a:xfrm>
                    <a:prstGeom prst="rect">
                      <a:avLst/>
                    </a:prstGeom>
                    <a:noFill/>
                    <a:ln>
                      <a:noFill/>
                    </a:ln>
                  </pic:spPr>
                </pic:pic>
              </a:graphicData>
            </a:graphic>
          </wp:inline>
        </w:drawing>
      </w:r>
    </w:p>
    <w:p w14:paraId="61B7371D" w14:textId="77777777" w:rsidR="007730CF" w:rsidRPr="008F65AA" w:rsidRDefault="007730CF" w:rsidP="00C315DD">
      <w:pPr>
        <w:jc w:val="center"/>
        <w:rPr>
          <w:rFonts w:ascii="Arial" w:hAnsi="Arial" w:cs="Arial"/>
          <w:b/>
          <w:sz w:val="20"/>
          <w:szCs w:val="20"/>
          <w:lang w:val="en-US"/>
        </w:rPr>
      </w:pPr>
    </w:p>
    <w:p w14:paraId="27131B76" w14:textId="5B83A57F" w:rsidR="00C315DD" w:rsidRDefault="00C315DD" w:rsidP="00C315DD">
      <w:pPr>
        <w:spacing w:line="360" w:lineRule="auto"/>
        <w:jc w:val="both"/>
        <w:rPr>
          <w:rFonts w:ascii="Arial" w:hAnsi="Arial" w:cs="Arial"/>
          <w:sz w:val="20"/>
          <w:szCs w:val="20"/>
          <w:lang w:val="en-US" w:eastAsia="zh-CN"/>
        </w:rPr>
      </w:pPr>
      <w:r w:rsidRPr="005B4C02">
        <w:rPr>
          <w:rFonts w:ascii="Arial" w:hAnsi="Arial" w:cs="Arial"/>
          <w:b/>
          <w:bCs/>
          <w:sz w:val="20"/>
          <w:szCs w:val="20"/>
          <w:lang w:val="en-US" w:eastAsia="zh-CN"/>
        </w:rPr>
        <w:t>Figure S</w:t>
      </w:r>
      <w:r w:rsidR="002A1DD4">
        <w:rPr>
          <w:rFonts w:ascii="Arial" w:hAnsi="Arial" w:cs="Arial"/>
          <w:b/>
          <w:bCs/>
          <w:sz w:val="20"/>
          <w:szCs w:val="20"/>
          <w:lang w:val="en-US" w:eastAsia="zh-CN"/>
        </w:rPr>
        <w:t>7</w:t>
      </w:r>
      <w:r w:rsidRPr="005B4C02">
        <w:rPr>
          <w:rFonts w:ascii="Arial" w:hAnsi="Arial" w:cs="Arial"/>
          <w:b/>
          <w:bCs/>
          <w:sz w:val="20"/>
          <w:szCs w:val="20"/>
          <w:lang w:val="en-US" w:eastAsia="zh-CN"/>
        </w:rPr>
        <w:t xml:space="preserve">. </w:t>
      </w:r>
      <w:r w:rsidRPr="008F65AA">
        <w:rPr>
          <w:rFonts w:ascii="Arial" w:hAnsi="Arial" w:cs="Arial"/>
          <w:sz w:val="20"/>
          <w:szCs w:val="20"/>
          <w:lang w:val="en-US" w:eastAsia="zh-CN"/>
        </w:rPr>
        <w:t>Li 1s XPS spectra of LLZTO disks after exposure to LP30 for 0, 2, 10, 20, 100 and 150 h.</w:t>
      </w:r>
    </w:p>
    <w:p w14:paraId="5C14D30C" w14:textId="77777777" w:rsidR="007730CF" w:rsidRPr="008F65AA" w:rsidRDefault="007730CF" w:rsidP="007730CF">
      <w:pPr>
        <w:jc w:val="center"/>
        <w:rPr>
          <w:rFonts w:ascii="Arial" w:hAnsi="Arial" w:cs="Arial"/>
          <w:sz w:val="20"/>
          <w:szCs w:val="20"/>
        </w:rPr>
      </w:pPr>
      <w:r w:rsidRPr="008F65AA">
        <w:rPr>
          <w:rFonts w:ascii="Arial" w:hAnsi="Arial" w:cs="Arial"/>
          <w:noProof/>
          <w:sz w:val="20"/>
          <w:szCs w:val="20"/>
          <w:lang w:eastAsia="en-GB"/>
        </w:rPr>
        <w:lastRenderedPageBreak/>
        <w:drawing>
          <wp:inline distT="0" distB="0" distL="0" distR="0" wp14:anchorId="2C997F66" wp14:editId="52518415">
            <wp:extent cx="3114644" cy="2899317"/>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MR with good label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5739" cy="2928262"/>
                    </a:xfrm>
                    <a:prstGeom prst="rect">
                      <a:avLst/>
                    </a:prstGeom>
                  </pic:spPr>
                </pic:pic>
              </a:graphicData>
            </a:graphic>
          </wp:inline>
        </w:drawing>
      </w:r>
    </w:p>
    <w:p w14:paraId="25F1616E" w14:textId="77777777" w:rsidR="007730CF" w:rsidRPr="008F65AA" w:rsidRDefault="007730CF" w:rsidP="007730CF">
      <w:pPr>
        <w:jc w:val="center"/>
        <w:rPr>
          <w:rFonts w:ascii="Arial" w:hAnsi="Arial" w:cs="Arial"/>
          <w:sz w:val="20"/>
          <w:szCs w:val="20"/>
        </w:rPr>
      </w:pPr>
    </w:p>
    <w:p w14:paraId="38338C48" w14:textId="35DDAF40" w:rsidR="007730CF" w:rsidRPr="008F65AA" w:rsidRDefault="007730CF" w:rsidP="007730CF">
      <w:pPr>
        <w:spacing w:line="360" w:lineRule="auto"/>
        <w:jc w:val="both"/>
        <w:rPr>
          <w:rFonts w:ascii="Arial" w:hAnsi="Arial" w:cs="Arial"/>
          <w:sz w:val="20"/>
          <w:szCs w:val="20"/>
        </w:rPr>
      </w:pPr>
      <w:r w:rsidRPr="005B4C02">
        <w:rPr>
          <w:rFonts w:ascii="Arial" w:hAnsi="Arial" w:cs="Arial"/>
          <w:b/>
          <w:bCs/>
          <w:sz w:val="20"/>
          <w:szCs w:val="20"/>
          <w:lang w:eastAsia="zh-CN"/>
        </w:rPr>
        <w:t>Figure S</w:t>
      </w:r>
      <w:r>
        <w:rPr>
          <w:rFonts w:ascii="Arial" w:hAnsi="Arial" w:cs="Arial"/>
          <w:b/>
          <w:bCs/>
          <w:sz w:val="20"/>
          <w:szCs w:val="20"/>
          <w:lang w:eastAsia="zh-CN"/>
        </w:rPr>
        <w:t>8</w:t>
      </w:r>
      <w:r w:rsidRPr="005B4C02">
        <w:rPr>
          <w:rFonts w:ascii="Arial" w:hAnsi="Arial" w:cs="Arial"/>
          <w:b/>
          <w:bCs/>
          <w:sz w:val="20"/>
          <w:szCs w:val="20"/>
          <w:lang w:eastAsia="zh-CN"/>
        </w:rPr>
        <w:t>.</w:t>
      </w:r>
      <w:r w:rsidRPr="008F65AA">
        <w:rPr>
          <w:rFonts w:ascii="Arial" w:hAnsi="Arial" w:cs="Arial"/>
          <w:sz w:val="20"/>
          <w:szCs w:val="20"/>
          <w:lang w:eastAsia="zh-CN"/>
        </w:rPr>
        <w:t xml:space="preserve"> </w:t>
      </w:r>
      <w:r w:rsidRPr="008F65AA">
        <w:rPr>
          <w:rFonts w:ascii="Arial" w:hAnsi="Arial" w:cs="Arial"/>
          <w:sz w:val="20"/>
          <w:szCs w:val="20"/>
          <w:vertAlign w:val="superscript"/>
        </w:rPr>
        <w:t>19</w:t>
      </w:r>
      <w:r w:rsidRPr="008F65AA">
        <w:rPr>
          <w:rFonts w:ascii="Arial" w:hAnsi="Arial" w:cs="Arial"/>
          <w:sz w:val="20"/>
          <w:szCs w:val="20"/>
        </w:rPr>
        <w:t xml:space="preserve">F MAS NMR spectrum of LLZTO powder after exposure to LP30 for 10 h. The sideband manifold for </w:t>
      </w:r>
      <w:proofErr w:type="spellStart"/>
      <w:r w:rsidRPr="008F65AA">
        <w:rPr>
          <w:rFonts w:ascii="Arial" w:hAnsi="Arial" w:cs="Arial"/>
          <w:sz w:val="20"/>
          <w:szCs w:val="20"/>
        </w:rPr>
        <w:t>LiF</w:t>
      </w:r>
      <w:proofErr w:type="spellEnd"/>
      <w:r w:rsidRPr="008F65AA">
        <w:rPr>
          <w:rFonts w:ascii="Arial" w:hAnsi="Arial" w:cs="Arial"/>
          <w:sz w:val="20"/>
          <w:szCs w:val="20"/>
          <w:vertAlign w:val="subscript"/>
        </w:rPr>
        <w:t>(s)</w:t>
      </w:r>
      <w:r w:rsidRPr="008F65AA">
        <w:rPr>
          <w:rFonts w:ascii="Arial" w:hAnsi="Arial" w:cs="Arial"/>
          <w:sz w:val="20"/>
          <w:szCs w:val="20"/>
        </w:rPr>
        <w:t xml:space="preserve"> reference powder gives good agreement with the LLZTO post-exposure resonance. The minor resonance at −77 ppm is attributed to LiPF</w:t>
      </w:r>
      <w:r w:rsidRPr="008F65AA">
        <w:rPr>
          <w:rFonts w:ascii="Arial" w:hAnsi="Arial" w:cs="Arial"/>
          <w:sz w:val="20"/>
          <w:szCs w:val="20"/>
          <w:vertAlign w:val="subscript"/>
        </w:rPr>
        <w:t>6</w:t>
      </w:r>
      <w:r w:rsidRPr="008F65AA">
        <w:rPr>
          <w:rFonts w:ascii="Arial" w:hAnsi="Arial" w:cs="Arial"/>
          <w:sz w:val="20"/>
          <w:szCs w:val="20"/>
        </w:rPr>
        <w:t>, with the lack of sideband manifold due to the high point symmetry of the fluorine environments.</w:t>
      </w:r>
      <w:r w:rsidRPr="008F65AA">
        <w:rPr>
          <w:rFonts w:ascii="Arial" w:hAnsi="Arial" w:cs="Arial"/>
          <w:sz w:val="20"/>
          <w:szCs w:val="20"/>
        </w:rPr>
        <w:fldChar w:fldCharType="begin"/>
      </w:r>
      <w:r>
        <w:rPr>
          <w:rFonts w:ascii="Arial" w:hAnsi="Arial" w:cs="Arial"/>
          <w:sz w:val="20"/>
          <w:szCs w:val="20"/>
        </w:rPr>
        <w:instrText xml:space="preserve"> ADDIN EN.CITE &lt;EndNote&gt;&lt;Cite&gt;&lt;Author&gt;Jin&lt;/Author&gt;&lt;Year&gt;2018&lt;/Year&gt;&lt;RecNum&gt;66&lt;/RecNum&gt;&lt;DisplayText&gt;&lt;style face="superscript"&gt;11&lt;/style&gt;&lt;/DisplayText&gt;&lt;record&gt;&lt;rec-number&gt;66&lt;/rec-number&gt;&lt;foreign-keys&gt;&lt;key app="EN" db-id="0vpfarxf495tf8e2r5b52v075f2t5v925wd9" timestamp="1566765211" guid="83fdb4c7-a224-48a6-a621-e4a6142f1c1f"&gt;66&lt;/key&gt;&lt;key app="ENWeb" db-id=""&gt;0&lt;/key&gt;&lt;/foreign-keys&gt;&lt;ref-type name="Journal Article"&gt;17&lt;/ref-type&gt;&lt;contributors&gt;&lt;authors&gt;&lt;author&gt;Jin, Y.&lt;/author&gt;&lt;author&gt;Kneusels, N. H.&lt;/author&gt;&lt;author&gt;Marbella, L. E.&lt;/author&gt;&lt;author&gt;Castillo-Martinez, E.&lt;/author&gt;&lt;author&gt;Magusin, Pcmm&lt;/author&gt;&lt;author&gt;Weatherup, R. S.&lt;/author&gt;&lt;author&gt;Jonsson, E.&lt;/author&gt;&lt;author&gt;Liu, T.&lt;/author&gt;&lt;author&gt;Paul, S.&lt;/author&gt;&lt;author&gt;Grey, C. P.&lt;/author&gt;&lt;/authors&gt;&lt;/contributors&gt;&lt;auth-address&gt;Department of Chemistry , University of Cambridge , Lensfield Road , Cambridge CB2 1EW , United Kingdom.&amp;#xD;Department of Physics , Chalmers University of Technology , Gothenburg , 41296 , Sweden.&amp;#xD;DNP MAS NMR Facility, Sir Peter Mansfield Magnetic Resonance Centre , University of Nottingham , Nottingham NG7 2RD , United Kingdom.&lt;/auth-address&gt;&lt;titles&gt;&lt;title&gt;Understanding Fluoroethylene Carbonate and Vinylene Carbonate Based Electrolytes for Si Anodes in Lithium Ion Batteries with NMR Spectroscopy&lt;/title&gt;&lt;secondary-title&gt;J Am Chem Soc&lt;/secondary-title&gt;&lt;/titles&gt;&lt;periodical&gt;&lt;full-title&gt;J Am Chem Soc&lt;/full-title&gt;&lt;/periodical&gt;&lt;pages&gt;9854-9867&lt;/pages&gt;&lt;volume&gt;140&lt;/volume&gt;&lt;number&gt;31&lt;/number&gt;&lt;edition&gt;2018/07/07&lt;/edition&gt;&lt;dates&gt;&lt;year&gt;2018&lt;/year&gt;&lt;pub-dates&gt;&lt;date&gt;Aug 8&lt;/date&gt;&lt;/pub-dates&gt;&lt;/dates&gt;&lt;isbn&gt;1520-5126 (Electronic)&amp;#xD;0002-7863 (Linking)&lt;/isbn&gt;&lt;accession-num&gt;29979869&lt;/accession-num&gt;&lt;urls&gt;&lt;related-urls&gt;&lt;url&gt;https://www.ncbi.nlm.nih.gov/pubmed/29979869&lt;/url&gt;&lt;/related-urls&gt;&lt;/urls&gt;&lt;electronic-resource-num&gt;10.1021/jacs.8b03408&lt;/electronic-resource-num&gt;&lt;/record&gt;&lt;/Cite&gt;&lt;/EndNote&gt;</w:instrText>
      </w:r>
      <w:r w:rsidRPr="008F65AA">
        <w:rPr>
          <w:rFonts w:ascii="Arial" w:hAnsi="Arial" w:cs="Arial"/>
          <w:sz w:val="20"/>
          <w:szCs w:val="20"/>
        </w:rPr>
        <w:fldChar w:fldCharType="separate"/>
      </w:r>
      <w:r w:rsidRPr="008F65AA">
        <w:rPr>
          <w:rFonts w:ascii="Arial" w:hAnsi="Arial" w:cs="Arial"/>
          <w:noProof/>
          <w:sz w:val="20"/>
          <w:szCs w:val="20"/>
          <w:vertAlign w:val="superscript"/>
        </w:rPr>
        <w:t>11</w:t>
      </w:r>
      <w:r w:rsidRPr="008F65AA">
        <w:rPr>
          <w:rFonts w:ascii="Arial" w:hAnsi="Arial" w:cs="Arial"/>
          <w:sz w:val="20"/>
          <w:szCs w:val="20"/>
        </w:rPr>
        <w:fldChar w:fldCharType="end"/>
      </w:r>
    </w:p>
    <w:p w14:paraId="6708FE58" w14:textId="77777777" w:rsidR="00C315DD" w:rsidRPr="008F65AA" w:rsidRDefault="00C315DD" w:rsidP="00C315DD">
      <w:pPr>
        <w:spacing w:line="360" w:lineRule="auto"/>
        <w:jc w:val="both"/>
        <w:rPr>
          <w:rFonts w:ascii="Arial" w:hAnsi="Arial" w:cs="Arial"/>
          <w:sz w:val="20"/>
          <w:szCs w:val="20"/>
        </w:rPr>
      </w:pPr>
    </w:p>
    <w:p w14:paraId="5F126131" w14:textId="77777777" w:rsidR="00C315DD" w:rsidRPr="008F65AA" w:rsidRDefault="00C315DD" w:rsidP="00DC1E72">
      <w:pPr>
        <w:spacing w:line="360" w:lineRule="auto"/>
        <w:jc w:val="center"/>
        <w:rPr>
          <w:rFonts w:ascii="Arial" w:hAnsi="Arial" w:cs="Arial"/>
          <w:b/>
          <w:sz w:val="20"/>
          <w:szCs w:val="20"/>
          <w:lang w:val="en-US"/>
        </w:rPr>
      </w:pPr>
      <w:r w:rsidRPr="008F65AA">
        <w:rPr>
          <w:rFonts w:ascii="Arial" w:hAnsi="Arial" w:cs="Arial"/>
          <w:noProof/>
          <w:sz w:val="20"/>
          <w:szCs w:val="20"/>
          <w:lang w:eastAsia="en-GB"/>
        </w:rPr>
        <w:drawing>
          <wp:inline distT="0" distB="0" distL="0" distR="0" wp14:anchorId="3E4A7E03" wp14:editId="557EA1C1">
            <wp:extent cx="4858050" cy="3735659"/>
            <wp:effectExtent l="0" t="0" r="0" b="0"/>
            <wp:docPr id="9000275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20">
                      <a:extLst>
                        <a:ext uri="{28A0092B-C50C-407E-A947-70E740481C1C}">
                          <a14:useLocalDpi xmlns:a14="http://schemas.microsoft.com/office/drawing/2010/main" val="0"/>
                        </a:ext>
                      </a:extLst>
                    </a:blip>
                    <a:stretch>
                      <a:fillRect/>
                    </a:stretch>
                  </pic:blipFill>
                  <pic:spPr>
                    <a:xfrm>
                      <a:off x="0" y="0"/>
                      <a:ext cx="4892836" cy="3762408"/>
                    </a:xfrm>
                    <a:prstGeom prst="rect">
                      <a:avLst/>
                    </a:prstGeom>
                  </pic:spPr>
                </pic:pic>
              </a:graphicData>
            </a:graphic>
          </wp:inline>
        </w:drawing>
      </w:r>
    </w:p>
    <w:p w14:paraId="2F6B4D93" w14:textId="0326088F" w:rsidR="00C315DD" w:rsidRDefault="00C315DD" w:rsidP="00DC1E72">
      <w:pPr>
        <w:spacing w:line="480" w:lineRule="auto"/>
        <w:jc w:val="both"/>
        <w:rPr>
          <w:rFonts w:ascii="Arial" w:hAnsi="Arial" w:cs="Arial"/>
          <w:sz w:val="20"/>
          <w:szCs w:val="20"/>
          <w:lang w:val="en-US" w:eastAsia="zh-CN"/>
        </w:rPr>
      </w:pPr>
      <w:r w:rsidRPr="005B4C02">
        <w:rPr>
          <w:rFonts w:ascii="Arial" w:hAnsi="Arial" w:cs="Arial"/>
          <w:b/>
          <w:bCs/>
          <w:sz w:val="20"/>
          <w:szCs w:val="20"/>
          <w:lang w:val="en-US" w:eastAsia="zh-CN"/>
        </w:rPr>
        <w:t>Figure S</w:t>
      </w:r>
      <w:r w:rsidR="007730CF">
        <w:rPr>
          <w:rFonts w:ascii="Arial" w:hAnsi="Arial" w:cs="Arial"/>
          <w:b/>
          <w:bCs/>
          <w:sz w:val="20"/>
          <w:szCs w:val="20"/>
          <w:lang w:val="en-US" w:eastAsia="zh-CN"/>
        </w:rPr>
        <w:t>9</w:t>
      </w:r>
      <w:r w:rsidRPr="005B4C02">
        <w:rPr>
          <w:rFonts w:ascii="Arial" w:hAnsi="Arial" w:cs="Arial"/>
          <w:b/>
          <w:bCs/>
          <w:sz w:val="20"/>
          <w:szCs w:val="20"/>
          <w:lang w:val="en-US" w:eastAsia="zh-CN"/>
        </w:rPr>
        <w:t>.</w:t>
      </w:r>
      <w:r w:rsidRPr="008F65AA">
        <w:rPr>
          <w:rFonts w:ascii="Arial" w:hAnsi="Arial" w:cs="Arial"/>
          <w:sz w:val="20"/>
          <w:szCs w:val="20"/>
          <w:lang w:val="en-US" w:eastAsia="zh-CN"/>
        </w:rPr>
        <w:t xml:space="preserve"> Depth profiling of T</w:t>
      </w:r>
      <w:r w:rsidR="001F1206" w:rsidRPr="008F65AA">
        <w:rPr>
          <w:rFonts w:ascii="Arial" w:hAnsi="Arial" w:cs="Arial"/>
          <w:sz w:val="20"/>
          <w:szCs w:val="20"/>
          <w:lang w:val="en-US" w:eastAsia="zh-CN"/>
        </w:rPr>
        <w:t>O</w:t>
      </w:r>
      <w:r w:rsidRPr="008F65AA">
        <w:rPr>
          <w:rFonts w:ascii="Arial" w:hAnsi="Arial" w:cs="Arial"/>
          <w:sz w:val="20"/>
          <w:szCs w:val="20"/>
          <w:lang w:val="en-US" w:eastAsia="zh-CN"/>
        </w:rPr>
        <w:t>F-SIMS analysis of the LLZTO disk after immersion in LP30 for 150 h.</w:t>
      </w:r>
    </w:p>
    <w:p w14:paraId="1FB51474" w14:textId="6E0CA077" w:rsidR="00EB767E" w:rsidRPr="008F65AA" w:rsidRDefault="00EB767E" w:rsidP="005B4C02">
      <w:pPr>
        <w:spacing w:line="480" w:lineRule="auto"/>
        <w:jc w:val="both"/>
        <w:rPr>
          <w:rFonts w:ascii="Arial" w:hAnsi="Arial" w:cs="Arial"/>
          <w:b/>
          <w:sz w:val="20"/>
          <w:szCs w:val="20"/>
          <w:lang w:val="en-US"/>
        </w:rPr>
      </w:pPr>
      <w:r w:rsidRPr="008F65AA">
        <w:rPr>
          <w:rFonts w:ascii="Arial" w:hAnsi="Arial" w:cs="Arial"/>
          <w:b/>
          <w:sz w:val="20"/>
          <w:szCs w:val="20"/>
          <w:lang w:val="en-US"/>
        </w:rPr>
        <w:lastRenderedPageBreak/>
        <w:t>References</w:t>
      </w:r>
    </w:p>
    <w:p w14:paraId="4EF9840A" w14:textId="77777777" w:rsidR="00E60EA4" w:rsidRPr="00E60EA4" w:rsidRDefault="00B0088D" w:rsidP="00E60EA4">
      <w:pPr>
        <w:pStyle w:val="EndNoteBibliography"/>
        <w:spacing w:after="0"/>
        <w:ind w:left="720" w:hanging="720"/>
      </w:pPr>
      <w:r w:rsidRPr="008F65AA">
        <w:rPr>
          <w:rFonts w:ascii="Arial" w:hAnsi="Arial" w:cs="Arial"/>
          <w:sz w:val="20"/>
          <w:szCs w:val="20"/>
        </w:rPr>
        <w:fldChar w:fldCharType="begin"/>
      </w:r>
      <w:r w:rsidRPr="008F65AA">
        <w:rPr>
          <w:rFonts w:ascii="Arial" w:hAnsi="Arial" w:cs="Arial"/>
          <w:sz w:val="20"/>
          <w:szCs w:val="20"/>
        </w:rPr>
        <w:instrText xml:space="preserve"> ADDIN EN.REFLIST </w:instrText>
      </w:r>
      <w:r w:rsidRPr="008F65AA">
        <w:rPr>
          <w:rFonts w:ascii="Arial" w:hAnsi="Arial" w:cs="Arial"/>
          <w:sz w:val="20"/>
          <w:szCs w:val="20"/>
        </w:rPr>
        <w:fldChar w:fldCharType="separate"/>
      </w:r>
      <w:r w:rsidR="00E60EA4" w:rsidRPr="00E60EA4">
        <w:t>1</w:t>
      </w:r>
      <w:r w:rsidR="00E60EA4" w:rsidRPr="00E60EA4">
        <w:tab/>
        <w:t>Janani, N.</w:t>
      </w:r>
      <w:r w:rsidR="00E60EA4" w:rsidRPr="00E60EA4">
        <w:rPr>
          <w:i/>
        </w:rPr>
        <w:t xml:space="preserve"> et al.</w:t>
      </w:r>
      <w:r w:rsidR="00E60EA4" w:rsidRPr="00E60EA4">
        <w:t xml:space="preserve"> Synthesis of cubic Li</w:t>
      </w:r>
      <w:r w:rsidR="00E60EA4" w:rsidRPr="00E60EA4">
        <w:rPr>
          <w:vertAlign w:val="subscript"/>
        </w:rPr>
        <w:t>7</w:t>
      </w:r>
      <w:r w:rsidR="00E60EA4" w:rsidRPr="00E60EA4">
        <w:t>La</w:t>
      </w:r>
      <w:r w:rsidR="00E60EA4" w:rsidRPr="00E60EA4">
        <w:rPr>
          <w:vertAlign w:val="subscript"/>
        </w:rPr>
        <w:t>3</w:t>
      </w:r>
      <w:r w:rsidR="00E60EA4" w:rsidRPr="00E60EA4">
        <w:t>Zr</w:t>
      </w:r>
      <w:r w:rsidR="00E60EA4" w:rsidRPr="00E60EA4">
        <w:rPr>
          <w:vertAlign w:val="subscript"/>
        </w:rPr>
        <w:t>2</w:t>
      </w:r>
      <w:r w:rsidR="00E60EA4" w:rsidRPr="00E60EA4">
        <w:t>O</w:t>
      </w:r>
      <w:r w:rsidR="00E60EA4" w:rsidRPr="00E60EA4">
        <w:rPr>
          <w:vertAlign w:val="subscript"/>
        </w:rPr>
        <w:t>12</w:t>
      </w:r>
      <w:r w:rsidR="00E60EA4" w:rsidRPr="00E60EA4">
        <w:t xml:space="preserve"> by modified sol–gel process. </w:t>
      </w:r>
      <w:r w:rsidR="00E60EA4" w:rsidRPr="00E60EA4">
        <w:rPr>
          <w:i/>
        </w:rPr>
        <w:t>Ionics</w:t>
      </w:r>
      <w:r w:rsidR="00E60EA4" w:rsidRPr="00E60EA4">
        <w:t xml:space="preserve"> </w:t>
      </w:r>
      <w:r w:rsidR="00E60EA4" w:rsidRPr="00E60EA4">
        <w:rPr>
          <w:b/>
        </w:rPr>
        <w:t>17</w:t>
      </w:r>
      <w:r w:rsidR="00E60EA4" w:rsidRPr="00E60EA4">
        <w:t>, 575-580,(2011).</w:t>
      </w:r>
    </w:p>
    <w:p w14:paraId="457B5B19" w14:textId="77777777" w:rsidR="00E60EA4" w:rsidRPr="00E60EA4" w:rsidRDefault="00E60EA4" w:rsidP="00E60EA4">
      <w:pPr>
        <w:pStyle w:val="EndNoteBibliography"/>
        <w:spacing w:after="0"/>
        <w:ind w:left="720" w:hanging="720"/>
      </w:pPr>
      <w:r w:rsidRPr="00E60EA4">
        <w:t>2</w:t>
      </w:r>
      <w:r w:rsidRPr="00E60EA4">
        <w:tab/>
        <w:t>Sharafi, A.</w:t>
      </w:r>
      <w:r w:rsidRPr="00E60EA4">
        <w:rPr>
          <w:i/>
        </w:rPr>
        <w:t xml:space="preserve"> et al.</w:t>
      </w:r>
      <w:r w:rsidRPr="00E60EA4">
        <w:t xml:space="preserve"> Impact of air exposure and surface chemistry on Li–Li</w:t>
      </w:r>
      <w:r w:rsidRPr="00E60EA4">
        <w:rPr>
          <w:vertAlign w:val="subscript"/>
        </w:rPr>
        <w:t>7</w:t>
      </w:r>
      <w:r w:rsidRPr="00E60EA4">
        <w:t>La</w:t>
      </w:r>
      <w:r w:rsidRPr="00E60EA4">
        <w:rPr>
          <w:vertAlign w:val="subscript"/>
        </w:rPr>
        <w:t>3</w:t>
      </w:r>
      <w:r w:rsidRPr="00E60EA4">
        <w:t>Zr</w:t>
      </w:r>
      <w:r w:rsidRPr="00E60EA4">
        <w:rPr>
          <w:vertAlign w:val="subscript"/>
        </w:rPr>
        <w:t>2</w:t>
      </w:r>
      <w:r w:rsidRPr="00E60EA4">
        <w:t>O</w:t>
      </w:r>
      <w:r w:rsidRPr="00E60EA4">
        <w:rPr>
          <w:vertAlign w:val="subscript"/>
        </w:rPr>
        <w:t>12</w:t>
      </w:r>
      <w:r w:rsidRPr="00E60EA4">
        <w:t xml:space="preserve"> interfacial resistance. </w:t>
      </w:r>
      <w:r w:rsidRPr="00E60EA4">
        <w:rPr>
          <w:i/>
        </w:rPr>
        <w:t>Journal of Materials Chemistry A</w:t>
      </w:r>
      <w:r w:rsidRPr="00E60EA4">
        <w:t xml:space="preserve"> </w:t>
      </w:r>
      <w:r w:rsidRPr="00E60EA4">
        <w:rPr>
          <w:b/>
        </w:rPr>
        <w:t>5</w:t>
      </w:r>
      <w:r w:rsidRPr="00E60EA4">
        <w:t>, 13475-13487,(2017).</w:t>
      </w:r>
    </w:p>
    <w:p w14:paraId="6D8E665C" w14:textId="77777777" w:rsidR="00E60EA4" w:rsidRPr="00E60EA4" w:rsidRDefault="00E60EA4" w:rsidP="00E60EA4">
      <w:pPr>
        <w:pStyle w:val="EndNoteBibliography"/>
        <w:spacing w:after="0"/>
        <w:ind w:left="720" w:hanging="720"/>
      </w:pPr>
      <w:r w:rsidRPr="00E60EA4">
        <w:t>3</w:t>
      </w:r>
      <w:r w:rsidRPr="00E60EA4">
        <w:tab/>
        <w:t>Sharafi, A.</w:t>
      </w:r>
      <w:r w:rsidRPr="00E60EA4">
        <w:rPr>
          <w:i/>
        </w:rPr>
        <w:t xml:space="preserve"> et al.</w:t>
      </w:r>
      <w:r w:rsidRPr="00E60EA4">
        <w:t xml:space="preserve"> Surface Chemistry Mechanism of Ultra-Low Interfacial Resistance in the Solid-State Electrolyte Li</w:t>
      </w:r>
      <w:r w:rsidRPr="00E60EA4">
        <w:rPr>
          <w:vertAlign w:val="subscript"/>
        </w:rPr>
        <w:t>7</w:t>
      </w:r>
      <w:r w:rsidRPr="00E60EA4">
        <w:t>La</w:t>
      </w:r>
      <w:r w:rsidRPr="00E60EA4">
        <w:rPr>
          <w:vertAlign w:val="subscript"/>
        </w:rPr>
        <w:t>3</w:t>
      </w:r>
      <w:r w:rsidRPr="00E60EA4">
        <w:t>Zr</w:t>
      </w:r>
      <w:r w:rsidRPr="00E60EA4">
        <w:rPr>
          <w:vertAlign w:val="subscript"/>
        </w:rPr>
        <w:t>2</w:t>
      </w:r>
      <w:r w:rsidRPr="00E60EA4">
        <w:t>O</w:t>
      </w:r>
      <w:r w:rsidRPr="00E60EA4">
        <w:rPr>
          <w:vertAlign w:val="subscript"/>
        </w:rPr>
        <w:t>12</w:t>
      </w:r>
      <w:r w:rsidRPr="00E60EA4">
        <w:t xml:space="preserve">. </w:t>
      </w:r>
      <w:r w:rsidRPr="00E60EA4">
        <w:rPr>
          <w:i/>
        </w:rPr>
        <w:t>Chemistry of Materials</w:t>
      </w:r>
      <w:r w:rsidRPr="00E60EA4">
        <w:t xml:space="preserve"> </w:t>
      </w:r>
      <w:r w:rsidRPr="00E60EA4">
        <w:rPr>
          <w:b/>
        </w:rPr>
        <w:t>29</w:t>
      </w:r>
      <w:r w:rsidRPr="00E60EA4">
        <w:t>, 7961-7968,(2017).</w:t>
      </w:r>
    </w:p>
    <w:p w14:paraId="6151C090" w14:textId="77777777" w:rsidR="00E60EA4" w:rsidRPr="00E60EA4" w:rsidRDefault="00E60EA4" w:rsidP="00E60EA4">
      <w:pPr>
        <w:pStyle w:val="EndNoteBibliography"/>
        <w:spacing w:after="0"/>
        <w:ind w:left="720" w:hanging="720"/>
      </w:pPr>
      <w:r w:rsidRPr="00E60EA4">
        <w:t>4</w:t>
      </w:r>
      <w:r w:rsidRPr="00E60EA4">
        <w:tab/>
        <w:t>Cheng, L.</w:t>
      </w:r>
      <w:r w:rsidRPr="00E60EA4">
        <w:rPr>
          <w:i/>
        </w:rPr>
        <w:t xml:space="preserve"> et al.</w:t>
      </w:r>
      <w:r w:rsidRPr="00E60EA4">
        <w:t xml:space="preserve"> Effect of surface microstructure on electrochemical performance of garnet solid electrolytes. </w:t>
      </w:r>
      <w:r w:rsidRPr="00E60EA4">
        <w:rPr>
          <w:i/>
        </w:rPr>
        <w:t>ACS Appl Mater Interfaces</w:t>
      </w:r>
      <w:r w:rsidRPr="00E60EA4">
        <w:t xml:space="preserve"> </w:t>
      </w:r>
      <w:r w:rsidRPr="00E60EA4">
        <w:rPr>
          <w:b/>
        </w:rPr>
        <w:t>7</w:t>
      </w:r>
      <w:r w:rsidRPr="00E60EA4">
        <w:t>, 2073-2081,(2015).</w:t>
      </w:r>
    </w:p>
    <w:p w14:paraId="1911863C" w14:textId="77777777" w:rsidR="00E60EA4" w:rsidRPr="00E60EA4" w:rsidRDefault="00E60EA4" w:rsidP="00E60EA4">
      <w:pPr>
        <w:pStyle w:val="EndNoteBibliography"/>
        <w:spacing w:after="0"/>
        <w:ind w:left="720" w:hanging="720"/>
      </w:pPr>
      <w:r w:rsidRPr="00E60EA4">
        <w:t>5</w:t>
      </w:r>
      <w:r w:rsidRPr="00E60EA4">
        <w:tab/>
        <w:t>Han, F.</w:t>
      </w:r>
      <w:r w:rsidRPr="00E60EA4">
        <w:rPr>
          <w:i/>
        </w:rPr>
        <w:t xml:space="preserve"> et al.</w:t>
      </w:r>
      <w:r w:rsidRPr="00E60EA4">
        <w:t xml:space="preserve"> Interphase Engineering Enabled All-Ceramic Lithium Battery. </w:t>
      </w:r>
      <w:r w:rsidRPr="00E60EA4">
        <w:rPr>
          <w:i/>
        </w:rPr>
        <w:t>Joule</w:t>
      </w:r>
      <w:r w:rsidRPr="00E60EA4">
        <w:t xml:space="preserve"> </w:t>
      </w:r>
      <w:r w:rsidRPr="00E60EA4">
        <w:rPr>
          <w:b/>
        </w:rPr>
        <w:t>2</w:t>
      </w:r>
      <w:r w:rsidRPr="00E60EA4">
        <w:t>, 497-508,(2018).</w:t>
      </w:r>
    </w:p>
    <w:p w14:paraId="64374099" w14:textId="77777777" w:rsidR="00E60EA4" w:rsidRPr="00E60EA4" w:rsidRDefault="00E60EA4" w:rsidP="00E60EA4">
      <w:pPr>
        <w:pStyle w:val="EndNoteBibliography"/>
        <w:spacing w:after="0"/>
        <w:ind w:left="720" w:hanging="720"/>
      </w:pPr>
      <w:r w:rsidRPr="00E60EA4">
        <w:t>6</w:t>
      </w:r>
      <w:r w:rsidRPr="00E60EA4">
        <w:tab/>
        <w:t>Cheng, L.</w:t>
      </w:r>
      <w:r w:rsidRPr="00E60EA4">
        <w:rPr>
          <w:i/>
        </w:rPr>
        <w:t xml:space="preserve"> et al.</w:t>
      </w:r>
      <w:r w:rsidRPr="00E60EA4">
        <w:t xml:space="preserve"> The origin of high electrolyte-electrode interfacial resistances in lithium cells containing garnet type solid electrolytes. </w:t>
      </w:r>
      <w:r w:rsidRPr="00E60EA4">
        <w:rPr>
          <w:i/>
        </w:rPr>
        <w:t>Phys Chem Chem Phys</w:t>
      </w:r>
      <w:r w:rsidRPr="00E60EA4">
        <w:t xml:space="preserve"> </w:t>
      </w:r>
      <w:r w:rsidRPr="00E60EA4">
        <w:rPr>
          <w:b/>
        </w:rPr>
        <w:t>16</w:t>
      </w:r>
      <w:r w:rsidRPr="00E60EA4">
        <w:t>, 18294-18300,(2014).</w:t>
      </w:r>
    </w:p>
    <w:p w14:paraId="02CABE62" w14:textId="77777777" w:rsidR="00E60EA4" w:rsidRPr="00E60EA4" w:rsidRDefault="00E60EA4" w:rsidP="00E60EA4">
      <w:pPr>
        <w:pStyle w:val="EndNoteBibliography"/>
        <w:spacing w:after="0"/>
        <w:ind w:left="720" w:hanging="720"/>
      </w:pPr>
      <w:r w:rsidRPr="00E60EA4">
        <w:t>7</w:t>
      </w:r>
      <w:r w:rsidRPr="00E60EA4">
        <w:tab/>
        <w:t>Buschmann, H.</w:t>
      </w:r>
      <w:r w:rsidRPr="00E60EA4">
        <w:rPr>
          <w:i/>
        </w:rPr>
        <w:t xml:space="preserve"> et al.</w:t>
      </w:r>
      <w:r w:rsidRPr="00E60EA4">
        <w:t xml:space="preserve"> Structure and dynamics of the fast lithium ion conductor "Li</w:t>
      </w:r>
      <w:r w:rsidRPr="00E60EA4">
        <w:rPr>
          <w:vertAlign w:val="subscript"/>
        </w:rPr>
        <w:t>7</w:t>
      </w:r>
      <w:r w:rsidRPr="00E60EA4">
        <w:t>La</w:t>
      </w:r>
      <w:r w:rsidRPr="00E60EA4">
        <w:rPr>
          <w:vertAlign w:val="subscript"/>
        </w:rPr>
        <w:t>3</w:t>
      </w:r>
      <w:r w:rsidRPr="00E60EA4">
        <w:t>Zr</w:t>
      </w:r>
      <w:r w:rsidRPr="00E60EA4">
        <w:rPr>
          <w:vertAlign w:val="subscript"/>
        </w:rPr>
        <w:t>2</w:t>
      </w:r>
      <w:r w:rsidRPr="00E60EA4">
        <w:t>O</w:t>
      </w:r>
      <w:r w:rsidRPr="00E60EA4">
        <w:rPr>
          <w:vertAlign w:val="subscript"/>
        </w:rPr>
        <w:t>12</w:t>
      </w:r>
      <w:r w:rsidRPr="00E60EA4">
        <w:t xml:space="preserve">". </w:t>
      </w:r>
      <w:r w:rsidRPr="00E60EA4">
        <w:rPr>
          <w:i/>
        </w:rPr>
        <w:t>Phys Chem Chem Phys</w:t>
      </w:r>
      <w:r w:rsidRPr="00E60EA4">
        <w:t xml:space="preserve"> </w:t>
      </w:r>
      <w:r w:rsidRPr="00E60EA4">
        <w:rPr>
          <w:b/>
        </w:rPr>
        <w:t>13</w:t>
      </w:r>
      <w:r w:rsidRPr="00E60EA4">
        <w:t>, 19378-19392,(2011).</w:t>
      </w:r>
    </w:p>
    <w:p w14:paraId="270A42DA" w14:textId="77777777" w:rsidR="00E60EA4" w:rsidRPr="00E60EA4" w:rsidRDefault="00E60EA4" w:rsidP="00E60EA4">
      <w:pPr>
        <w:pStyle w:val="EndNoteBibliography"/>
        <w:spacing w:after="0"/>
        <w:ind w:left="720" w:hanging="720"/>
      </w:pPr>
      <w:r w:rsidRPr="00E60EA4">
        <w:t>8</w:t>
      </w:r>
      <w:r w:rsidRPr="00E60EA4">
        <w:tab/>
        <w:t>Li, Y., Han, J., Vogel, S. C. &amp; Wang, C. The reaction of Li</w:t>
      </w:r>
      <w:r w:rsidRPr="00E60EA4">
        <w:rPr>
          <w:vertAlign w:val="subscript"/>
        </w:rPr>
        <w:t>6.5</w:t>
      </w:r>
      <w:r w:rsidRPr="00E60EA4">
        <w:t>La</w:t>
      </w:r>
      <w:r w:rsidRPr="00E60EA4">
        <w:rPr>
          <w:vertAlign w:val="subscript"/>
        </w:rPr>
        <w:t>3</w:t>
      </w:r>
      <w:r w:rsidRPr="00E60EA4">
        <w:t>Zr</w:t>
      </w:r>
      <w:r w:rsidRPr="00E60EA4">
        <w:rPr>
          <w:vertAlign w:val="subscript"/>
        </w:rPr>
        <w:t>1.5</w:t>
      </w:r>
      <w:r w:rsidRPr="00E60EA4">
        <w:t>Ta</w:t>
      </w:r>
      <w:r w:rsidRPr="00E60EA4">
        <w:rPr>
          <w:vertAlign w:val="subscript"/>
        </w:rPr>
        <w:t>0.5</w:t>
      </w:r>
      <w:r w:rsidRPr="00E60EA4">
        <w:t>O</w:t>
      </w:r>
      <w:r w:rsidRPr="00E60EA4">
        <w:rPr>
          <w:vertAlign w:val="subscript"/>
        </w:rPr>
        <w:t>12</w:t>
      </w:r>
      <w:r w:rsidRPr="00E60EA4">
        <w:t xml:space="preserve"> with water. </w:t>
      </w:r>
      <w:r w:rsidRPr="00E60EA4">
        <w:rPr>
          <w:i/>
        </w:rPr>
        <w:t>Solid State Ionics</w:t>
      </w:r>
      <w:r w:rsidRPr="00E60EA4">
        <w:t xml:space="preserve"> </w:t>
      </w:r>
      <w:r w:rsidRPr="00E60EA4">
        <w:rPr>
          <w:b/>
        </w:rPr>
        <w:t>269</w:t>
      </w:r>
      <w:r w:rsidRPr="00E60EA4">
        <w:t>, 57-61,(2015).</w:t>
      </w:r>
    </w:p>
    <w:p w14:paraId="2CEAF831" w14:textId="77777777" w:rsidR="00E60EA4" w:rsidRPr="00E60EA4" w:rsidRDefault="00E60EA4" w:rsidP="00E60EA4">
      <w:pPr>
        <w:pStyle w:val="EndNoteBibliography"/>
        <w:spacing w:after="0"/>
        <w:ind w:left="720" w:hanging="720"/>
      </w:pPr>
      <w:r w:rsidRPr="00E60EA4">
        <w:t>9</w:t>
      </w:r>
      <w:r w:rsidRPr="00E60EA4">
        <w:tab/>
        <w:t>Yoon, S. A., Oh, N. R., Yoo, A. R., Lee, H. G. &amp; Lee, H. C. Preparation and Characterization of Ta-substituted Li</w:t>
      </w:r>
      <w:r w:rsidRPr="00E60EA4">
        <w:rPr>
          <w:vertAlign w:val="subscript"/>
        </w:rPr>
        <w:t>7</w:t>
      </w:r>
      <w:r w:rsidRPr="00E60EA4">
        <w:t>La</w:t>
      </w:r>
      <w:r w:rsidRPr="00E60EA4">
        <w:rPr>
          <w:vertAlign w:val="subscript"/>
        </w:rPr>
        <w:t>3</w:t>
      </w:r>
      <w:r w:rsidRPr="00E60EA4">
        <w:t>Zr</w:t>
      </w:r>
      <w:r w:rsidRPr="00E60EA4">
        <w:rPr>
          <w:vertAlign w:val="subscript"/>
        </w:rPr>
        <w:t>2-x</w:t>
      </w:r>
      <w:r w:rsidRPr="00E60EA4">
        <w:t>O</w:t>
      </w:r>
      <w:r w:rsidRPr="00E60EA4">
        <w:rPr>
          <w:vertAlign w:val="subscript"/>
        </w:rPr>
        <w:t>12</w:t>
      </w:r>
      <w:r w:rsidRPr="00E60EA4">
        <w:t xml:space="preserve"> Garnet Solid Electrolyte by Sol-Gel Processing. </w:t>
      </w:r>
      <w:r w:rsidRPr="00E60EA4">
        <w:rPr>
          <w:i/>
        </w:rPr>
        <w:t>Journal of the Korean Ceramic Society</w:t>
      </w:r>
      <w:r w:rsidRPr="00E60EA4">
        <w:t xml:space="preserve"> </w:t>
      </w:r>
      <w:r w:rsidRPr="00E60EA4">
        <w:rPr>
          <w:b/>
        </w:rPr>
        <w:t>54</w:t>
      </w:r>
      <w:r w:rsidRPr="00E60EA4">
        <w:t>, 278-284,(2017).</w:t>
      </w:r>
    </w:p>
    <w:p w14:paraId="77F89EE9" w14:textId="77777777" w:rsidR="00E60EA4" w:rsidRPr="00E60EA4" w:rsidRDefault="00E60EA4" w:rsidP="00E60EA4">
      <w:pPr>
        <w:pStyle w:val="EndNoteBibliography"/>
        <w:spacing w:after="0"/>
        <w:ind w:left="720" w:hanging="720"/>
      </w:pPr>
      <w:r w:rsidRPr="00E60EA4">
        <w:t>10</w:t>
      </w:r>
      <w:r w:rsidRPr="00E60EA4">
        <w:tab/>
        <w:t xml:space="preserve">Harris, R. K., Becker, E. D., Cabral de Menezes, S. M., Goodfellow, R. &amp; Granger, P. NMR Nomenclature: Nuclear Spin Properties and Conventions for Chemical Shifts. IUPAC Recommendations 2001. </w:t>
      </w:r>
      <w:r w:rsidRPr="00E60EA4">
        <w:rPr>
          <w:i/>
        </w:rPr>
        <w:t>Solid State Nucl Magn Reson</w:t>
      </w:r>
      <w:r w:rsidRPr="00E60EA4">
        <w:t xml:space="preserve"> </w:t>
      </w:r>
      <w:r w:rsidRPr="00E60EA4">
        <w:rPr>
          <w:b/>
        </w:rPr>
        <w:t>22</w:t>
      </w:r>
      <w:r w:rsidRPr="00E60EA4">
        <w:t>, 458-483,(2002).</w:t>
      </w:r>
    </w:p>
    <w:p w14:paraId="00C44C59" w14:textId="77777777" w:rsidR="00E60EA4" w:rsidRPr="00E60EA4" w:rsidRDefault="00E60EA4" w:rsidP="00E60EA4">
      <w:pPr>
        <w:pStyle w:val="EndNoteBibliography"/>
        <w:ind w:left="720" w:hanging="720"/>
      </w:pPr>
      <w:r w:rsidRPr="00E60EA4">
        <w:t>11</w:t>
      </w:r>
      <w:r w:rsidRPr="00E60EA4">
        <w:tab/>
        <w:t>Jin, Y.</w:t>
      </w:r>
      <w:r w:rsidRPr="00E60EA4">
        <w:rPr>
          <w:i/>
        </w:rPr>
        <w:t xml:space="preserve"> et al.</w:t>
      </w:r>
      <w:r w:rsidRPr="00E60EA4">
        <w:t xml:space="preserve"> Understanding Fluoroethylene Carbonate and Vinylene Carbonate Based Electrolytes for Si Anodes in Lithium Ion Batteries with NMR Spectroscopy. </w:t>
      </w:r>
      <w:r w:rsidRPr="00E60EA4">
        <w:rPr>
          <w:i/>
        </w:rPr>
        <w:t>J Am Chem Soc</w:t>
      </w:r>
      <w:r w:rsidRPr="00E60EA4">
        <w:t xml:space="preserve"> </w:t>
      </w:r>
      <w:r w:rsidRPr="00E60EA4">
        <w:rPr>
          <w:b/>
        </w:rPr>
        <w:t>140</w:t>
      </w:r>
      <w:r w:rsidRPr="00E60EA4">
        <w:t>, 9854-9867,(2018).</w:t>
      </w:r>
    </w:p>
    <w:p w14:paraId="4821E3F5" w14:textId="5D0AAE88" w:rsidR="00C32888" w:rsidRDefault="00B0088D" w:rsidP="00C708FA">
      <w:pPr>
        <w:pStyle w:val="EndNoteBibliography"/>
        <w:ind w:left="720" w:hanging="720"/>
        <w:jc w:val="both"/>
        <w:rPr>
          <w:rFonts w:ascii="Arial" w:hAnsi="Arial" w:cs="Arial"/>
          <w:sz w:val="20"/>
          <w:szCs w:val="20"/>
          <w:lang w:eastAsia="zh-CN"/>
        </w:rPr>
      </w:pPr>
      <w:r w:rsidRPr="008F65AA">
        <w:rPr>
          <w:rFonts w:ascii="Arial" w:hAnsi="Arial" w:cs="Arial"/>
          <w:sz w:val="20"/>
          <w:szCs w:val="20"/>
        </w:rPr>
        <w:fldChar w:fldCharType="end"/>
      </w:r>
      <w:bookmarkStart w:id="1" w:name="_GoBack"/>
      <w:bookmarkEnd w:id="1"/>
      <w:r w:rsidR="00C32888">
        <w:t xml:space="preserve"> </w:t>
      </w:r>
    </w:p>
    <w:p w14:paraId="0CAC34F5" w14:textId="77777777" w:rsidR="00C32888" w:rsidRPr="00153DBB" w:rsidRDefault="00C32888" w:rsidP="005B4C02">
      <w:pPr>
        <w:pStyle w:val="EndNoteBibliography"/>
        <w:ind w:left="720" w:hanging="720"/>
        <w:jc w:val="both"/>
      </w:pPr>
    </w:p>
    <w:sectPr w:rsidR="00C32888" w:rsidRPr="00153DBB">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02F92" w14:textId="77777777" w:rsidR="00591A68" w:rsidRDefault="00591A68" w:rsidP="005B6666">
      <w:pPr>
        <w:spacing w:after="0" w:line="240" w:lineRule="auto"/>
      </w:pPr>
      <w:r>
        <w:separator/>
      </w:r>
    </w:p>
  </w:endnote>
  <w:endnote w:type="continuationSeparator" w:id="0">
    <w:p w14:paraId="136F09A8" w14:textId="77777777" w:rsidR="00591A68" w:rsidRDefault="00591A68" w:rsidP="005B6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0858445"/>
      <w:docPartObj>
        <w:docPartGallery w:val="Page Numbers (Bottom of Page)"/>
        <w:docPartUnique/>
      </w:docPartObj>
    </w:sdtPr>
    <w:sdtEndPr>
      <w:rPr>
        <w:rStyle w:val="PageNumber"/>
      </w:rPr>
    </w:sdtEndPr>
    <w:sdtContent>
      <w:p w14:paraId="3A58C101" w14:textId="33365756" w:rsidR="0086570E" w:rsidRDefault="0086570E" w:rsidP="00F16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428536" w14:textId="77777777" w:rsidR="0086570E" w:rsidRDefault="0086570E" w:rsidP="008657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87787354"/>
      <w:docPartObj>
        <w:docPartGallery w:val="Page Numbers (Bottom of Page)"/>
        <w:docPartUnique/>
      </w:docPartObj>
    </w:sdtPr>
    <w:sdtEndPr>
      <w:rPr>
        <w:rStyle w:val="PageNumber"/>
      </w:rPr>
    </w:sdtEndPr>
    <w:sdtContent>
      <w:p w14:paraId="2A899CBE" w14:textId="1D465630" w:rsidR="0086570E" w:rsidRDefault="0086570E" w:rsidP="00F16E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08FA">
          <w:rPr>
            <w:rStyle w:val="PageNumber"/>
            <w:noProof/>
          </w:rPr>
          <w:t>6</w:t>
        </w:r>
        <w:r>
          <w:rPr>
            <w:rStyle w:val="PageNumber"/>
          </w:rPr>
          <w:fldChar w:fldCharType="end"/>
        </w:r>
      </w:p>
    </w:sdtContent>
  </w:sdt>
  <w:p w14:paraId="7B75797A" w14:textId="77777777" w:rsidR="0086570E" w:rsidRDefault="0086570E" w:rsidP="008657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3DF33" w14:textId="77777777" w:rsidR="00591A68" w:rsidRDefault="00591A68" w:rsidP="005B6666">
      <w:pPr>
        <w:spacing w:after="0" w:line="240" w:lineRule="auto"/>
      </w:pPr>
      <w:r>
        <w:separator/>
      </w:r>
    </w:p>
  </w:footnote>
  <w:footnote w:type="continuationSeparator" w:id="0">
    <w:p w14:paraId="526ABA63" w14:textId="77777777" w:rsidR="00591A68" w:rsidRDefault="00591A68" w:rsidP="005B6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BF377B"/>
    <w:multiLevelType w:val="hybridMultilevel"/>
    <w:tmpl w:val="6A440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EwMzQ3MTc2Mjc3NLBQ0lEKTi0uzszPAymwrAUA1rhXeiwAAAA="/>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pfarxf495tf8e2r5b52v075f2t5v925wd9&quot;&gt;My EndNote Library&lt;record-ids&gt;&lt;item&gt;7&lt;/item&gt;&lt;item&gt;34&lt;/item&gt;&lt;item&gt;39&lt;/item&gt;&lt;item&gt;45&lt;/item&gt;&lt;item&gt;50&lt;/item&gt;&lt;item&gt;51&lt;/item&gt;&lt;item&gt;65&lt;/item&gt;&lt;item&gt;66&lt;/item&gt;&lt;/record-ids&gt;&lt;/item&gt;&lt;/Libraries&gt;"/>
  </w:docVars>
  <w:rsids>
    <w:rsidRoot w:val="00E943D9"/>
    <w:rsid w:val="000171D0"/>
    <w:rsid w:val="000173CF"/>
    <w:rsid w:val="00021943"/>
    <w:rsid w:val="00031D12"/>
    <w:rsid w:val="0003401E"/>
    <w:rsid w:val="00035315"/>
    <w:rsid w:val="000370B3"/>
    <w:rsid w:val="00040ACE"/>
    <w:rsid w:val="00040F5F"/>
    <w:rsid w:val="0004621D"/>
    <w:rsid w:val="00051182"/>
    <w:rsid w:val="0006375A"/>
    <w:rsid w:val="0006613C"/>
    <w:rsid w:val="000714BB"/>
    <w:rsid w:val="00074E64"/>
    <w:rsid w:val="000850BD"/>
    <w:rsid w:val="001062A9"/>
    <w:rsid w:val="00120089"/>
    <w:rsid w:val="001209F3"/>
    <w:rsid w:val="00123898"/>
    <w:rsid w:val="00131184"/>
    <w:rsid w:val="001370A1"/>
    <w:rsid w:val="00141306"/>
    <w:rsid w:val="00141C85"/>
    <w:rsid w:val="00146613"/>
    <w:rsid w:val="00153DBB"/>
    <w:rsid w:val="0015471E"/>
    <w:rsid w:val="001575C5"/>
    <w:rsid w:val="00161870"/>
    <w:rsid w:val="00163149"/>
    <w:rsid w:val="0018597B"/>
    <w:rsid w:val="001A0FC8"/>
    <w:rsid w:val="001A1A39"/>
    <w:rsid w:val="001A60F6"/>
    <w:rsid w:val="001A7F1C"/>
    <w:rsid w:val="001B1A39"/>
    <w:rsid w:val="001B62EA"/>
    <w:rsid w:val="001C481E"/>
    <w:rsid w:val="001C6FA1"/>
    <w:rsid w:val="001D43AC"/>
    <w:rsid w:val="001E0A2E"/>
    <w:rsid w:val="001E1A2D"/>
    <w:rsid w:val="001E2E1A"/>
    <w:rsid w:val="001F1206"/>
    <w:rsid w:val="001F4754"/>
    <w:rsid w:val="001F4DDF"/>
    <w:rsid w:val="0020120A"/>
    <w:rsid w:val="00202D6A"/>
    <w:rsid w:val="002051A7"/>
    <w:rsid w:val="00206313"/>
    <w:rsid w:val="002232B5"/>
    <w:rsid w:val="00227812"/>
    <w:rsid w:val="00230744"/>
    <w:rsid w:val="002348BB"/>
    <w:rsid w:val="00252AA7"/>
    <w:rsid w:val="00255996"/>
    <w:rsid w:val="00261E03"/>
    <w:rsid w:val="002709F5"/>
    <w:rsid w:val="00293F04"/>
    <w:rsid w:val="002A1DD4"/>
    <w:rsid w:val="002A4DB6"/>
    <w:rsid w:val="002B4A91"/>
    <w:rsid w:val="002C36E3"/>
    <w:rsid w:val="002C6412"/>
    <w:rsid w:val="002D6A4E"/>
    <w:rsid w:val="002E3449"/>
    <w:rsid w:val="002E7F69"/>
    <w:rsid w:val="002F3950"/>
    <w:rsid w:val="0030710D"/>
    <w:rsid w:val="00325846"/>
    <w:rsid w:val="00332B6D"/>
    <w:rsid w:val="00364549"/>
    <w:rsid w:val="00374AAF"/>
    <w:rsid w:val="00376BEA"/>
    <w:rsid w:val="00381906"/>
    <w:rsid w:val="00385FD4"/>
    <w:rsid w:val="003915CE"/>
    <w:rsid w:val="00394C1F"/>
    <w:rsid w:val="00397F0E"/>
    <w:rsid w:val="003A11FA"/>
    <w:rsid w:val="003A47E6"/>
    <w:rsid w:val="003A5A75"/>
    <w:rsid w:val="003B6050"/>
    <w:rsid w:val="003D0C11"/>
    <w:rsid w:val="003E27EB"/>
    <w:rsid w:val="003E53B2"/>
    <w:rsid w:val="003E780C"/>
    <w:rsid w:val="003F2809"/>
    <w:rsid w:val="003F2BF9"/>
    <w:rsid w:val="00420684"/>
    <w:rsid w:val="00427612"/>
    <w:rsid w:val="00442B09"/>
    <w:rsid w:val="00457878"/>
    <w:rsid w:val="0047270E"/>
    <w:rsid w:val="00474E67"/>
    <w:rsid w:val="00494B96"/>
    <w:rsid w:val="004A10A8"/>
    <w:rsid w:val="004A376C"/>
    <w:rsid w:val="004A5C52"/>
    <w:rsid w:val="004B0A46"/>
    <w:rsid w:val="004C1EB3"/>
    <w:rsid w:val="004C4FF3"/>
    <w:rsid w:val="004D6AD8"/>
    <w:rsid w:val="004E1A46"/>
    <w:rsid w:val="004E68C3"/>
    <w:rsid w:val="004F27DF"/>
    <w:rsid w:val="00501CDC"/>
    <w:rsid w:val="0051064F"/>
    <w:rsid w:val="00511350"/>
    <w:rsid w:val="00516249"/>
    <w:rsid w:val="005307B0"/>
    <w:rsid w:val="005447CB"/>
    <w:rsid w:val="00563B53"/>
    <w:rsid w:val="00572870"/>
    <w:rsid w:val="00572CB3"/>
    <w:rsid w:val="00591A68"/>
    <w:rsid w:val="005930AE"/>
    <w:rsid w:val="00596689"/>
    <w:rsid w:val="005A1EE9"/>
    <w:rsid w:val="005A374A"/>
    <w:rsid w:val="005B033E"/>
    <w:rsid w:val="005B26A9"/>
    <w:rsid w:val="005B4C02"/>
    <w:rsid w:val="005B6666"/>
    <w:rsid w:val="005C0241"/>
    <w:rsid w:val="005D4B81"/>
    <w:rsid w:val="005E09CB"/>
    <w:rsid w:val="005E3233"/>
    <w:rsid w:val="005E5021"/>
    <w:rsid w:val="00602478"/>
    <w:rsid w:val="006057F3"/>
    <w:rsid w:val="00620A42"/>
    <w:rsid w:val="00622077"/>
    <w:rsid w:val="00624185"/>
    <w:rsid w:val="00624AFA"/>
    <w:rsid w:val="00634334"/>
    <w:rsid w:val="00636FBF"/>
    <w:rsid w:val="00640C74"/>
    <w:rsid w:val="00644A3F"/>
    <w:rsid w:val="00647D58"/>
    <w:rsid w:val="00650231"/>
    <w:rsid w:val="00657238"/>
    <w:rsid w:val="00673A48"/>
    <w:rsid w:val="00675518"/>
    <w:rsid w:val="00693B34"/>
    <w:rsid w:val="00695679"/>
    <w:rsid w:val="00697B45"/>
    <w:rsid w:val="00697FF6"/>
    <w:rsid w:val="006A1E1B"/>
    <w:rsid w:val="006A3102"/>
    <w:rsid w:val="006B17A3"/>
    <w:rsid w:val="006B368A"/>
    <w:rsid w:val="006B647E"/>
    <w:rsid w:val="006C70D5"/>
    <w:rsid w:val="006E0D37"/>
    <w:rsid w:val="006E5BD4"/>
    <w:rsid w:val="006E799F"/>
    <w:rsid w:val="006F25D6"/>
    <w:rsid w:val="006F34D4"/>
    <w:rsid w:val="006F356C"/>
    <w:rsid w:val="006F4647"/>
    <w:rsid w:val="00717313"/>
    <w:rsid w:val="007203F7"/>
    <w:rsid w:val="00723EA1"/>
    <w:rsid w:val="00724924"/>
    <w:rsid w:val="00725BEE"/>
    <w:rsid w:val="007262E7"/>
    <w:rsid w:val="0073324C"/>
    <w:rsid w:val="00747E14"/>
    <w:rsid w:val="00750015"/>
    <w:rsid w:val="00770DCD"/>
    <w:rsid w:val="00771AC9"/>
    <w:rsid w:val="007730CF"/>
    <w:rsid w:val="007810A3"/>
    <w:rsid w:val="007923E9"/>
    <w:rsid w:val="007A0F56"/>
    <w:rsid w:val="007A16E1"/>
    <w:rsid w:val="007B0905"/>
    <w:rsid w:val="007B7E0B"/>
    <w:rsid w:val="007C1EFF"/>
    <w:rsid w:val="007D3474"/>
    <w:rsid w:val="007E5633"/>
    <w:rsid w:val="007E62EF"/>
    <w:rsid w:val="00805BC4"/>
    <w:rsid w:val="00810A4C"/>
    <w:rsid w:val="00811D9B"/>
    <w:rsid w:val="008513D7"/>
    <w:rsid w:val="0085744A"/>
    <w:rsid w:val="008611BC"/>
    <w:rsid w:val="0086570E"/>
    <w:rsid w:val="00870947"/>
    <w:rsid w:val="00874168"/>
    <w:rsid w:val="00885779"/>
    <w:rsid w:val="00887E22"/>
    <w:rsid w:val="00890E8D"/>
    <w:rsid w:val="00892DB6"/>
    <w:rsid w:val="008951FC"/>
    <w:rsid w:val="00895363"/>
    <w:rsid w:val="00895973"/>
    <w:rsid w:val="008961BC"/>
    <w:rsid w:val="0089741F"/>
    <w:rsid w:val="008C237E"/>
    <w:rsid w:val="008C24AA"/>
    <w:rsid w:val="008C6E2D"/>
    <w:rsid w:val="008D3946"/>
    <w:rsid w:val="008D5057"/>
    <w:rsid w:val="008D7AAD"/>
    <w:rsid w:val="008E2BED"/>
    <w:rsid w:val="008E7853"/>
    <w:rsid w:val="008E7C37"/>
    <w:rsid w:val="008F44C0"/>
    <w:rsid w:val="008F65AA"/>
    <w:rsid w:val="009026B9"/>
    <w:rsid w:val="00904F26"/>
    <w:rsid w:val="00906187"/>
    <w:rsid w:val="00906AF8"/>
    <w:rsid w:val="00915940"/>
    <w:rsid w:val="009167D5"/>
    <w:rsid w:val="00916FE5"/>
    <w:rsid w:val="00925F59"/>
    <w:rsid w:val="00930801"/>
    <w:rsid w:val="00941D4C"/>
    <w:rsid w:val="00946DBF"/>
    <w:rsid w:val="00954640"/>
    <w:rsid w:val="009708C9"/>
    <w:rsid w:val="00970B4A"/>
    <w:rsid w:val="00976073"/>
    <w:rsid w:val="00980E1D"/>
    <w:rsid w:val="009832E1"/>
    <w:rsid w:val="0098581D"/>
    <w:rsid w:val="009A2AF9"/>
    <w:rsid w:val="009A3356"/>
    <w:rsid w:val="009A3F7D"/>
    <w:rsid w:val="009B3FBD"/>
    <w:rsid w:val="009B5CE0"/>
    <w:rsid w:val="009B5FCD"/>
    <w:rsid w:val="009C7D64"/>
    <w:rsid w:val="009D0EB5"/>
    <w:rsid w:val="009E268D"/>
    <w:rsid w:val="009E3626"/>
    <w:rsid w:val="009E72E3"/>
    <w:rsid w:val="00A22202"/>
    <w:rsid w:val="00A26165"/>
    <w:rsid w:val="00A4739B"/>
    <w:rsid w:val="00A72223"/>
    <w:rsid w:val="00A826A3"/>
    <w:rsid w:val="00A86AA8"/>
    <w:rsid w:val="00AB5BD0"/>
    <w:rsid w:val="00AD499C"/>
    <w:rsid w:val="00AD5348"/>
    <w:rsid w:val="00AF29E7"/>
    <w:rsid w:val="00B0088D"/>
    <w:rsid w:val="00B03B89"/>
    <w:rsid w:val="00B103B0"/>
    <w:rsid w:val="00B123B5"/>
    <w:rsid w:val="00B31A15"/>
    <w:rsid w:val="00B44A77"/>
    <w:rsid w:val="00B45118"/>
    <w:rsid w:val="00B45917"/>
    <w:rsid w:val="00B505C9"/>
    <w:rsid w:val="00B65DA4"/>
    <w:rsid w:val="00B74DE3"/>
    <w:rsid w:val="00B76250"/>
    <w:rsid w:val="00B82258"/>
    <w:rsid w:val="00B8241C"/>
    <w:rsid w:val="00B962BF"/>
    <w:rsid w:val="00BA5134"/>
    <w:rsid w:val="00BB79F1"/>
    <w:rsid w:val="00BC61BE"/>
    <w:rsid w:val="00BD458F"/>
    <w:rsid w:val="00BD4FB1"/>
    <w:rsid w:val="00BF24F6"/>
    <w:rsid w:val="00BF593B"/>
    <w:rsid w:val="00BF67B7"/>
    <w:rsid w:val="00C01C5B"/>
    <w:rsid w:val="00C051DA"/>
    <w:rsid w:val="00C0566A"/>
    <w:rsid w:val="00C12C49"/>
    <w:rsid w:val="00C159BC"/>
    <w:rsid w:val="00C17E74"/>
    <w:rsid w:val="00C20613"/>
    <w:rsid w:val="00C226F4"/>
    <w:rsid w:val="00C22EEE"/>
    <w:rsid w:val="00C25C90"/>
    <w:rsid w:val="00C25FBE"/>
    <w:rsid w:val="00C315DD"/>
    <w:rsid w:val="00C32888"/>
    <w:rsid w:val="00C350B0"/>
    <w:rsid w:val="00C40BD4"/>
    <w:rsid w:val="00C44069"/>
    <w:rsid w:val="00C47200"/>
    <w:rsid w:val="00C53AAB"/>
    <w:rsid w:val="00C708FA"/>
    <w:rsid w:val="00C7278E"/>
    <w:rsid w:val="00C730AD"/>
    <w:rsid w:val="00C74537"/>
    <w:rsid w:val="00C82CB6"/>
    <w:rsid w:val="00C83483"/>
    <w:rsid w:val="00C92E9C"/>
    <w:rsid w:val="00C931D7"/>
    <w:rsid w:val="00CC2B14"/>
    <w:rsid w:val="00CE3CDB"/>
    <w:rsid w:val="00CF2742"/>
    <w:rsid w:val="00CF59A0"/>
    <w:rsid w:val="00CF7DD3"/>
    <w:rsid w:val="00D06D9C"/>
    <w:rsid w:val="00D06DBC"/>
    <w:rsid w:val="00D20606"/>
    <w:rsid w:val="00D20865"/>
    <w:rsid w:val="00D20E81"/>
    <w:rsid w:val="00D23AA6"/>
    <w:rsid w:val="00D303EE"/>
    <w:rsid w:val="00D37FBF"/>
    <w:rsid w:val="00D4242F"/>
    <w:rsid w:val="00D54D9E"/>
    <w:rsid w:val="00D566B1"/>
    <w:rsid w:val="00D60342"/>
    <w:rsid w:val="00D616E7"/>
    <w:rsid w:val="00D62B2E"/>
    <w:rsid w:val="00D75599"/>
    <w:rsid w:val="00D77B06"/>
    <w:rsid w:val="00D84DD1"/>
    <w:rsid w:val="00D86199"/>
    <w:rsid w:val="00D975ED"/>
    <w:rsid w:val="00DA58C8"/>
    <w:rsid w:val="00DB5039"/>
    <w:rsid w:val="00DC1E72"/>
    <w:rsid w:val="00DC7D21"/>
    <w:rsid w:val="00DD1FB8"/>
    <w:rsid w:val="00DF61A3"/>
    <w:rsid w:val="00E07F8A"/>
    <w:rsid w:val="00E11FCC"/>
    <w:rsid w:val="00E33CA1"/>
    <w:rsid w:val="00E40F07"/>
    <w:rsid w:val="00E41AD0"/>
    <w:rsid w:val="00E42A90"/>
    <w:rsid w:val="00E46662"/>
    <w:rsid w:val="00E60EA4"/>
    <w:rsid w:val="00E64BCA"/>
    <w:rsid w:val="00E661A5"/>
    <w:rsid w:val="00E66BBC"/>
    <w:rsid w:val="00E70A9D"/>
    <w:rsid w:val="00E735F6"/>
    <w:rsid w:val="00E7432A"/>
    <w:rsid w:val="00E75D3F"/>
    <w:rsid w:val="00E7648F"/>
    <w:rsid w:val="00E764DA"/>
    <w:rsid w:val="00E80752"/>
    <w:rsid w:val="00E87680"/>
    <w:rsid w:val="00E93E56"/>
    <w:rsid w:val="00E943D9"/>
    <w:rsid w:val="00EA4465"/>
    <w:rsid w:val="00EA4929"/>
    <w:rsid w:val="00EB16EA"/>
    <w:rsid w:val="00EB30BB"/>
    <w:rsid w:val="00EB767E"/>
    <w:rsid w:val="00ED6CBF"/>
    <w:rsid w:val="00ED7AA5"/>
    <w:rsid w:val="00EE3103"/>
    <w:rsid w:val="00EE619C"/>
    <w:rsid w:val="00EF0707"/>
    <w:rsid w:val="00EF2348"/>
    <w:rsid w:val="00EF389D"/>
    <w:rsid w:val="00EF4649"/>
    <w:rsid w:val="00F153D0"/>
    <w:rsid w:val="00F32978"/>
    <w:rsid w:val="00F33870"/>
    <w:rsid w:val="00F33B39"/>
    <w:rsid w:val="00F34B38"/>
    <w:rsid w:val="00F5027B"/>
    <w:rsid w:val="00F57B27"/>
    <w:rsid w:val="00F62080"/>
    <w:rsid w:val="00F66A71"/>
    <w:rsid w:val="00F71502"/>
    <w:rsid w:val="00F756E0"/>
    <w:rsid w:val="00F9594B"/>
    <w:rsid w:val="00F96CEF"/>
    <w:rsid w:val="00FB224F"/>
    <w:rsid w:val="00FB3E62"/>
    <w:rsid w:val="00FB42B1"/>
    <w:rsid w:val="00FD0655"/>
    <w:rsid w:val="00FD2F09"/>
    <w:rsid w:val="00FD7719"/>
    <w:rsid w:val="00FD7A24"/>
    <w:rsid w:val="00FE110C"/>
    <w:rsid w:val="3D29284B"/>
    <w:rsid w:val="47C6AB17"/>
    <w:rsid w:val="4A50A4DD"/>
    <w:rsid w:val="645D94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0DCD75"/>
  <w15:chartTrackingRefBased/>
  <w15:docId w15:val="{280B2638-EAF2-411D-A18D-9715785B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A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612"/>
    <w:rPr>
      <w:rFonts w:ascii="Segoe UI" w:eastAsiaTheme="minorEastAsia" w:hAnsi="Segoe UI" w:cs="Segoe UI"/>
      <w:sz w:val="18"/>
      <w:szCs w:val="18"/>
    </w:rPr>
  </w:style>
  <w:style w:type="paragraph" w:styleId="Header">
    <w:name w:val="header"/>
    <w:basedOn w:val="Normal"/>
    <w:link w:val="HeaderChar"/>
    <w:uiPriority w:val="99"/>
    <w:unhideWhenUsed/>
    <w:rsid w:val="005B6666"/>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B6666"/>
    <w:rPr>
      <w:sz w:val="18"/>
      <w:szCs w:val="18"/>
    </w:rPr>
  </w:style>
  <w:style w:type="paragraph" w:styleId="Footer">
    <w:name w:val="footer"/>
    <w:basedOn w:val="Normal"/>
    <w:link w:val="FooterChar"/>
    <w:uiPriority w:val="99"/>
    <w:unhideWhenUsed/>
    <w:rsid w:val="005B666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B6666"/>
    <w:rPr>
      <w:sz w:val="18"/>
      <w:szCs w:val="18"/>
    </w:rPr>
  </w:style>
  <w:style w:type="character" w:styleId="CommentReference">
    <w:name w:val="annotation reference"/>
    <w:basedOn w:val="DefaultParagraphFont"/>
    <w:uiPriority w:val="99"/>
    <w:semiHidden/>
    <w:unhideWhenUsed/>
    <w:rsid w:val="00BF593B"/>
    <w:rPr>
      <w:sz w:val="16"/>
      <w:szCs w:val="16"/>
    </w:rPr>
  </w:style>
  <w:style w:type="paragraph" w:styleId="CommentText">
    <w:name w:val="annotation text"/>
    <w:basedOn w:val="Normal"/>
    <w:link w:val="CommentTextChar"/>
    <w:uiPriority w:val="99"/>
    <w:unhideWhenUsed/>
    <w:rsid w:val="00BF593B"/>
    <w:pPr>
      <w:spacing w:line="240" w:lineRule="auto"/>
    </w:pPr>
    <w:rPr>
      <w:sz w:val="20"/>
      <w:szCs w:val="20"/>
    </w:rPr>
  </w:style>
  <w:style w:type="character" w:customStyle="1" w:styleId="CommentTextChar">
    <w:name w:val="Comment Text Char"/>
    <w:basedOn w:val="DefaultParagraphFont"/>
    <w:link w:val="CommentText"/>
    <w:uiPriority w:val="99"/>
    <w:rsid w:val="00BF593B"/>
    <w:rPr>
      <w:sz w:val="20"/>
      <w:szCs w:val="20"/>
    </w:rPr>
  </w:style>
  <w:style w:type="paragraph" w:styleId="CommentSubject">
    <w:name w:val="annotation subject"/>
    <w:basedOn w:val="CommentText"/>
    <w:next w:val="CommentText"/>
    <w:link w:val="CommentSubjectChar"/>
    <w:uiPriority w:val="99"/>
    <w:semiHidden/>
    <w:unhideWhenUsed/>
    <w:rsid w:val="00BF593B"/>
    <w:rPr>
      <w:b/>
      <w:bCs/>
    </w:rPr>
  </w:style>
  <w:style w:type="character" w:customStyle="1" w:styleId="CommentSubjectChar">
    <w:name w:val="Comment Subject Char"/>
    <w:basedOn w:val="CommentTextChar"/>
    <w:link w:val="CommentSubject"/>
    <w:uiPriority w:val="99"/>
    <w:semiHidden/>
    <w:rsid w:val="00BF593B"/>
    <w:rPr>
      <w:b/>
      <w:bCs/>
      <w:sz w:val="20"/>
      <w:szCs w:val="20"/>
    </w:rPr>
  </w:style>
  <w:style w:type="paragraph" w:styleId="Revision">
    <w:name w:val="Revision"/>
    <w:hidden/>
    <w:uiPriority w:val="99"/>
    <w:semiHidden/>
    <w:rsid w:val="00976073"/>
    <w:pPr>
      <w:spacing w:after="0" w:line="240" w:lineRule="auto"/>
    </w:pPr>
  </w:style>
  <w:style w:type="paragraph" w:customStyle="1" w:styleId="EndNoteBibliographyTitle">
    <w:name w:val="EndNote Bibliography Title"/>
    <w:basedOn w:val="Normal"/>
    <w:link w:val="EndNoteBibliographyTitleChar"/>
    <w:rsid w:val="00B0088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0088D"/>
    <w:rPr>
      <w:rFonts w:ascii="Calibri" w:hAnsi="Calibri" w:cs="Calibri"/>
      <w:noProof/>
      <w:lang w:val="en-US"/>
    </w:rPr>
  </w:style>
  <w:style w:type="paragraph" w:customStyle="1" w:styleId="EndNoteBibliography">
    <w:name w:val="EndNote Bibliography"/>
    <w:basedOn w:val="Normal"/>
    <w:link w:val="EndNoteBibliographyChar"/>
    <w:rsid w:val="00B0088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0088D"/>
    <w:rPr>
      <w:rFonts w:ascii="Calibri" w:hAnsi="Calibri" w:cs="Calibri"/>
      <w:noProof/>
      <w:lang w:val="en-US"/>
    </w:rPr>
  </w:style>
  <w:style w:type="character" w:styleId="Hyperlink">
    <w:name w:val="Hyperlink"/>
    <w:basedOn w:val="DefaultParagraphFont"/>
    <w:uiPriority w:val="99"/>
    <w:unhideWhenUsed/>
    <w:rsid w:val="008C237E"/>
    <w:rPr>
      <w:color w:val="0563C1" w:themeColor="hyperlink"/>
      <w:u w:val="single"/>
    </w:rPr>
  </w:style>
  <w:style w:type="character" w:customStyle="1" w:styleId="institution">
    <w:name w:val="institution"/>
    <w:basedOn w:val="DefaultParagraphFont"/>
    <w:rsid w:val="0051064F"/>
  </w:style>
  <w:style w:type="character" w:customStyle="1" w:styleId="addr-line">
    <w:name w:val="addr-line"/>
    <w:basedOn w:val="DefaultParagraphFont"/>
    <w:rsid w:val="0051064F"/>
  </w:style>
  <w:style w:type="character" w:customStyle="1" w:styleId="country">
    <w:name w:val="country"/>
    <w:basedOn w:val="DefaultParagraphFont"/>
    <w:rsid w:val="0051064F"/>
  </w:style>
  <w:style w:type="character" w:styleId="FollowedHyperlink">
    <w:name w:val="FollowedHyperlink"/>
    <w:basedOn w:val="DefaultParagraphFont"/>
    <w:uiPriority w:val="99"/>
    <w:semiHidden/>
    <w:unhideWhenUsed/>
    <w:rsid w:val="00D06D9C"/>
    <w:rPr>
      <w:color w:val="954F72" w:themeColor="followedHyperlink"/>
      <w:u w:val="single"/>
    </w:rPr>
  </w:style>
  <w:style w:type="table" w:styleId="TableGrid">
    <w:name w:val="Table Grid"/>
    <w:basedOn w:val="TableNormal"/>
    <w:uiPriority w:val="39"/>
    <w:rsid w:val="003E7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780C"/>
    <w:rPr>
      <w:color w:val="808080"/>
    </w:rPr>
  </w:style>
  <w:style w:type="paragraph" w:customStyle="1" w:styleId="Default">
    <w:name w:val="Default"/>
    <w:rsid w:val="00EF0707"/>
    <w:pPr>
      <w:autoSpaceDE w:val="0"/>
      <w:autoSpaceDN w:val="0"/>
      <w:adjustRightInd w:val="0"/>
      <w:spacing w:after="0" w:line="240" w:lineRule="auto"/>
    </w:pPr>
    <w:rPr>
      <w:rFonts w:ascii="Verdana" w:eastAsiaTheme="minorHAnsi" w:hAnsi="Verdana" w:cs="Verdana"/>
      <w:color w:val="000000"/>
      <w:sz w:val="24"/>
      <w:szCs w:val="24"/>
    </w:rPr>
  </w:style>
  <w:style w:type="character" w:styleId="PageNumber">
    <w:name w:val="page number"/>
    <w:basedOn w:val="DefaultParagraphFont"/>
    <w:uiPriority w:val="99"/>
    <w:semiHidden/>
    <w:unhideWhenUsed/>
    <w:rsid w:val="0086570E"/>
  </w:style>
  <w:style w:type="paragraph" w:styleId="ListParagraph">
    <w:name w:val="List Paragraph"/>
    <w:basedOn w:val="Normal"/>
    <w:uiPriority w:val="34"/>
    <w:qFormat/>
    <w:rsid w:val="00C22EEE"/>
    <w:pPr>
      <w:ind w:left="720"/>
      <w:contextualSpacing/>
    </w:pPr>
    <w:rPr>
      <w:rFonts w:eastAsiaTheme="minorHAnsi"/>
    </w:rPr>
  </w:style>
  <w:style w:type="character" w:styleId="IntenseReference">
    <w:name w:val="Intense Reference"/>
    <w:basedOn w:val="DefaultParagraphFont"/>
    <w:uiPriority w:val="32"/>
    <w:qFormat/>
    <w:rsid w:val="00B31A15"/>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69901">
      <w:bodyDiv w:val="1"/>
      <w:marLeft w:val="0"/>
      <w:marRight w:val="0"/>
      <w:marTop w:val="0"/>
      <w:marBottom w:val="0"/>
      <w:divBdr>
        <w:top w:val="none" w:sz="0" w:space="0" w:color="auto"/>
        <w:left w:val="none" w:sz="0" w:space="0" w:color="auto"/>
        <w:bottom w:val="none" w:sz="0" w:space="0" w:color="auto"/>
        <w:right w:val="none" w:sz="0" w:space="0" w:color="auto"/>
      </w:divBdr>
    </w:div>
    <w:div w:id="173496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8E54CF7C-581C-43C1-9F6E-B2BEE5366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3122</Words>
  <Characters>17797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Department of Materials, University of Oxford</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Xiangwen Gao</dc:creator>
  <cp:keywords/>
  <dc:description/>
  <cp:lastModifiedBy>Gareth Hartley</cp:lastModifiedBy>
  <cp:revision>4</cp:revision>
  <cp:lastPrinted>2019-09-29T14:05:00Z</cp:lastPrinted>
  <dcterms:created xsi:type="dcterms:W3CDTF">2019-09-26T18:18:00Z</dcterms:created>
  <dcterms:modified xsi:type="dcterms:W3CDTF">2019-09-29T14:11:00Z</dcterms:modified>
</cp:coreProperties>
</file>