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90878" w14:textId="77777777" w:rsidR="00E36F54" w:rsidRDefault="00E36F54" w:rsidP="00E36F54">
      <w:pPr>
        <w:pStyle w:val="JCETitle"/>
        <w:jc w:val="center"/>
        <w:rPr>
          <w:lang w:val="en-GB"/>
        </w:rPr>
      </w:pPr>
      <w:r>
        <w:t>Supporting information for “</w:t>
      </w:r>
      <w:r w:rsidRPr="007F5B3C">
        <w:rPr>
          <w:lang w:val="en-GB"/>
        </w:rPr>
        <w:t>Hands-on Inquiry-Based Qualitative Identification of Metals in Coins Utilizing Atmospheric Pressure Chemical Ionization Mass Spectrometry</w:t>
      </w:r>
      <w:r>
        <w:rPr>
          <w:lang w:val="en-GB"/>
        </w:rPr>
        <w:t>”</w:t>
      </w:r>
    </w:p>
    <w:p w14:paraId="6556B4D0" w14:textId="77777777" w:rsidR="00E36F54" w:rsidRDefault="00E36F54" w:rsidP="00E36F54">
      <w:pPr>
        <w:pStyle w:val="JCEAuNames"/>
        <w:rPr>
          <w:lang w:val="en-GB"/>
        </w:rPr>
      </w:pPr>
    </w:p>
    <w:p w14:paraId="4A638BDE" w14:textId="62E23A0E" w:rsidR="00E36F54" w:rsidRDefault="00E36F54" w:rsidP="00E36F54">
      <w:pPr>
        <w:pStyle w:val="JCEbodytext"/>
        <w:jc w:val="center"/>
      </w:pPr>
      <w:r>
        <w:t>Jonathan G. Moloney, Craig D. Campbell, Andrew F. Worrall</w:t>
      </w:r>
      <w:r w:rsidR="00487C39">
        <w:rPr>
          <w:vertAlign w:val="superscript"/>
        </w:rPr>
        <w:t>*</w:t>
      </w:r>
      <w:r>
        <w:t>, Malcolm I. Stewart</w:t>
      </w:r>
    </w:p>
    <w:p w14:paraId="67F9AA99" w14:textId="01BD9270" w:rsidR="00E36F54" w:rsidRDefault="00E36F54" w:rsidP="00E36F54">
      <w:pPr>
        <w:pStyle w:val="JCEbodytext"/>
        <w:jc w:val="center"/>
      </w:pPr>
      <w:r>
        <w:t>Chemistry Teaching Laboratory, Department of Chemistry, South Parks Road, Oxford, U.K., OX1 3PS</w:t>
      </w:r>
      <w:r w:rsidR="00883B5E">
        <w:t>. *Email: andrew.worrall@chem.ox.ac.uk</w:t>
      </w:r>
    </w:p>
    <w:p w14:paraId="544B5385" w14:textId="49F45D2D" w:rsidR="00D26777" w:rsidRDefault="002B22C9" w:rsidP="00D26777">
      <w:pPr>
        <w:pStyle w:val="Title"/>
      </w:pPr>
      <w:r>
        <w:t>A</w:t>
      </w:r>
      <w:r w:rsidR="00810A4F">
        <w:t>202</w:t>
      </w:r>
      <w:r w:rsidR="00D26777">
        <w:t>:</w:t>
      </w:r>
      <w:r w:rsidR="00671226">
        <w:t xml:space="preserve"> </w:t>
      </w:r>
      <w:r w:rsidR="00A97939">
        <w:t>M</w:t>
      </w:r>
      <w:r w:rsidR="00CE111D">
        <w:t>etal</w:t>
      </w:r>
      <w:r w:rsidR="00A97939">
        <w:t xml:space="preserve"> </w:t>
      </w:r>
      <w:r w:rsidR="007B6ECB">
        <w:t xml:space="preserve">Chelate </w:t>
      </w:r>
      <w:r w:rsidR="00A97939">
        <w:t>Complexes</w:t>
      </w:r>
      <w:r w:rsidR="009F0CE5">
        <w:t xml:space="preserve"> –</w:t>
      </w:r>
      <w:r w:rsidR="001B62B4">
        <w:t>S</w:t>
      </w:r>
      <w:r w:rsidR="00671226">
        <w:t xml:space="preserve">ynthesis and </w:t>
      </w:r>
      <w:r w:rsidR="001B62B4">
        <w:t>A</w:t>
      </w:r>
      <w:r w:rsidR="00671226">
        <w:t>nalysis</w:t>
      </w:r>
    </w:p>
    <w:p w14:paraId="68CFE710" w14:textId="77777777" w:rsidR="009F0CE5" w:rsidRPr="00966FAB" w:rsidRDefault="009F0CE5" w:rsidP="009F0CE5">
      <w:pPr>
        <w:rPr>
          <w:b/>
          <w:i/>
        </w:rPr>
      </w:pPr>
      <w:r w:rsidRPr="00966FAB">
        <w:rPr>
          <w:b/>
          <w:i/>
        </w:rPr>
        <w:t xml:space="preserve">Length of </w:t>
      </w:r>
      <w:r>
        <w:rPr>
          <w:b/>
          <w:i/>
        </w:rPr>
        <w:t>Practical: 12 Hours o</w:t>
      </w:r>
      <w:r w:rsidRPr="00966FAB">
        <w:rPr>
          <w:b/>
          <w:i/>
        </w:rPr>
        <w:t>ver 2 Days</w:t>
      </w:r>
    </w:p>
    <w:p w14:paraId="0AE0312D" w14:textId="77777777" w:rsidR="00D52828" w:rsidRDefault="002E693A" w:rsidP="002E693A">
      <w:pPr>
        <w:pStyle w:val="Heading1"/>
      </w:pPr>
      <w:r>
        <w:t>Objectives</w:t>
      </w:r>
    </w:p>
    <w:p w14:paraId="55CB2F16" w14:textId="6A8665B3" w:rsidR="00C40C49" w:rsidRDefault="00C40C49" w:rsidP="00690012">
      <w:pPr>
        <w:pStyle w:val="ListParagraph"/>
        <w:numPr>
          <w:ilvl w:val="0"/>
          <w:numId w:val="23"/>
        </w:numPr>
        <w:autoSpaceDE w:val="0"/>
        <w:autoSpaceDN w:val="0"/>
        <w:adjustRightInd w:val="0"/>
        <w:ind w:left="714" w:hanging="357"/>
        <w:jc w:val="both"/>
        <w:rPr>
          <w:rFonts w:cs="Calibri,Bold"/>
          <w:bCs/>
        </w:rPr>
      </w:pPr>
      <w:r w:rsidRPr="00C40C49">
        <w:rPr>
          <w:rFonts w:cs="Calibri,Bold"/>
          <w:bCs/>
        </w:rPr>
        <w:t>To</w:t>
      </w:r>
      <w:r w:rsidR="00D52828" w:rsidRPr="00C40C49">
        <w:rPr>
          <w:rFonts w:cs="Calibri,Bold"/>
          <w:bCs/>
        </w:rPr>
        <w:t xml:space="preserve"> investigate two different methods for </w:t>
      </w:r>
      <w:r>
        <w:rPr>
          <w:rFonts w:cs="Calibri,Bold"/>
          <w:bCs/>
        </w:rPr>
        <w:t xml:space="preserve">the synthesis of </w:t>
      </w:r>
      <w:r w:rsidR="00D52828" w:rsidRPr="00C40C49">
        <w:rPr>
          <w:rFonts w:cs="Calibri,Bold"/>
          <w:bCs/>
        </w:rPr>
        <w:t xml:space="preserve">a series of </w:t>
      </w:r>
      <w:r>
        <w:rPr>
          <w:rFonts w:cs="Calibri,Bold"/>
          <w:bCs/>
        </w:rPr>
        <w:t xml:space="preserve">transition metal </w:t>
      </w:r>
      <w:r w:rsidR="00D52828" w:rsidRPr="00C40C49">
        <w:rPr>
          <w:rFonts w:cs="Calibri,Bold"/>
          <w:bCs/>
        </w:rPr>
        <w:t>comple</w:t>
      </w:r>
      <w:r>
        <w:rPr>
          <w:rFonts w:cs="Calibri,Bold"/>
          <w:bCs/>
        </w:rPr>
        <w:t>xes.</w:t>
      </w:r>
    </w:p>
    <w:p w14:paraId="40F878C4" w14:textId="7EE8335A" w:rsidR="000D0922" w:rsidRDefault="000D0922" w:rsidP="00690012">
      <w:pPr>
        <w:pStyle w:val="ListParagraph"/>
        <w:numPr>
          <w:ilvl w:val="0"/>
          <w:numId w:val="23"/>
        </w:numPr>
        <w:autoSpaceDE w:val="0"/>
        <w:autoSpaceDN w:val="0"/>
        <w:adjustRightInd w:val="0"/>
        <w:ind w:left="714" w:hanging="357"/>
        <w:jc w:val="both"/>
        <w:rPr>
          <w:rFonts w:cs="Calibri,Bold"/>
          <w:bCs/>
        </w:rPr>
      </w:pPr>
      <w:r>
        <w:rPr>
          <w:rFonts w:cs="Calibri,Bold"/>
          <w:bCs/>
        </w:rPr>
        <w:t>To practice using balloons of nitrogen gas for the execution of an anhydrous reaction.</w:t>
      </w:r>
    </w:p>
    <w:p w14:paraId="4874CA81" w14:textId="77777777" w:rsidR="00C40C49" w:rsidRDefault="00C40C49" w:rsidP="00690012">
      <w:pPr>
        <w:pStyle w:val="ListParagraph"/>
        <w:numPr>
          <w:ilvl w:val="0"/>
          <w:numId w:val="23"/>
        </w:numPr>
        <w:autoSpaceDE w:val="0"/>
        <w:autoSpaceDN w:val="0"/>
        <w:adjustRightInd w:val="0"/>
        <w:ind w:left="714" w:hanging="357"/>
        <w:jc w:val="both"/>
        <w:rPr>
          <w:rFonts w:cs="Calibri,Bold"/>
          <w:bCs/>
        </w:rPr>
      </w:pPr>
      <w:r>
        <w:rPr>
          <w:rFonts w:cs="Calibri,Bold"/>
          <w:bCs/>
        </w:rPr>
        <w:t>T</w:t>
      </w:r>
      <w:r w:rsidR="00BE08F1" w:rsidRPr="00C40C49">
        <w:rPr>
          <w:rFonts w:cs="Calibri,Bold"/>
          <w:bCs/>
        </w:rPr>
        <w:t xml:space="preserve">o </w:t>
      </w:r>
      <w:r>
        <w:rPr>
          <w:rFonts w:cs="Calibri,Bold"/>
          <w:bCs/>
        </w:rPr>
        <w:t>employ mass spectrometry in the analysis of transition metal complexes.</w:t>
      </w:r>
    </w:p>
    <w:p w14:paraId="43898337" w14:textId="1A1C28E0" w:rsidR="00CB6ED7" w:rsidRPr="00C40C49" w:rsidRDefault="00C40C49" w:rsidP="00690012">
      <w:pPr>
        <w:pStyle w:val="ListParagraph"/>
        <w:numPr>
          <w:ilvl w:val="0"/>
          <w:numId w:val="23"/>
        </w:numPr>
        <w:autoSpaceDE w:val="0"/>
        <w:autoSpaceDN w:val="0"/>
        <w:adjustRightInd w:val="0"/>
        <w:ind w:left="714" w:hanging="357"/>
        <w:jc w:val="both"/>
        <w:rPr>
          <w:rFonts w:cs="Calibri,Bold"/>
          <w:bCs/>
        </w:rPr>
      </w:pPr>
      <w:r>
        <w:rPr>
          <w:rFonts w:cs="Calibri,Bold"/>
          <w:bCs/>
        </w:rPr>
        <w:t xml:space="preserve">To </w:t>
      </w:r>
      <w:r w:rsidR="000D0922">
        <w:rPr>
          <w:rFonts w:cs="Calibri,Bold"/>
          <w:bCs/>
        </w:rPr>
        <w:t>design and carry out an experiment to determine the metal composition of a coin.</w:t>
      </w:r>
    </w:p>
    <w:p w14:paraId="0D7BB258" w14:textId="77777777" w:rsidR="00451BCC" w:rsidRDefault="009F0CE5" w:rsidP="00BD0221">
      <w:pPr>
        <w:pStyle w:val="Heading1"/>
      </w:pPr>
      <w:r>
        <w:t>Pre-L</w:t>
      </w:r>
      <w:r w:rsidR="002E693A">
        <w:t>ab</w:t>
      </w:r>
      <w:r w:rsidR="00647A50">
        <w:t xml:space="preserve"> </w:t>
      </w:r>
      <w:r>
        <w:t>Assessment</w:t>
      </w:r>
    </w:p>
    <w:p w14:paraId="5D7599E2" w14:textId="67E61214" w:rsidR="008808CB" w:rsidRDefault="008808CB" w:rsidP="00C1264D">
      <w:pPr>
        <w:spacing w:line="23" w:lineRule="atLeast"/>
        <w:jc w:val="both"/>
      </w:pPr>
      <w:r w:rsidRPr="00FF59CB">
        <w:rPr>
          <w:rFonts w:ascii="Calibri" w:hAnsi="Calibri"/>
          <w:color w:val="000000"/>
          <w:shd w:val="clear" w:color="auto" w:fill="FFFFFF"/>
        </w:rPr>
        <w:t xml:space="preserve">Complete a COSHH assessment for all of the chemicals (including products) associated with this practical. </w:t>
      </w:r>
      <w:bookmarkStart w:id="0" w:name="_Hlk79418448"/>
      <w:r w:rsidRPr="00FF59CB">
        <w:rPr>
          <w:rFonts w:ascii="Calibri" w:hAnsi="Calibri"/>
          <w:color w:val="000000"/>
          <w:shd w:val="clear" w:color="auto" w:fill="FFFFFF"/>
        </w:rPr>
        <w:t>You will need to bring this with you and have it checked by a demonstrator before starting in the lab.</w:t>
      </w:r>
      <w:bookmarkEnd w:id="0"/>
      <w:r w:rsidRPr="00FF59CB">
        <w:rPr>
          <w:rFonts w:ascii="Calibri" w:hAnsi="Calibri"/>
          <w:color w:val="000000"/>
          <w:shd w:val="clear" w:color="auto" w:fill="FFFFFF"/>
        </w:rPr>
        <w:t xml:space="preserve"> In addition, </w:t>
      </w:r>
      <w:r w:rsidR="00F44E3E">
        <w:t>having read through the lab manual, answer the following questions:</w:t>
      </w:r>
    </w:p>
    <w:p w14:paraId="039D4A9F" w14:textId="77777777" w:rsidR="00AD7B33" w:rsidRPr="00DE45B3" w:rsidRDefault="00DE45B3" w:rsidP="00690012">
      <w:pPr>
        <w:autoSpaceDE w:val="0"/>
        <w:autoSpaceDN w:val="0"/>
        <w:adjustRightInd w:val="0"/>
        <w:spacing w:after="0" w:line="23" w:lineRule="atLeast"/>
        <w:contextualSpacing/>
        <w:rPr>
          <w:rFonts w:cs="Calibri"/>
        </w:rPr>
      </w:pPr>
      <w:r w:rsidRPr="00DE45B3">
        <w:rPr>
          <w:b/>
        </w:rPr>
        <w:t>Q1.</w:t>
      </w:r>
      <w:r>
        <w:rPr>
          <w:rFonts w:cs="Calibri"/>
        </w:rPr>
        <w:t xml:space="preserve"> </w:t>
      </w:r>
      <w:r w:rsidR="00AD7B33" w:rsidRPr="00DE45B3">
        <w:rPr>
          <w:rFonts w:cs="Calibri"/>
        </w:rPr>
        <w:t xml:space="preserve">Which of the following is the correct </w:t>
      </w:r>
      <w:r w:rsidR="00861487" w:rsidRPr="00DE45B3">
        <w:rPr>
          <w:rFonts w:cs="Calibri"/>
        </w:rPr>
        <w:t>representation</w:t>
      </w:r>
      <w:r w:rsidR="00AD7B33" w:rsidRPr="00DE45B3">
        <w:rPr>
          <w:rFonts w:cs="Calibri"/>
        </w:rPr>
        <w:t xml:space="preserve"> of </w:t>
      </w:r>
      <w:r w:rsidR="00861487" w:rsidRPr="00DE45B3">
        <w:rPr>
          <w:rFonts w:cs="Calibri"/>
        </w:rPr>
        <w:t>the basicity of the</w:t>
      </w:r>
      <w:r w:rsidR="00AD7B33" w:rsidRPr="00DE45B3">
        <w:rPr>
          <w:rFonts w:cs="Calibri"/>
        </w:rPr>
        <w:t xml:space="preserve"> acetylacetonate anion, </w:t>
      </w:r>
      <w:proofErr w:type="gramStart"/>
      <w:r w:rsidR="00AD7B33" w:rsidRPr="00DE45B3">
        <w:rPr>
          <w:rFonts w:cs="Calibri"/>
        </w:rPr>
        <w:t>acac:</w:t>
      </w:r>
      <w:proofErr w:type="gramEnd"/>
    </w:p>
    <w:p w14:paraId="44446F3B" w14:textId="77777777" w:rsidR="00AD7B33" w:rsidRDefault="008A154C" w:rsidP="00C1264D">
      <w:pPr>
        <w:pStyle w:val="ListParagraph"/>
        <w:autoSpaceDE w:val="0"/>
        <w:autoSpaceDN w:val="0"/>
        <w:adjustRightInd w:val="0"/>
        <w:spacing w:line="23" w:lineRule="atLeast"/>
      </w:pPr>
      <w:r>
        <w:rPr>
          <w:noProof/>
        </w:rPr>
        <w:object w:dxaOrig="6012" w:dyaOrig="972" w14:anchorId="0E777C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1.5pt;height:48pt;mso-width-percent:0;mso-height-percent:0;mso-width-percent:0;mso-height-percent:0" o:ole="">
            <v:imagedata r:id="rId8" o:title=""/>
          </v:shape>
          <o:OLEObject Type="Embed" ProgID="ChemDraw.Document.6.0" ShapeID="_x0000_i1025" DrawAspect="Content" ObjectID="_1714983049" r:id="rId9"/>
        </w:object>
      </w:r>
    </w:p>
    <w:p w14:paraId="106C107D" w14:textId="77777777" w:rsidR="00861487" w:rsidRDefault="008A154C" w:rsidP="00C1264D">
      <w:pPr>
        <w:pStyle w:val="ListParagraph"/>
        <w:autoSpaceDE w:val="0"/>
        <w:autoSpaceDN w:val="0"/>
        <w:adjustRightInd w:val="0"/>
        <w:spacing w:line="23" w:lineRule="atLeast"/>
      </w:pPr>
      <w:r>
        <w:rPr>
          <w:noProof/>
        </w:rPr>
        <w:object w:dxaOrig="6012" w:dyaOrig="715" w14:anchorId="19010A23">
          <v:shape id="_x0000_i1026" type="#_x0000_t75" alt="" style="width:301.5pt;height:36pt;mso-width-percent:0;mso-height-percent:0;mso-width-percent:0;mso-height-percent:0" o:ole="">
            <v:imagedata r:id="rId10" o:title=""/>
          </v:shape>
          <o:OLEObject Type="Embed" ProgID="ChemDraw.Document.6.0" ShapeID="_x0000_i1026" DrawAspect="Content" ObjectID="_1714983050" r:id="rId11"/>
        </w:object>
      </w:r>
    </w:p>
    <w:p w14:paraId="1CC14E06" w14:textId="77777777" w:rsidR="00861487" w:rsidRDefault="008A154C" w:rsidP="00C1264D">
      <w:pPr>
        <w:pStyle w:val="ListParagraph"/>
        <w:autoSpaceDE w:val="0"/>
        <w:autoSpaceDN w:val="0"/>
        <w:adjustRightInd w:val="0"/>
        <w:spacing w:line="23" w:lineRule="atLeast"/>
      </w:pPr>
      <w:r>
        <w:rPr>
          <w:noProof/>
        </w:rPr>
        <w:object w:dxaOrig="7239" w:dyaOrig="715" w14:anchorId="57EE995C">
          <v:shape id="_x0000_i1027" type="#_x0000_t75" alt="" style="width:362.25pt;height:36pt;mso-width-percent:0;mso-height-percent:0;mso-width-percent:0;mso-height-percent:0" o:ole="">
            <v:imagedata r:id="rId12" o:title=""/>
          </v:shape>
          <o:OLEObject Type="Embed" ProgID="ChemDraw.Document.6.0" ShapeID="_x0000_i1027" DrawAspect="Content" ObjectID="_1714983051" r:id="rId13"/>
        </w:object>
      </w:r>
    </w:p>
    <w:p w14:paraId="3EDB0203" w14:textId="77777777" w:rsidR="002D666C" w:rsidRDefault="008A154C" w:rsidP="00C1264D">
      <w:pPr>
        <w:pStyle w:val="ListParagraph"/>
        <w:autoSpaceDE w:val="0"/>
        <w:autoSpaceDN w:val="0"/>
        <w:adjustRightInd w:val="0"/>
        <w:spacing w:line="23" w:lineRule="atLeast"/>
        <w:contextualSpacing w:val="0"/>
        <w:rPr>
          <w:rFonts w:cs="Calibri"/>
        </w:rPr>
      </w:pPr>
      <w:r>
        <w:rPr>
          <w:noProof/>
        </w:rPr>
        <w:object w:dxaOrig="7239" w:dyaOrig="715" w14:anchorId="777E448C">
          <v:shape id="_x0000_i1028" type="#_x0000_t75" alt="" style="width:362.25pt;height:36pt;mso-width-percent:0;mso-height-percent:0;mso-width-percent:0;mso-height-percent:0" o:ole="">
            <v:imagedata r:id="rId14" o:title=""/>
          </v:shape>
          <o:OLEObject Type="Embed" ProgID="ChemDraw.Document.6.0" ShapeID="_x0000_i1028" DrawAspect="Content" ObjectID="_1714983052" r:id="rId15"/>
        </w:object>
      </w:r>
    </w:p>
    <w:p w14:paraId="68726C12" w14:textId="6119D05C" w:rsidR="00226B29" w:rsidRPr="00C1264D" w:rsidRDefault="00226B29" w:rsidP="00C1264D">
      <w:pPr>
        <w:autoSpaceDE w:val="0"/>
        <w:autoSpaceDN w:val="0"/>
        <w:adjustRightInd w:val="0"/>
        <w:spacing w:after="0" w:line="240" w:lineRule="auto"/>
        <w:ind w:left="-3"/>
        <w:jc w:val="center"/>
        <w:rPr>
          <w:rFonts w:cs="Calibri"/>
        </w:rPr>
      </w:pPr>
    </w:p>
    <w:p w14:paraId="50084EC7" w14:textId="1EAB37AB" w:rsidR="00A60F9C" w:rsidRPr="00DE45B3" w:rsidRDefault="00DE45B3" w:rsidP="00C1264D">
      <w:pPr>
        <w:autoSpaceDE w:val="0"/>
        <w:autoSpaceDN w:val="0"/>
        <w:adjustRightInd w:val="0"/>
        <w:rPr>
          <w:rFonts w:cs="Calibri"/>
        </w:rPr>
      </w:pPr>
      <w:r w:rsidRPr="005B42B6">
        <w:rPr>
          <w:rFonts w:cs="Calibri"/>
          <w:b/>
        </w:rPr>
        <w:t>Q</w:t>
      </w:r>
      <w:r w:rsidR="00337A0E" w:rsidRPr="005B42B6">
        <w:rPr>
          <w:rFonts w:cs="Calibri"/>
          <w:b/>
        </w:rPr>
        <w:t>2</w:t>
      </w:r>
      <w:r w:rsidRPr="005B42B6">
        <w:rPr>
          <w:rFonts w:cs="Calibri"/>
          <w:b/>
        </w:rPr>
        <w:t>.</w:t>
      </w:r>
      <w:r w:rsidRPr="005B42B6">
        <w:rPr>
          <w:rFonts w:cs="Calibri"/>
        </w:rPr>
        <w:t xml:space="preserve"> </w:t>
      </w:r>
      <w:r w:rsidR="00F94681" w:rsidRPr="005B42B6">
        <w:rPr>
          <w:rFonts w:cs="Calibri"/>
        </w:rPr>
        <w:t>Iron has three major isotopes: 54, 56 and 57.</w:t>
      </w:r>
      <w:r w:rsidR="00337A0E" w:rsidRPr="005B42B6">
        <w:rPr>
          <w:rFonts w:cs="Calibri"/>
        </w:rPr>
        <w:t xml:space="preserve"> Carbon has two major isotopes: 12 </w:t>
      </w:r>
      <w:r w:rsidR="007A7C68" w:rsidRPr="005B42B6">
        <w:rPr>
          <w:rFonts w:cs="Calibri"/>
        </w:rPr>
        <w:t>and</w:t>
      </w:r>
      <w:r w:rsidR="00337A0E" w:rsidRPr="005B42B6">
        <w:rPr>
          <w:rFonts w:cs="Calibri"/>
        </w:rPr>
        <w:t xml:space="preserve"> 13. </w:t>
      </w:r>
      <w:r w:rsidR="00AE3664" w:rsidRPr="005B42B6">
        <w:rPr>
          <w:rFonts w:cs="Calibri"/>
        </w:rPr>
        <w:t xml:space="preserve"> </w:t>
      </w:r>
      <w:r w:rsidR="001E0770" w:rsidRPr="005B42B6">
        <w:rPr>
          <w:rFonts w:cs="Calibri"/>
        </w:rPr>
        <w:t xml:space="preserve">Using </w:t>
      </w:r>
      <w:proofErr w:type="spellStart"/>
      <w:r w:rsidR="001E0770" w:rsidRPr="005B42B6">
        <w:rPr>
          <w:rFonts w:cs="Calibri"/>
        </w:rPr>
        <w:t>ChemDraw</w:t>
      </w:r>
      <w:proofErr w:type="spellEnd"/>
      <w:r w:rsidR="001E0770" w:rsidRPr="005B42B6">
        <w:rPr>
          <w:rFonts w:cs="Calibri"/>
        </w:rPr>
        <w:t xml:space="preserve"> to predict </w:t>
      </w:r>
      <w:r w:rsidR="001E0770" w:rsidRPr="005B42B6">
        <w:rPr>
          <w:rFonts w:cs="Calibri"/>
          <w:i/>
          <w:iCs/>
        </w:rPr>
        <w:t xml:space="preserve">m/z </w:t>
      </w:r>
      <w:r w:rsidR="001E0770" w:rsidRPr="005B42B6">
        <w:rPr>
          <w:rFonts w:cs="Calibri"/>
        </w:rPr>
        <w:t xml:space="preserve">values (View &gt; </w:t>
      </w:r>
      <w:r w:rsidR="005064F5" w:rsidRPr="005B42B6">
        <w:rPr>
          <w:rFonts w:cs="Calibri"/>
        </w:rPr>
        <w:t>Show Analysis Window), predict</w:t>
      </w:r>
      <w:r w:rsidR="001E0770" w:rsidRPr="005B42B6">
        <w:rPr>
          <w:rFonts w:cs="Calibri"/>
        </w:rPr>
        <w:t xml:space="preserve"> </w:t>
      </w:r>
      <w:r w:rsidR="005064F5" w:rsidRPr="005B42B6">
        <w:rPr>
          <w:rFonts w:cs="Calibri"/>
        </w:rPr>
        <w:t>w</w:t>
      </w:r>
      <w:r w:rsidR="00F94681" w:rsidRPr="005B42B6">
        <w:rPr>
          <w:rFonts w:cs="Calibri"/>
        </w:rPr>
        <w:t>hich</w:t>
      </w:r>
      <w:r w:rsidR="00A60F9C" w:rsidRPr="005B42B6">
        <w:rPr>
          <w:rFonts w:cs="Calibri"/>
        </w:rPr>
        <w:t xml:space="preserve"> values </w:t>
      </w:r>
      <w:r w:rsidR="005064F5" w:rsidRPr="005B42B6">
        <w:rPr>
          <w:rFonts w:cs="Calibri"/>
        </w:rPr>
        <w:t>you would</w:t>
      </w:r>
      <w:r w:rsidR="00A60F9C" w:rsidRPr="005B42B6">
        <w:rPr>
          <w:rFonts w:cs="Calibri"/>
        </w:rPr>
        <w:t xml:space="preserve"> expect to see </w:t>
      </w:r>
      <w:r w:rsidR="00406C99" w:rsidRPr="005B42B6">
        <w:rPr>
          <w:rFonts w:cs="Calibri"/>
        </w:rPr>
        <w:t xml:space="preserve">for the </w:t>
      </w:r>
      <w:r w:rsidR="005B42B6">
        <w:rPr>
          <w:rFonts w:cs="Calibri"/>
        </w:rPr>
        <w:t xml:space="preserve">following ions in a </w:t>
      </w:r>
      <w:r w:rsidR="00406C99" w:rsidRPr="005B42B6">
        <w:rPr>
          <w:rFonts w:cs="Calibri"/>
        </w:rPr>
        <w:t>mass spectr</w:t>
      </w:r>
      <w:r w:rsidR="005B42B6">
        <w:rPr>
          <w:rFonts w:cs="Calibri"/>
        </w:rPr>
        <w:t>um</w:t>
      </w:r>
      <w:r w:rsidR="00F44E3E">
        <w:rPr>
          <w:rFonts w:cs="Calibri"/>
        </w:rPr>
        <w:t>, together with their relative abundancies</w:t>
      </w:r>
      <w:r w:rsidR="00A60F9C" w:rsidRPr="005B42B6">
        <w:rPr>
          <w:rFonts w:cs="Calibri"/>
        </w:rPr>
        <w:t>:</w:t>
      </w:r>
    </w:p>
    <w:p w14:paraId="69C2FFCF" w14:textId="67135F96" w:rsidR="00A60F9C" w:rsidRDefault="00A60F9C" w:rsidP="00C1264D">
      <w:pPr>
        <w:pStyle w:val="ListParagraph"/>
        <w:numPr>
          <w:ilvl w:val="0"/>
          <w:numId w:val="17"/>
        </w:numPr>
        <w:autoSpaceDE w:val="0"/>
        <w:autoSpaceDN w:val="0"/>
        <w:adjustRightInd w:val="0"/>
        <w:rPr>
          <w:rFonts w:cs="Calibri"/>
        </w:rPr>
      </w:pPr>
      <w:r>
        <w:rPr>
          <w:rFonts w:cs="Calibri"/>
        </w:rPr>
        <w:t>[</w:t>
      </w:r>
      <w:r w:rsidR="0071307C">
        <w:rPr>
          <w:rFonts w:cs="Calibri"/>
        </w:rPr>
        <w:t>Fe(acetylacetonate)</w:t>
      </w:r>
      <w:proofErr w:type="gramStart"/>
      <w:r w:rsidR="0071307C">
        <w:rPr>
          <w:rFonts w:cs="Calibri"/>
          <w:vertAlign w:val="subscript"/>
        </w:rPr>
        <w:t>2</w:t>
      </w:r>
      <w:r w:rsidR="0071307C">
        <w:rPr>
          <w:rFonts w:cs="Calibri"/>
        </w:rPr>
        <w:t>]</w:t>
      </w:r>
      <w:r w:rsidR="0071307C">
        <w:rPr>
          <w:rFonts w:cs="Calibri"/>
          <w:vertAlign w:val="superscript"/>
        </w:rPr>
        <w:t>+</w:t>
      </w:r>
      <w:proofErr w:type="gramEnd"/>
    </w:p>
    <w:p w14:paraId="78DC8808" w14:textId="6F1BBD68" w:rsidR="00AE3664" w:rsidRDefault="00F44E3E" w:rsidP="00C1264D">
      <w:pPr>
        <w:pStyle w:val="ListParagraph"/>
        <w:numPr>
          <w:ilvl w:val="0"/>
          <w:numId w:val="17"/>
        </w:numPr>
        <w:autoSpaceDE w:val="0"/>
        <w:autoSpaceDN w:val="0"/>
        <w:adjustRightInd w:val="0"/>
        <w:rPr>
          <w:rFonts w:cs="Calibri"/>
        </w:rPr>
      </w:pPr>
      <w:r>
        <w:rPr>
          <w:rFonts w:cs="Calibri"/>
        </w:rPr>
        <w:t>[Fe(acetylacetonate)</w:t>
      </w:r>
      <w:r>
        <w:rPr>
          <w:rFonts w:cs="Calibri"/>
          <w:vertAlign w:val="subscript"/>
        </w:rPr>
        <w:t>3</w:t>
      </w:r>
      <w:r>
        <w:rPr>
          <w:rFonts w:cs="Calibri"/>
        </w:rPr>
        <w:t xml:space="preserve"> + H</w:t>
      </w:r>
      <w:r>
        <w:rPr>
          <w:rFonts w:cs="Calibri"/>
          <w:vertAlign w:val="superscript"/>
        </w:rPr>
        <w:t>+</w:t>
      </w:r>
      <w:r>
        <w:rPr>
          <w:rFonts w:cs="Calibri"/>
        </w:rPr>
        <w:t>]</w:t>
      </w:r>
    </w:p>
    <w:p w14:paraId="4E1C20EA" w14:textId="77777777" w:rsidR="0055166E" w:rsidRDefault="0055166E" w:rsidP="00C1264D">
      <w:pPr>
        <w:autoSpaceDE w:val="0"/>
        <w:autoSpaceDN w:val="0"/>
        <w:adjustRightInd w:val="0"/>
        <w:rPr>
          <w:rFonts w:cs="Calibri"/>
          <w:b/>
        </w:rPr>
      </w:pPr>
    </w:p>
    <w:p w14:paraId="263065C3" w14:textId="504DA768" w:rsidR="00FE3FBB" w:rsidRPr="00DE45B3" w:rsidRDefault="00DE45B3" w:rsidP="00C1264D">
      <w:pPr>
        <w:autoSpaceDE w:val="0"/>
        <w:autoSpaceDN w:val="0"/>
        <w:adjustRightInd w:val="0"/>
        <w:rPr>
          <w:rFonts w:cs="Calibri"/>
        </w:rPr>
      </w:pPr>
      <w:r w:rsidRPr="00DE45B3">
        <w:rPr>
          <w:rFonts w:cs="Calibri"/>
          <w:b/>
        </w:rPr>
        <w:t>Q</w:t>
      </w:r>
      <w:r w:rsidR="005064F5">
        <w:rPr>
          <w:rFonts w:cs="Calibri"/>
          <w:b/>
        </w:rPr>
        <w:t>3</w:t>
      </w:r>
      <w:r w:rsidRPr="00DE45B3">
        <w:rPr>
          <w:rFonts w:cs="Calibri"/>
          <w:b/>
        </w:rPr>
        <w:t>.</w:t>
      </w:r>
      <w:r>
        <w:rPr>
          <w:rFonts w:cs="Calibri"/>
        </w:rPr>
        <w:t xml:space="preserve"> </w:t>
      </w:r>
      <w:r w:rsidR="00FE3FBB" w:rsidRPr="00DE45B3">
        <w:rPr>
          <w:rFonts w:cs="Calibri"/>
        </w:rPr>
        <w:t xml:space="preserve">Why is </w:t>
      </w:r>
      <w:r w:rsidR="00A04053" w:rsidRPr="00DE45B3">
        <w:rPr>
          <w:rFonts w:cs="Calibri"/>
        </w:rPr>
        <w:t>a salt like [Bu</w:t>
      </w:r>
      <w:r w:rsidR="00A04053" w:rsidRPr="00DE45B3">
        <w:rPr>
          <w:rFonts w:cs="Calibri"/>
          <w:vertAlign w:val="subscript"/>
        </w:rPr>
        <w:t>4</w:t>
      </w:r>
      <w:proofErr w:type="gramStart"/>
      <w:r w:rsidR="00A04053" w:rsidRPr="00DE45B3">
        <w:rPr>
          <w:rFonts w:cs="Calibri"/>
        </w:rPr>
        <w:t>N][</w:t>
      </w:r>
      <w:proofErr w:type="gramEnd"/>
      <w:r w:rsidR="00A04053" w:rsidRPr="00DE45B3">
        <w:rPr>
          <w:rFonts w:cs="Calibri"/>
        </w:rPr>
        <w:t>PF</w:t>
      </w:r>
      <w:r w:rsidR="00A04053" w:rsidRPr="00DE45B3">
        <w:rPr>
          <w:rFonts w:cs="Calibri"/>
          <w:vertAlign w:val="subscript"/>
        </w:rPr>
        <w:t>6</w:t>
      </w:r>
      <w:r w:rsidR="00A04053" w:rsidRPr="00DE45B3">
        <w:rPr>
          <w:rFonts w:cs="Calibri"/>
        </w:rPr>
        <w:t>]</w:t>
      </w:r>
      <w:r w:rsidR="00FE3FBB" w:rsidRPr="00DE45B3">
        <w:rPr>
          <w:rFonts w:cs="Calibri"/>
        </w:rPr>
        <w:t xml:space="preserve"> needed for the </w:t>
      </w:r>
      <w:r w:rsidR="0049487A" w:rsidRPr="00DE45B3">
        <w:rPr>
          <w:rFonts w:cs="Calibri"/>
        </w:rPr>
        <w:t>electrolysis</w:t>
      </w:r>
      <w:r w:rsidR="00FE3FBB" w:rsidRPr="00DE45B3">
        <w:rPr>
          <w:rFonts w:cs="Calibri"/>
        </w:rPr>
        <w:t>?</w:t>
      </w:r>
    </w:p>
    <w:p w14:paraId="29BCA02A" w14:textId="77777777" w:rsidR="002F6F04" w:rsidRDefault="003D5FAA" w:rsidP="00C1264D">
      <w:pPr>
        <w:pStyle w:val="ListParagraph"/>
        <w:numPr>
          <w:ilvl w:val="0"/>
          <w:numId w:val="18"/>
        </w:numPr>
        <w:autoSpaceDE w:val="0"/>
        <w:autoSpaceDN w:val="0"/>
        <w:adjustRightInd w:val="0"/>
        <w:rPr>
          <w:rFonts w:cs="Calibri"/>
        </w:rPr>
      </w:pPr>
      <w:r>
        <w:rPr>
          <w:rFonts w:cs="Calibri"/>
        </w:rPr>
        <w:t xml:space="preserve">Acetylacetone is a poor conductor </w:t>
      </w:r>
      <w:r w:rsidR="002F6F04">
        <w:rPr>
          <w:rFonts w:cs="Calibri"/>
        </w:rPr>
        <w:t>and does not enable transport of electrons</w:t>
      </w:r>
      <w:r>
        <w:rPr>
          <w:rFonts w:cs="Calibri"/>
        </w:rPr>
        <w:t xml:space="preserve"> or ions</w:t>
      </w:r>
    </w:p>
    <w:p w14:paraId="4459392F" w14:textId="77777777" w:rsidR="002F6F04" w:rsidRDefault="00A04053" w:rsidP="00C1264D">
      <w:pPr>
        <w:pStyle w:val="ListParagraph"/>
        <w:numPr>
          <w:ilvl w:val="0"/>
          <w:numId w:val="18"/>
        </w:numPr>
        <w:autoSpaceDE w:val="0"/>
        <w:autoSpaceDN w:val="0"/>
        <w:adjustRightInd w:val="0"/>
        <w:rPr>
          <w:rFonts w:cs="Calibri"/>
        </w:rPr>
      </w:pPr>
      <w:r>
        <w:rPr>
          <w:rFonts w:cs="Calibri"/>
        </w:rPr>
        <w:t xml:space="preserve">Salts suppress </w:t>
      </w:r>
      <w:r w:rsidR="007528C9">
        <w:rPr>
          <w:rFonts w:cs="Calibri"/>
        </w:rPr>
        <w:t>unwanted side-</w:t>
      </w:r>
      <w:r>
        <w:rPr>
          <w:rFonts w:cs="Calibri"/>
        </w:rPr>
        <w:t>reactions</w:t>
      </w:r>
    </w:p>
    <w:p w14:paraId="2DF39651" w14:textId="77777777" w:rsidR="00A04053" w:rsidRDefault="00855B0A" w:rsidP="00C1264D">
      <w:pPr>
        <w:pStyle w:val="ListParagraph"/>
        <w:numPr>
          <w:ilvl w:val="0"/>
          <w:numId w:val="18"/>
        </w:numPr>
        <w:autoSpaceDE w:val="0"/>
        <w:autoSpaceDN w:val="0"/>
        <w:adjustRightInd w:val="0"/>
        <w:rPr>
          <w:rFonts w:cs="Calibri"/>
        </w:rPr>
      </w:pPr>
      <w:r>
        <w:rPr>
          <w:rFonts w:cs="Calibri"/>
        </w:rPr>
        <w:t>An organic cation (Bu</w:t>
      </w:r>
      <w:r w:rsidRPr="00855B0A">
        <w:rPr>
          <w:rFonts w:cs="Calibri"/>
          <w:vertAlign w:val="subscript"/>
        </w:rPr>
        <w:t>4</w:t>
      </w:r>
      <w:r>
        <w:rPr>
          <w:rFonts w:cs="Calibri"/>
        </w:rPr>
        <w:t>N</w:t>
      </w:r>
      <w:r>
        <w:rPr>
          <w:rFonts w:cs="Calibri"/>
          <w:vertAlign w:val="superscript"/>
        </w:rPr>
        <w:t>+</w:t>
      </w:r>
      <w:r>
        <w:rPr>
          <w:rFonts w:cs="Calibri"/>
        </w:rPr>
        <w:t xml:space="preserve">) </w:t>
      </w:r>
      <w:r w:rsidR="00E06F58">
        <w:rPr>
          <w:rFonts w:cs="Calibri"/>
        </w:rPr>
        <w:t>helps dissolve the salt, due to favourable organic solvent-solute interactions.</w:t>
      </w:r>
    </w:p>
    <w:p w14:paraId="74DA7DE2" w14:textId="77777777" w:rsidR="00BB1EE1" w:rsidRDefault="00BB1EE1" w:rsidP="00C1264D">
      <w:pPr>
        <w:pStyle w:val="ListParagraph"/>
        <w:numPr>
          <w:ilvl w:val="0"/>
          <w:numId w:val="18"/>
        </w:numPr>
        <w:autoSpaceDE w:val="0"/>
        <w:autoSpaceDN w:val="0"/>
        <w:adjustRightInd w:val="0"/>
        <w:rPr>
          <w:rFonts w:cs="Calibri"/>
        </w:rPr>
      </w:pPr>
      <w:r>
        <w:rPr>
          <w:rFonts w:cs="Calibri"/>
        </w:rPr>
        <w:t>The hexafluorophosphate anion (PF</w:t>
      </w:r>
      <w:r>
        <w:rPr>
          <w:rFonts w:cs="Calibri"/>
          <w:vertAlign w:val="subscript"/>
        </w:rPr>
        <w:t>6</w:t>
      </w:r>
      <w:r>
        <w:rPr>
          <w:rFonts w:cs="Calibri"/>
          <w:vertAlign w:val="superscript"/>
        </w:rPr>
        <w:t>-</w:t>
      </w:r>
      <w:r>
        <w:rPr>
          <w:rFonts w:cs="Calibri"/>
        </w:rPr>
        <w:t xml:space="preserve">) is large and helps to </w:t>
      </w:r>
      <w:r w:rsidR="004950E0">
        <w:rPr>
          <w:rFonts w:cs="Calibri"/>
        </w:rPr>
        <w:t>solubilise</w:t>
      </w:r>
      <w:r w:rsidR="0049487A">
        <w:rPr>
          <w:rFonts w:cs="Calibri"/>
        </w:rPr>
        <w:t xml:space="preserve"> the metal.</w:t>
      </w:r>
    </w:p>
    <w:p w14:paraId="7D1C4CD8" w14:textId="77777777" w:rsidR="00BB1EE1" w:rsidRPr="00C1264D" w:rsidRDefault="00BB1EE1" w:rsidP="00C1264D">
      <w:pPr>
        <w:pStyle w:val="ListParagraph"/>
        <w:numPr>
          <w:ilvl w:val="0"/>
          <w:numId w:val="18"/>
        </w:numPr>
        <w:autoSpaceDE w:val="0"/>
        <w:autoSpaceDN w:val="0"/>
        <w:adjustRightInd w:val="0"/>
        <w:rPr>
          <w:rFonts w:cs="Calibri"/>
        </w:rPr>
      </w:pPr>
      <w:r>
        <w:rPr>
          <w:rFonts w:cs="Calibri"/>
        </w:rPr>
        <w:t>The hexafluorophosphate anion (PF</w:t>
      </w:r>
      <w:r>
        <w:rPr>
          <w:rFonts w:cs="Calibri"/>
          <w:vertAlign w:val="subscript"/>
        </w:rPr>
        <w:t>6</w:t>
      </w:r>
      <w:r>
        <w:rPr>
          <w:rFonts w:cs="Calibri"/>
          <w:vertAlign w:val="superscript"/>
        </w:rPr>
        <w:t>-</w:t>
      </w:r>
      <w:r>
        <w:rPr>
          <w:rFonts w:cs="Calibri"/>
        </w:rPr>
        <w:t xml:space="preserve">) is </w:t>
      </w:r>
      <w:r w:rsidR="004950E0">
        <w:rPr>
          <w:rFonts w:cs="Calibri"/>
        </w:rPr>
        <w:t>stable to electrolysis</w:t>
      </w:r>
      <w:r>
        <w:rPr>
          <w:rFonts w:cs="Calibri"/>
        </w:rPr>
        <w:t xml:space="preserve"> </w:t>
      </w:r>
    </w:p>
    <w:p w14:paraId="41BD0383" w14:textId="10489588" w:rsidR="00FE3FBB" w:rsidRPr="00DE45B3" w:rsidRDefault="00DE45B3" w:rsidP="00C1264D">
      <w:pPr>
        <w:autoSpaceDE w:val="0"/>
        <w:autoSpaceDN w:val="0"/>
        <w:adjustRightInd w:val="0"/>
        <w:rPr>
          <w:rFonts w:cs="Calibri"/>
        </w:rPr>
      </w:pPr>
      <w:r w:rsidRPr="00DE45B3">
        <w:rPr>
          <w:rFonts w:cs="Calibri"/>
          <w:b/>
        </w:rPr>
        <w:t>Q</w:t>
      </w:r>
      <w:r w:rsidR="0055166E">
        <w:rPr>
          <w:rFonts w:cs="Calibri"/>
          <w:b/>
        </w:rPr>
        <w:t>4</w:t>
      </w:r>
      <w:r w:rsidRPr="00DE45B3">
        <w:rPr>
          <w:rFonts w:cs="Calibri"/>
          <w:b/>
        </w:rPr>
        <w:t>.</w:t>
      </w:r>
      <w:r>
        <w:rPr>
          <w:rFonts w:cs="Calibri"/>
        </w:rPr>
        <w:t xml:space="preserve"> </w:t>
      </w:r>
      <w:r w:rsidR="00FE3FBB" w:rsidRPr="00DE45B3">
        <w:rPr>
          <w:rFonts w:cs="Calibri"/>
        </w:rPr>
        <w:t>Which electrode do you expect to be oxidised to form the complex?</w:t>
      </w:r>
    </w:p>
    <w:p w14:paraId="0B3C9AF9" w14:textId="77777777" w:rsidR="00C301C1" w:rsidRDefault="00C301C1" w:rsidP="00C1264D">
      <w:pPr>
        <w:pStyle w:val="ListParagraph"/>
        <w:numPr>
          <w:ilvl w:val="0"/>
          <w:numId w:val="19"/>
        </w:numPr>
        <w:autoSpaceDE w:val="0"/>
        <w:autoSpaceDN w:val="0"/>
        <w:adjustRightInd w:val="0"/>
        <w:rPr>
          <w:rFonts w:cs="Calibri"/>
        </w:rPr>
      </w:pPr>
      <w:r>
        <w:rPr>
          <w:rFonts w:cs="Calibri"/>
        </w:rPr>
        <w:t>Anode</w:t>
      </w:r>
    </w:p>
    <w:p w14:paraId="2F1208E4" w14:textId="77777777" w:rsidR="00C301C1" w:rsidRDefault="00C301C1" w:rsidP="00C1264D">
      <w:pPr>
        <w:pStyle w:val="ListParagraph"/>
        <w:numPr>
          <w:ilvl w:val="0"/>
          <w:numId w:val="19"/>
        </w:numPr>
        <w:autoSpaceDE w:val="0"/>
        <w:autoSpaceDN w:val="0"/>
        <w:adjustRightInd w:val="0"/>
        <w:rPr>
          <w:rFonts w:cs="Calibri"/>
        </w:rPr>
      </w:pPr>
      <w:r>
        <w:rPr>
          <w:rFonts w:cs="Calibri"/>
        </w:rPr>
        <w:t>Cathode</w:t>
      </w:r>
    </w:p>
    <w:p w14:paraId="61EBE2C6" w14:textId="4B9D49BD" w:rsidR="00C301C1" w:rsidRDefault="00C301C1" w:rsidP="00C1264D">
      <w:pPr>
        <w:pStyle w:val="ListParagraph"/>
        <w:numPr>
          <w:ilvl w:val="0"/>
          <w:numId w:val="19"/>
        </w:numPr>
        <w:autoSpaceDE w:val="0"/>
        <w:autoSpaceDN w:val="0"/>
        <w:adjustRightInd w:val="0"/>
        <w:rPr>
          <w:rFonts w:cs="Calibri"/>
        </w:rPr>
      </w:pPr>
      <w:r>
        <w:rPr>
          <w:rFonts w:cs="Calibri"/>
        </w:rPr>
        <w:t>Neither</w:t>
      </w:r>
    </w:p>
    <w:p w14:paraId="0D9CDEE7" w14:textId="098332D4" w:rsidR="0055166E" w:rsidRPr="002F375C" w:rsidRDefault="0055166E" w:rsidP="0055166E">
      <w:pPr>
        <w:autoSpaceDE w:val="0"/>
        <w:autoSpaceDN w:val="0"/>
        <w:adjustRightInd w:val="0"/>
        <w:rPr>
          <w:rFonts w:cs="Calibri"/>
        </w:rPr>
      </w:pPr>
      <w:r w:rsidRPr="002F375C">
        <w:rPr>
          <w:rFonts w:cs="Calibri"/>
          <w:b/>
          <w:bCs/>
        </w:rPr>
        <w:t xml:space="preserve">Q5. </w:t>
      </w:r>
      <w:r w:rsidR="000552B1" w:rsidRPr="002F375C">
        <w:rPr>
          <w:rFonts w:cs="Calibri"/>
        </w:rPr>
        <w:t>Why is a large potential difference (&gt;32 V) used for the electrochemical synthesis of transition metal acetylacetonates?</w:t>
      </w:r>
    </w:p>
    <w:p w14:paraId="00247B90" w14:textId="081EC19C" w:rsidR="000552B1" w:rsidRPr="002F375C" w:rsidRDefault="000552B1" w:rsidP="000552B1">
      <w:pPr>
        <w:pStyle w:val="ListParagraph"/>
        <w:numPr>
          <w:ilvl w:val="0"/>
          <w:numId w:val="28"/>
        </w:numPr>
        <w:autoSpaceDE w:val="0"/>
        <w:autoSpaceDN w:val="0"/>
        <w:adjustRightInd w:val="0"/>
        <w:rPr>
          <w:rFonts w:cs="Calibri"/>
        </w:rPr>
      </w:pPr>
      <w:r w:rsidRPr="002F375C">
        <w:rPr>
          <w:rFonts w:cs="Calibri"/>
        </w:rPr>
        <w:t>To increase the rate of the reaction</w:t>
      </w:r>
    </w:p>
    <w:p w14:paraId="1086BF0D" w14:textId="21939973" w:rsidR="000552B1" w:rsidRPr="002F375C" w:rsidRDefault="000552B1" w:rsidP="002F375C">
      <w:pPr>
        <w:pStyle w:val="ListParagraph"/>
        <w:numPr>
          <w:ilvl w:val="0"/>
          <w:numId w:val="28"/>
        </w:numPr>
        <w:autoSpaceDE w:val="0"/>
        <w:autoSpaceDN w:val="0"/>
        <w:adjustRightInd w:val="0"/>
        <w:rPr>
          <w:rFonts w:cs="Calibri"/>
        </w:rPr>
      </w:pPr>
      <w:r w:rsidRPr="002F375C">
        <w:rPr>
          <w:rFonts w:cs="Calibri"/>
        </w:rPr>
        <w:t>To increase the yield of the reaction</w:t>
      </w:r>
    </w:p>
    <w:p w14:paraId="4DD9A5B3" w14:textId="68B8C3F5" w:rsidR="000552B1" w:rsidRPr="002F375C" w:rsidRDefault="000552B1" w:rsidP="000552B1">
      <w:pPr>
        <w:pStyle w:val="ListParagraph"/>
        <w:numPr>
          <w:ilvl w:val="0"/>
          <w:numId w:val="28"/>
        </w:numPr>
        <w:autoSpaceDE w:val="0"/>
        <w:autoSpaceDN w:val="0"/>
        <w:adjustRightInd w:val="0"/>
        <w:rPr>
          <w:rFonts w:cs="Calibri"/>
        </w:rPr>
      </w:pPr>
      <w:r w:rsidRPr="002F375C">
        <w:rPr>
          <w:rFonts w:cs="Calibri"/>
        </w:rPr>
        <w:t>To heat the reaction up</w:t>
      </w:r>
    </w:p>
    <w:p w14:paraId="1342843E" w14:textId="038D5237" w:rsidR="000552B1" w:rsidRPr="002F375C" w:rsidRDefault="000552B1" w:rsidP="000552B1">
      <w:pPr>
        <w:pStyle w:val="ListParagraph"/>
        <w:numPr>
          <w:ilvl w:val="0"/>
          <w:numId w:val="28"/>
        </w:numPr>
        <w:autoSpaceDE w:val="0"/>
        <w:autoSpaceDN w:val="0"/>
        <w:adjustRightInd w:val="0"/>
        <w:rPr>
          <w:rFonts w:cs="Calibri"/>
        </w:rPr>
      </w:pPr>
      <w:r w:rsidRPr="002F375C">
        <w:rPr>
          <w:rFonts w:cs="Calibri"/>
        </w:rPr>
        <w:t>To reduce the risk of ignition of the flammable organic solvent</w:t>
      </w:r>
    </w:p>
    <w:p w14:paraId="5F97A9EC" w14:textId="307AD720" w:rsidR="004357E0" w:rsidRPr="0071136E" w:rsidRDefault="004357E0" w:rsidP="004357E0">
      <w:pPr>
        <w:autoSpaceDE w:val="0"/>
        <w:autoSpaceDN w:val="0"/>
        <w:adjustRightInd w:val="0"/>
        <w:rPr>
          <w:rFonts w:cs="Calibri"/>
        </w:rPr>
      </w:pPr>
      <w:r w:rsidRPr="002F375C">
        <w:rPr>
          <w:rFonts w:cs="Calibri"/>
          <w:b/>
          <w:bCs/>
        </w:rPr>
        <w:t xml:space="preserve">Q6. </w:t>
      </w:r>
      <w:r w:rsidR="0071136E" w:rsidRPr="002F375C">
        <w:rPr>
          <w:rFonts w:cs="Calibri"/>
        </w:rPr>
        <w:t>Compare and contrast salt metathesis and electrosynthesis in terms of their “green” credentials.</w:t>
      </w:r>
      <w:r w:rsidR="0071136E">
        <w:rPr>
          <w:rFonts w:cs="Calibri"/>
        </w:rPr>
        <w:t xml:space="preserve">  </w:t>
      </w:r>
    </w:p>
    <w:p w14:paraId="5ABAD4C9" w14:textId="77777777" w:rsidR="00FF08DB" w:rsidRPr="00FF08DB" w:rsidRDefault="00FF08DB" w:rsidP="00FF08DB">
      <w:pPr>
        <w:pStyle w:val="Heading1"/>
      </w:pPr>
      <w:r>
        <w:t>Introduction</w:t>
      </w:r>
    </w:p>
    <w:p w14:paraId="4C820C12" w14:textId="442A0EEE" w:rsidR="00B97C21" w:rsidRPr="000854DC" w:rsidRDefault="00266D63" w:rsidP="00FF08DB">
      <w:pPr>
        <w:autoSpaceDE w:val="0"/>
        <w:autoSpaceDN w:val="0"/>
        <w:adjustRightInd w:val="0"/>
        <w:jc w:val="both"/>
        <w:rPr>
          <w:rFonts w:cs="Calibri,Bold"/>
          <w:bCs/>
        </w:rPr>
      </w:pPr>
      <w:r w:rsidRPr="000854DC">
        <w:rPr>
          <w:rFonts w:cs="Calibri,Bold"/>
          <w:bCs/>
        </w:rPr>
        <w:t>Acetylacetone (CH</w:t>
      </w:r>
      <w:r w:rsidRPr="000854DC">
        <w:rPr>
          <w:rFonts w:cs="Calibri,Bold"/>
          <w:bCs/>
          <w:vertAlign w:val="subscript"/>
        </w:rPr>
        <w:t>3</w:t>
      </w:r>
      <w:r w:rsidRPr="000854DC">
        <w:rPr>
          <w:rFonts w:cs="Calibri,Bold"/>
          <w:bCs/>
        </w:rPr>
        <w:t>COCH</w:t>
      </w:r>
      <w:r w:rsidRPr="000854DC">
        <w:rPr>
          <w:rFonts w:cs="Calibri,Bold"/>
          <w:bCs/>
          <w:vertAlign w:val="subscript"/>
        </w:rPr>
        <w:t>2</w:t>
      </w:r>
      <w:r w:rsidRPr="000854DC">
        <w:rPr>
          <w:rFonts w:cs="Calibri,Bold"/>
          <w:bCs/>
        </w:rPr>
        <w:t>COCH</w:t>
      </w:r>
      <w:r w:rsidRPr="000854DC">
        <w:rPr>
          <w:rFonts w:cs="Calibri,Bold"/>
          <w:bCs/>
          <w:vertAlign w:val="subscript"/>
        </w:rPr>
        <w:t>3</w:t>
      </w:r>
      <w:r w:rsidR="00FF08DB">
        <w:rPr>
          <w:rFonts w:cs="Calibri,Bold"/>
          <w:bCs/>
        </w:rPr>
        <w:t xml:space="preserve">), or </w:t>
      </w:r>
      <w:proofErr w:type="spellStart"/>
      <w:r w:rsidR="00FF08DB">
        <w:rPr>
          <w:rFonts w:cs="Calibri,Bold"/>
          <w:bCs/>
        </w:rPr>
        <w:t>acac</w:t>
      </w:r>
      <w:r w:rsidR="00F31D2F">
        <w:rPr>
          <w:rFonts w:cs="Calibri,Bold"/>
          <w:bCs/>
        </w:rPr>
        <w:t>H</w:t>
      </w:r>
      <w:proofErr w:type="spellEnd"/>
      <w:r w:rsidR="00FF08DB">
        <w:rPr>
          <w:rFonts w:cs="Calibri,Bold"/>
          <w:bCs/>
        </w:rPr>
        <w:t>,</w:t>
      </w:r>
      <w:r w:rsidRPr="000854DC">
        <w:rPr>
          <w:rFonts w:cs="Calibri,Bold"/>
          <w:bCs/>
        </w:rPr>
        <w:t xml:space="preserve"> is a weak </w:t>
      </w:r>
      <w:r w:rsidR="00E43638">
        <w:rPr>
          <w:rFonts w:cs="Calibri,Bold"/>
          <w:bCs/>
        </w:rPr>
        <w:t>carbon</w:t>
      </w:r>
      <w:r w:rsidR="00E43638">
        <w:rPr>
          <w:rFonts w:cs="Calibri,Bold"/>
          <w:bCs/>
        </w:rPr>
        <w:noBreakHyphen/>
      </w:r>
      <w:r w:rsidRPr="000854DC">
        <w:rPr>
          <w:rFonts w:cs="Calibri,Bold"/>
          <w:bCs/>
        </w:rPr>
        <w:t xml:space="preserve">acid </w:t>
      </w:r>
      <w:r w:rsidR="00E43638">
        <w:rPr>
          <w:rFonts w:cs="Calibri,Bold"/>
          <w:bCs/>
        </w:rPr>
        <w:t>which</w:t>
      </w:r>
      <w:r w:rsidR="000F28CD">
        <w:rPr>
          <w:rFonts w:cs="Calibri,Bold"/>
          <w:bCs/>
        </w:rPr>
        <w:t xml:space="preserve">, when it is deprotonated, </w:t>
      </w:r>
      <w:r w:rsidRPr="000854DC">
        <w:rPr>
          <w:rFonts w:cs="Calibri,Bold"/>
          <w:bCs/>
        </w:rPr>
        <w:t>can form complexes with metal</w:t>
      </w:r>
      <w:r w:rsidR="00817B3B" w:rsidRPr="000854DC">
        <w:rPr>
          <w:rFonts w:cs="Calibri,Bold"/>
          <w:bCs/>
        </w:rPr>
        <w:t xml:space="preserve"> cat</w:t>
      </w:r>
      <w:r w:rsidR="00BE08F1">
        <w:rPr>
          <w:rFonts w:cs="Calibri,Bold"/>
          <w:bCs/>
        </w:rPr>
        <w:t xml:space="preserve">ions. These complexes are </w:t>
      </w:r>
      <w:r w:rsidR="00817B3B" w:rsidRPr="000854DC">
        <w:rPr>
          <w:rFonts w:cs="Calibri,Bold"/>
          <w:bCs/>
        </w:rPr>
        <w:t>of the form M(acac)</w:t>
      </w:r>
      <w:r w:rsidR="00817B3B" w:rsidRPr="000854DC">
        <w:rPr>
          <w:rFonts w:cs="Calibri,Bold"/>
          <w:bCs/>
          <w:vertAlign w:val="subscript"/>
        </w:rPr>
        <w:t>3</w:t>
      </w:r>
      <w:r w:rsidR="00817B3B" w:rsidRPr="000854DC">
        <w:rPr>
          <w:rFonts w:cs="Calibri,Bold"/>
          <w:bCs/>
        </w:rPr>
        <w:t>, where the metal is in</w:t>
      </w:r>
      <w:r w:rsidR="00FF08DB">
        <w:rPr>
          <w:rFonts w:cs="Calibri,Bold"/>
          <w:bCs/>
        </w:rPr>
        <w:t xml:space="preserve"> an</w:t>
      </w:r>
      <w:r w:rsidR="00817B3B" w:rsidRPr="000854DC">
        <w:rPr>
          <w:rFonts w:cs="Calibri,Bold"/>
          <w:bCs/>
        </w:rPr>
        <w:t xml:space="preserve"> oxidation state </w:t>
      </w:r>
      <w:r w:rsidR="00FF08DB">
        <w:rPr>
          <w:rFonts w:cs="Calibri,Bold"/>
          <w:bCs/>
        </w:rPr>
        <w:t xml:space="preserve">of </w:t>
      </w:r>
      <w:r w:rsidR="00817B3B" w:rsidRPr="000854DC">
        <w:rPr>
          <w:rFonts w:cs="Calibri,Bold"/>
          <w:bCs/>
        </w:rPr>
        <w:t xml:space="preserve">+3. </w:t>
      </w:r>
      <w:r w:rsidR="00BE08F1">
        <w:rPr>
          <w:rFonts w:cs="Calibri,Bold"/>
          <w:bCs/>
        </w:rPr>
        <w:t xml:space="preserve">Other metal oxidation states give different stoichiometries. </w:t>
      </w:r>
      <w:r w:rsidR="002A76F4" w:rsidRPr="000854DC">
        <w:rPr>
          <w:rFonts w:cs="Calibri,Bold"/>
          <w:bCs/>
        </w:rPr>
        <w:t>In the conventional synthesis of metal acac complexes, t</w:t>
      </w:r>
      <w:r w:rsidR="00817B3B" w:rsidRPr="000854DC">
        <w:rPr>
          <w:rFonts w:cs="Calibri,Bold"/>
          <w:bCs/>
        </w:rPr>
        <w:t>reating acetylacetone with a weak base such as ammonia, sodium carbonate</w:t>
      </w:r>
      <w:r w:rsidR="00FF08DB">
        <w:rPr>
          <w:rFonts w:cs="Calibri,Bold"/>
          <w:bCs/>
        </w:rPr>
        <w:t>,</w:t>
      </w:r>
      <w:r w:rsidR="00326848" w:rsidRPr="000854DC">
        <w:rPr>
          <w:rFonts w:cs="Calibri,Bold"/>
          <w:bCs/>
        </w:rPr>
        <w:t xml:space="preserve"> or sodium acetate, removes a proton from between the two carbonyl groups, generating a delocalised anion which can then act as a</w:t>
      </w:r>
      <w:r w:rsidR="002A76F4" w:rsidRPr="000854DC">
        <w:rPr>
          <w:rFonts w:cs="Calibri,Bold"/>
          <w:bCs/>
        </w:rPr>
        <w:t xml:space="preserve"> bidentate</w:t>
      </w:r>
      <w:r w:rsidR="00BD0221">
        <w:rPr>
          <w:rFonts w:cs="Calibri,Bold"/>
          <w:bCs/>
        </w:rPr>
        <w:t xml:space="preserve"> ligand for a metal cation (Figure 1).</w:t>
      </w:r>
    </w:p>
    <w:p w14:paraId="3415F258" w14:textId="77777777" w:rsidR="000058DC" w:rsidRDefault="00B97C21" w:rsidP="00FF08DB">
      <w:pPr>
        <w:autoSpaceDE w:val="0"/>
        <w:autoSpaceDN w:val="0"/>
        <w:adjustRightInd w:val="0"/>
        <w:jc w:val="center"/>
        <w:rPr>
          <w:rFonts w:ascii="Calibri,Bold" w:hAnsi="Calibri,Bold" w:cs="Calibri,Bold"/>
          <w:b/>
          <w:bCs/>
          <w:sz w:val="24"/>
          <w:szCs w:val="24"/>
        </w:rPr>
      </w:pPr>
      <w:r>
        <w:rPr>
          <w:rFonts w:ascii="Calibri,Bold" w:hAnsi="Calibri,Bold" w:cs="Calibri,Bold"/>
          <w:b/>
          <w:bCs/>
          <w:noProof/>
          <w:sz w:val="24"/>
          <w:szCs w:val="24"/>
          <w:lang w:eastAsia="en-GB"/>
        </w:rPr>
        <w:lastRenderedPageBreak/>
        <w:drawing>
          <wp:inline distT="0" distB="0" distL="0" distR="0" wp14:anchorId="459106B3" wp14:editId="67BACDE7">
            <wp:extent cx="2894897" cy="1216293"/>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6531" cy="1216980"/>
                    </a:xfrm>
                    <a:prstGeom prst="rect">
                      <a:avLst/>
                    </a:prstGeom>
                    <a:noFill/>
                    <a:ln>
                      <a:noFill/>
                    </a:ln>
                  </pic:spPr>
                </pic:pic>
              </a:graphicData>
            </a:graphic>
          </wp:inline>
        </w:drawing>
      </w:r>
    </w:p>
    <w:p w14:paraId="48FEF1B6" w14:textId="11363AD2" w:rsidR="00BD0221" w:rsidRPr="00856C31" w:rsidRDefault="00BD0221" w:rsidP="00FF08DB">
      <w:pPr>
        <w:autoSpaceDE w:val="0"/>
        <w:autoSpaceDN w:val="0"/>
        <w:adjustRightInd w:val="0"/>
        <w:jc w:val="center"/>
        <w:rPr>
          <w:rFonts w:cs="Calibri,Bold"/>
          <w:b/>
          <w:bCs/>
          <w:sz w:val="20"/>
          <w:szCs w:val="20"/>
        </w:rPr>
      </w:pPr>
      <w:r w:rsidRPr="00856C31">
        <w:rPr>
          <w:rFonts w:cs="Calibri,Bold"/>
          <w:b/>
          <w:bCs/>
          <w:sz w:val="20"/>
          <w:szCs w:val="20"/>
        </w:rPr>
        <w:t xml:space="preserve">Figure </w:t>
      </w:r>
      <w:r w:rsidR="009216B9">
        <w:rPr>
          <w:rFonts w:cs="Calibri,Bold"/>
          <w:b/>
          <w:bCs/>
          <w:sz w:val="20"/>
          <w:szCs w:val="20"/>
        </w:rPr>
        <w:t>S</w:t>
      </w:r>
      <w:r w:rsidRPr="00856C31">
        <w:rPr>
          <w:rFonts w:cs="Calibri,Bold"/>
          <w:b/>
          <w:bCs/>
          <w:sz w:val="20"/>
          <w:szCs w:val="20"/>
        </w:rPr>
        <w:t>1: An illustration of how a delocalised anion may act as a bidentate ligand.</w:t>
      </w:r>
    </w:p>
    <w:p w14:paraId="778BA17D" w14:textId="77777777" w:rsidR="00B97C21" w:rsidRPr="00FF08DB" w:rsidRDefault="00B97C21" w:rsidP="00FF08DB">
      <w:pPr>
        <w:autoSpaceDE w:val="0"/>
        <w:autoSpaceDN w:val="0"/>
        <w:adjustRightInd w:val="0"/>
        <w:jc w:val="both"/>
        <w:rPr>
          <w:rFonts w:ascii="Calibri" w:hAnsi="Calibri" w:cs="Calibri"/>
        </w:rPr>
      </w:pPr>
      <w:r w:rsidRPr="00E34ED6">
        <w:rPr>
          <w:rFonts w:cs="Calibri,Bold"/>
          <w:bCs/>
        </w:rPr>
        <w:t>If there are three acac ligands around a metal</w:t>
      </w:r>
      <w:r w:rsidR="002F34C1">
        <w:rPr>
          <w:rFonts w:cs="Calibri,Bold"/>
          <w:bCs/>
        </w:rPr>
        <w:t xml:space="preserve"> centre,</w:t>
      </w:r>
      <w:r w:rsidR="00E34ED6" w:rsidRPr="00E34ED6">
        <w:rPr>
          <w:rFonts w:cs="Calibri,Bold"/>
          <w:bCs/>
        </w:rPr>
        <w:t xml:space="preserve"> such as Co</w:t>
      </w:r>
      <w:r w:rsidR="00E34ED6" w:rsidRPr="00E34ED6">
        <w:rPr>
          <w:rFonts w:cs="Calibri,Bold"/>
          <w:bCs/>
          <w:vertAlign w:val="superscript"/>
        </w:rPr>
        <w:t>3+</w:t>
      </w:r>
      <w:r w:rsidRPr="00E34ED6">
        <w:rPr>
          <w:rFonts w:cs="Calibri,Bold"/>
          <w:bCs/>
        </w:rPr>
        <w:t xml:space="preserve">, the complex </w:t>
      </w:r>
      <w:r w:rsidR="00FF08DB">
        <w:rPr>
          <w:rFonts w:cs="Calibri,Bold"/>
          <w:bCs/>
        </w:rPr>
        <w:t>will have a structure s</w:t>
      </w:r>
      <w:r w:rsidR="00BD0221">
        <w:rPr>
          <w:rFonts w:cs="Calibri,Bold"/>
          <w:bCs/>
        </w:rPr>
        <w:t>imilar to that shown in Figure 2</w:t>
      </w:r>
      <w:r w:rsidR="00FF08DB">
        <w:rPr>
          <w:rFonts w:cs="Calibri,Bold"/>
          <w:bCs/>
        </w:rPr>
        <w:t xml:space="preserve">. </w:t>
      </w:r>
      <w:r w:rsidR="00FF08DB" w:rsidRPr="007F0762">
        <w:rPr>
          <w:rFonts w:ascii="Calibri" w:hAnsi="Calibri" w:cs="Calibri"/>
        </w:rPr>
        <w:t>For a doubly charged ion</w:t>
      </w:r>
      <w:r w:rsidR="00404BAC">
        <w:rPr>
          <w:rFonts w:ascii="Calibri" w:hAnsi="Calibri" w:cs="Calibri"/>
        </w:rPr>
        <w:t>,</w:t>
      </w:r>
      <w:r w:rsidR="00FF08DB" w:rsidRPr="007F0762">
        <w:rPr>
          <w:rFonts w:ascii="Calibri" w:hAnsi="Calibri" w:cs="Calibri"/>
        </w:rPr>
        <w:t xml:space="preserve"> such as Cu</w:t>
      </w:r>
      <w:r w:rsidR="00FF08DB" w:rsidRPr="007F0762">
        <w:rPr>
          <w:rFonts w:ascii="Calibri" w:hAnsi="Calibri" w:cs="Calibri"/>
          <w:vertAlign w:val="superscript"/>
        </w:rPr>
        <w:t>2+</w:t>
      </w:r>
      <w:r w:rsidR="00FF08DB" w:rsidRPr="007F0762">
        <w:rPr>
          <w:rFonts w:ascii="Calibri" w:hAnsi="Calibri" w:cs="Calibri"/>
        </w:rPr>
        <w:t xml:space="preserve">, </w:t>
      </w:r>
      <w:r w:rsidR="00FF08DB">
        <w:rPr>
          <w:rFonts w:ascii="Calibri" w:hAnsi="Calibri" w:cs="Calibri"/>
        </w:rPr>
        <w:t xml:space="preserve">only </w:t>
      </w:r>
      <w:r w:rsidR="00FF08DB" w:rsidRPr="007F0762">
        <w:rPr>
          <w:rFonts w:ascii="Calibri" w:hAnsi="Calibri" w:cs="Calibri"/>
        </w:rPr>
        <w:t xml:space="preserve">two ligands will coordinate and various </w:t>
      </w:r>
      <w:r w:rsidR="00FF08DB">
        <w:rPr>
          <w:rFonts w:ascii="Calibri" w:hAnsi="Calibri" w:cs="Calibri"/>
        </w:rPr>
        <w:t>geometries</w:t>
      </w:r>
      <w:r w:rsidR="00FF08DB" w:rsidRPr="007F0762">
        <w:rPr>
          <w:rFonts w:ascii="Calibri" w:hAnsi="Calibri" w:cs="Calibri"/>
        </w:rPr>
        <w:t xml:space="preserve"> are possible</w:t>
      </w:r>
      <w:r w:rsidR="00FF08DB">
        <w:rPr>
          <w:rFonts w:ascii="Calibri" w:hAnsi="Calibri" w:cs="Calibri"/>
        </w:rPr>
        <w:t>,</w:t>
      </w:r>
      <w:r w:rsidR="00FF08DB" w:rsidRPr="007F0762">
        <w:rPr>
          <w:rFonts w:ascii="Calibri" w:hAnsi="Calibri" w:cs="Calibri"/>
        </w:rPr>
        <w:t xml:space="preserve"> including tetrahedral and square planar. However, if </w:t>
      </w:r>
      <w:r w:rsidR="00FF08DB">
        <w:rPr>
          <w:rFonts w:ascii="Calibri" w:hAnsi="Calibri" w:cs="Calibri"/>
        </w:rPr>
        <w:t xml:space="preserve">the binding of </w:t>
      </w:r>
      <w:r w:rsidR="00404BAC">
        <w:rPr>
          <w:rFonts w:ascii="Calibri" w:hAnsi="Calibri" w:cs="Calibri"/>
        </w:rPr>
        <w:t>two acac ligands</w:t>
      </w:r>
      <w:r w:rsidR="00FF08DB" w:rsidRPr="007F0762">
        <w:rPr>
          <w:rFonts w:ascii="Calibri" w:hAnsi="Calibri" w:cs="Calibri"/>
        </w:rPr>
        <w:t xml:space="preserve"> leaves the ion coo</w:t>
      </w:r>
      <w:r w:rsidR="00FF08DB">
        <w:rPr>
          <w:rFonts w:ascii="Calibri" w:hAnsi="Calibri" w:cs="Calibri"/>
        </w:rPr>
        <w:t>r</w:t>
      </w:r>
      <w:r w:rsidR="00FF08DB" w:rsidRPr="007F0762">
        <w:rPr>
          <w:rFonts w:ascii="Calibri" w:hAnsi="Calibri" w:cs="Calibri"/>
        </w:rPr>
        <w:t>dinatively unsaturated</w:t>
      </w:r>
      <w:r w:rsidR="00FF08DB">
        <w:rPr>
          <w:rFonts w:ascii="Calibri" w:hAnsi="Calibri" w:cs="Calibri"/>
        </w:rPr>
        <w:t>,</w:t>
      </w:r>
      <w:r w:rsidR="00FF08DB" w:rsidRPr="007F0762">
        <w:rPr>
          <w:rFonts w:ascii="Calibri" w:hAnsi="Calibri" w:cs="Calibri"/>
        </w:rPr>
        <w:t xml:space="preserve"> solvent molecules may </w:t>
      </w:r>
      <w:r w:rsidR="00404BAC">
        <w:rPr>
          <w:rFonts w:ascii="Calibri" w:hAnsi="Calibri" w:cs="Calibri"/>
        </w:rPr>
        <w:t xml:space="preserve">also </w:t>
      </w:r>
      <w:r w:rsidR="00FF08DB" w:rsidRPr="007F0762">
        <w:rPr>
          <w:rFonts w:ascii="Calibri" w:hAnsi="Calibri" w:cs="Calibri"/>
        </w:rPr>
        <w:t>bind and raise the coordination number</w:t>
      </w:r>
      <w:r w:rsidR="00404BAC">
        <w:rPr>
          <w:rFonts w:ascii="Calibri" w:hAnsi="Calibri" w:cs="Calibri"/>
        </w:rPr>
        <w:t>; t</w:t>
      </w:r>
      <w:r w:rsidR="00FF08DB">
        <w:rPr>
          <w:rFonts w:ascii="Calibri" w:hAnsi="Calibri" w:cs="Calibri"/>
        </w:rPr>
        <w:t xml:space="preserve">his solvent coordination </w:t>
      </w:r>
      <w:r w:rsidR="00FF08DB" w:rsidRPr="007F0762">
        <w:rPr>
          <w:rFonts w:ascii="Calibri" w:hAnsi="Calibri" w:cs="Calibri"/>
        </w:rPr>
        <w:t>occurs in Zn(acac)</w:t>
      </w:r>
      <w:r w:rsidR="00FF08DB" w:rsidRPr="007F0762">
        <w:rPr>
          <w:rFonts w:ascii="Calibri" w:hAnsi="Calibri" w:cs="Calibri"/>
          <w:vertAlign w:val="subscript"/>
        </w:rPr>
        <w:t>2</w:t>
      </w:r>
      <w:r w:rsidR="00FF08DB" w:rsidRPr="007F0762">
        <w:rPr>
          <w:rFonts w:ascii="Calibri" w:hAnsi="Calibri" w:cs="Calibri"/>
        </w:rPr>
        <w:t>(H</w:t>
      </w:r>
      <w:r w:rsidR="00FF08DB" w:rsidRPr="007F0762">
        <w:rPr>
          <w:rFonts w:ascii="Calibri" w:hAnsi="Calibri" w:cs="Calibri"/>
          <w:vertAlign w:val="subscript"/>
        </w:rPr>
        <w:t>2</w:t>
      </w:r>
      <w:r w:rsidR="00FF08DB" w:rsidRPr="007F0762">
        <w:rPr>
          <w:rFonts w:ascii="Calibri" w:hAnsi="Calibri" w:cs="Calibri"/>
        </w:rPr>
        <w:t>O)</w:t>
      </w:r>
      <w:r w:rsidR="00FF08DB" w:rsidRPr="007F0762">
        <w:rPr>
          <w:rFonts w:ascii="Calibri" w:hAnsi="Calibri" w:cs="Calibri"/>
          <w:vertAlign w:val="subscript"/>
        </w:rPr>
        <w:t>2</w:t>
      </w:r>
      <w:r w:rsidR="00FF08DB">
        <w:rPr>
          <w:rFonts w:ascii="Calibri" w:hAnsi="Calibri" w:cs="Calibri"/>
        </w:rPr>
        <w:t>, for example</w:t>
      </w:r>
      <w:r w:rsidR="00FF08DB" w:rsidRPr="007F0762">
        <w:rPr>
          <w:rFonts w:ascii="Calibri" w:hAnsi="Calibri" w:cs="Calibri"/>
        </w:rPr>
        <w:t xml:space="preserve">. </w:t>
      </w:r>
      <w:r w:rsidR="00404BAC">
        <w:rPr>
          <w:rFonts w:ascii="Calibri" w:hAnsi="Calibri" w:cs="Calibri"/>
        </w:rPr>
        <w:t>It should be noted</w:t>
      </w:r>
      <w:r w:rsidR="00FF08DB" w:rsidRPr="007F0762">
        <w:rPr>
          <w:rFonts w:ascii="Calibri" w:hAnsi="Calibri" w:cs="Calibri"/>
        </w:rPr>
        <w:t xml:space="preserve"> </w:t>
      </w:r>
      <w:r w:rsidR="00404BAC">
        <w:rPr>
          <w:rFonts w:ascii="Calibri" w:hAnsi="Calibri" w:cs="Calibri"/>
        </w:rPr>
        <w:t>that, in the solid state,</w:t>
      </w:r>
      <w:r w:rsidR="00FF08DB" w:rsidRPr="007F0762">
        <w:rPr>
          <w:rFonts w:ascii="Calibri" w:hAnsi="Calibri" w:cs="Calibri"/>
        </w:rPr>
        <w:t xml:space="preserve"> molecular packing may affect the detailed coordination geometries </w:t>
      </w:r>
      <w:r w:rsidR="00404BAC">
        <w:rPr>
          <w:rFonts w:ascii="Calibri" w:hAnsi="Calibri" w:cs="Calibri"/>
        </w:rPr>
        <w:t>of the metal centres, resulting in the possibility of crystal p</w:t>
      </w:r>
      <w:r w:rsidR="00FF08DB" w:rsidRPr="007F0762">
        <w:rPr>
          <w:rFonts w:ascii="Calibri" w:hAnsi="Calibri" w:cs="Calibri"/>
        </w:rPr>
        <w:t>olymorphs.</w:t>
      </w:r>
    </w:p>
    <w:p w14:paraId="42BF3876" w14:textId="77777777" w:rsidR="00E34ED6" w:rsidRDefault="00E34ED6" w:rsidP="00FF08DB">
      <w:pPr>
        <w:autoSpaceDE w:val="0"/>
        <w:autoSpaceDN w:val="0"/>
        <w:adjustRightInd w:val="0"/>
        <w:spacing w:after="0"/>
        <w:jc w:val="center"/>
        <w:rPr>
          <w:rFonts w:ascii="Calibri,Bold" w:hAnsi="Calibri,Bold" w:cs="Calibri,Bold"/>
          <w:bCs/>
        </w:rPr>
      </w:pPr>
      <w:r>
        <w:rPr>
          <w:rFonts w:ascii="Calibri,Bold" w:hAnsi="Calibri,Bold" w:cs="Calibri,Bold"/>
          <w:bCs/>
          <w:noProof/>
          <w:lang w:eastAsia="en-GB"/>
        </w:rPr>
        <w:drawing>
          <wp:inline distT="0" distB="0" distL="0" distR="0" wp14:anchorId="0479FEB3" wp14:editId="572CBC18">
            <wp:extent cx="1605467" cy="19317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06074" cy="1932513"/>
                    </a:xfrm>
                    <a:prstGeom prst="rect">
                      <a:avLst/>
                    </a:prstGeom>
                    <a:noFill/>
                    <a:ln>
                      <a:noFill/>
                    </a:ln>
                  </pic:spPr>
                </pic:pic>
              </a:graphicData>
            </a:graphic>
          </wp:inline>
        </w:drawing>
      </w:r>
    </w:p>
    <w:p w14:paraId="3CE5F10B" w14:textId="687B3A3E" w:rsidR="00E34ED6" w:rsidRPr="00856C31" w:rsidRDefault="00BD0221" w:rsidP="00FF08DB">
      <w:pPr>
        <w:autoSpaceDE w:val="0"/>
        <w:autoSpaceDN w:val="0"/>
        <w:adjustRightInd w:val="0"/>
        <w:jc w:val="center"/>
        <w:rPr>
          <w:rFonts w:cs="Calibri,Bold"/>
          <w:b/>
          <w:bCs/>
          <w:sz w:val="20"/>
          <w:szCs w:val="20"/>
        </w:rPr>
      </w:pPr>
      <w:r w:rsidRPr="00856C31">
        <w:rPr>
          <w:rFonts w:cs="Calibri,Bold"/>
          <w:b/>
          <w:bCs/>
          <w:sz w:val="20"/>
          <w:szCs w:val="20"/>
        </w:rPr>
        <w:t xml:space="preserve">Figure </w:t>
      </w:r>
      <w:r w:rsidR="009216B9">
        <w:rPr>
          <w:rFonts w:cs="Calibri,Bold"/>
          <w:b/>
          <w:bCs/>
          <w:sz w:val="20"/>
          <w:szCs w:val="20"/>
        </w:rPr>
        <w:t>S</w:t>
      </w:r>
      <w:r w:rsidRPr="00856C31">
        <w:rPr>
          <w:rFonts w:cs="Calibri,Bold"/>
          <w:b/>
          <w:bCs/>
          <w:sz w:val="20"/>
          <w:szCs w:val="20"/>
        </w:rPr>
        <w:t>2</w:t>
      </w:r>
      <w:r w:rsidR="00FF08DB" w:rsidRPr="00856C31">
        <w:rPr>
          <w:rFonts w:cs="Calibri,Bold"/>
          <w:b/>
          <w:bCs/>
          <w:sz w:val="20"/>
          <w:szCs w:val="20"/>
        </w:rPr>
        <w:t xml:space="preserve">: A representation of the structure of </w:t>
      </w:r>
      <w:r w:rsidR="00E34ED6" w:rsidRPr="00856C31">
        <w:rPr>
          <w:rFonts w:cs="Calibri,Bold"/>
          <w:b/>
          <w:bCs/>
          <w:sz w:val="20"/>
          <w:szCs w:val="20"/>
        </w:rPr>
        <w:t>Co(acac)</w:t>
      </w:r>
      <w:r w:rsidR="00E34ED6" w:rsidRPr="00856C31">
        <w:rPr>
          <w:rFonts w:cs="Calibri,Bold"/>
          <w:b/>
          <w:bCs/>
          <w:sz w:val="20"/>
          <w:szCs w:val="20"/>
          <w:vertAlign w:val="subscript"/>
        </w:rPr>
        <w:t>3</w:t>
      </w:r>
      <w:r w:rsidR="00FF08DB" w:rsidRPr="00856C31">
        <w:rPr>
          <w:rFonts w:cs="Calibri,Bold"/>
          <w:b/>
          <w:bCs/>
          <w:sz w:val="20"/>
          <w:szCs w:val="20"/>
        </w:rPr>
        <w:t>. B</w:t>
      </w:r>
      <w:r w:rsidR="00E34ED6" w:rsidRPr="00856C31">
        <w:rPr>
          <w:rFonts w:cs="Calibri,Bold"/>
          <w:b/>
          <w:bCs/>
          <w:sz w:val="20"/>
          <w:szCs w:val="20"/>
        </w:rPr>
        <w:t xml:space="preserve">ond distances </w:t>
      </w:r>
      <w:r w:rsidR="00FF08DB" w:rsidRPr="00856C31">
        <w:rPr>
          <w:rFonts w:cs="Calibri,Bold"/>
          <w:b/>
          <w:bCs/>
          <w:sz w:val="20"/>
          <w:szCs w:val="20"/>
        </w:rPr>
        <w:t xml:space="preserve">are shown </w:t>
      </w:r>
      <w:r w:rsidR="00E34ED6" w:rsidRPr="00856C31">
        <w:rPr>
          <w:rFonts w:cs="Calibri,Bold"/>
          <w:b/>
          <w:bCs/>
          <w:sz w:val="20"/>
          <w:szCs w:val="20"/>
        </w:rPr>
        <w:t xml:space="preserve">in </w:t>
      </w:r>
      <w:r w:rsidR="00FF08DB" w:rsidRPr="00856C31">
        <w:rPr>
          <w:rFonts w:cs="Times,Bold"/>
          <w:b/>
          <w:bCs/>
          <w:sz w:val="20"/>
          <w:szCs w:val="20"/>
        </w:rPr>
        <w:t>Å.</w:t>
      </w:r>
    </w:p>
    <w:p w14:paraId="5C5CF53B" w14:textId="77777777" w:rsidR="002A76F4" w:rsidRDefault="005031EB" w:rsidP="00404BAC">
      <w:pPr>
        <w:autoSpaceDE w:val="0"/>
        <w:autoSpaceDN w:val="0"/>
        <w:adjustRightInd w:val="0"/>
        <w:jc w:val="both"/>
        <w:rPr>
          <w:rFonts w:ascii="Calibri" w:hAnsi="Calibri" w:cs="Calibri"/>
        </w:rPr>
      </w:pPr>
      <w:r>
        <w:rPr>
          <w:rFonts w:ascii="Calibri" w:hAnsi="Calibri" w:cs="Calibri"/>
        </w:rPr>
        <w:t>Metal-</w:t>
      </w:r>
      <w:r w:rsidR="004912E1">
        <w:rPr>
          <w:rFonts w:ascii="Calibri" w:hAnsi="Calibri" w:cs="Calibri"/>
        </w:rPr>
        <w:t>acac complexes</w:t>
      </w:r>
      <w:r w:rsidR="002A76F4" w:rsidRPr="007F0762">
        <w:rPr>
          <w:rFonts w:ascii="Calibri" w:hAnsi="Calibri" w:cs="Calibri"/>
        </w:rPr>
        <w:t xml:space="preserve"> </w:t>
      </w:r>
      <w:r w:rsidR="004912E1">
        <w:rPr>
          <w:rFonts w:ascii="Calibri" w:hAnsi="Calibri" w:cs="Calibri"/>
        </w:rPr>
        <w:t>can be produced using conventional synthesis methods</w:t>
      </w:r>
      <w:r w:rsidR="002A76F4" w:rsidRPr="007F0762">
        <w:rPr>
          <w:rFonts w:ascii="Calibri" w:hAnsi="Calibri" w:cs="Calibri"/>
        </w:rPr>
        <w:t xml:space="preserve">, </w:t>
      </w:r>
      <w:r w:rsidR="004912E1">
        <w:rPr>
          <w:rFonts w:ascii="Calibri" w:hAnsi="Calibri" w:cs="Calibri"/>
        </w:rPr>
        <w:t xml:space="preserve">but </w:t>
      </w:r>
      <w:r w:rsidR="002A76F4" w:rsidRPr="007F0762">
        <w:rPr>
          <w:rFonts w:ascii="Calibri" w:hAnsi="Calibri" w:cs="Calibri"/>
        </w:rPr>
        <w:t xml:space="preserve">it is possible to synthesise the complexes electrochemically. </w:t>
      </w:r>
      <w:r w:rsidR="0042173D" w:rsidRPr="007F0762">
        <w:rPr>
          <w:rFonts w:ascii="Calibri" w:hAnsi="Calibri" w:cs="Calibri"/>
        </w:rPr>
        <w:t xml:space="preserve">In this method, </w:t>
      </w:r>
      <w:r w:rsidR="004B5153" w:rsidRPr="007F0762">
        <w:rPr>
          <w:rFonts w:ascii="Calibri" w:hAnsi="Calibri" w:cs="Calibri"/>
        </w:rPr>
        <w:t xml:space="preserve">electrodes </w:t>
      </w:r>
      <w:r w:rsidR="0081238C" w:rsidRPr="007F0762">
        <w:rPr>
          <w:rFonts w:ascii="Calibri" w:hAnsi="Calibri" w:cs="Calibri"/>
        </w:rPr>
        <w:t xml:space="preserve">of the metal are dipped into a </w:t>
      </w:r>
      <w:r w:rsidR="000D2654" w:rsidRPr="007F0762">
        <w:rPr>
          <w:rFonts w:ascii="Calibri" w:hAnsi="Calibri" w:cs="Calibri"/>
        </w:rPr>
        <w:t>mixture of acetylacetone dissolved in acetone, together with a small amount of supporting electrolyte (tetra-</w:t>
      </w:r>
      <w:r w:rsidR="000D2654" w:rsidRPr="00255BFC">
        <w:rPr>
          <w:rFonts w:ascii="Calibri" w:hAnsi="Calibri" w:cs="Calibri"/>
          <w:i/>
        </w:rPr>
        <w:t>n</w:t>
      </w:r>
      <w:r w:rsidR="000D2654" w:rsidRPr="007F0762">
        <w:rPr>
          <w:rFonts w:ascii="Calibri" w:hAnsi="Calibri" w:cs="Calibri"/>
        </w:rPr>
        <w:t xml:space="preserve">-butylammonium hexafluorophosphate). </w:t>
      </w:r>
      <w:r w:rsidR="004F5710" w:rsidRPr="007F0762">
        <w:rPr>
          <w:rFonts w:ascii="Calibri" w:hAnsi="Calibri" w:cs="Calibri"/>
        </w:rPr>
        <w:t>Passing an electric current through this mixture results in the oxidation of the metal and the formation of the complex.</w:t>
      </w:r>
    </w:p>
    <w:p w14:paraId="458A8D76" w14:textId="77777777" w:rsidR="00BD0221" w:rsidRPr="009F0CE5" w:rsidRDefault="008808CB" w:rsidP="008808CB">
      <w:pPr>
        <w:pStyle w:val="Heading2"/>
      </w:pPr>
      <w:r>
        <w:t xml:space="preserve">Electron Impact &amp; Atmospheric Pressure Chemical Ionisation </w:t>
      </w:r>
      <w:r w:rsidR="00BD0221" w:rsidRPr="009F0CE5">
        <w:t>Mass Spectrometry</w:t>
      </w:r>
    </w:p>
    <w:p w14:paraId="6F61B26B" w14:textId="6974A0DD" w:rsidR="008808CB" w:rsidRDefault="00BD0221" w:rsidP="00BD0221">
      <w:pPr>
        <w:jc w:val="both"/>
      </w:pPr>
      <w:r>
        <w:t xml:space="preserve">Mass spectrometry is a technique </w:t>
      </w:r>
      <w:r w:rsidR="008808CB">
        <w:t>in which i</w:t>
      </w:r>
      <w:r>
        <w:t xml:space="preserve">ons derived from compounds are subjected to separation and their </w:t>
      </w:r>
      <w:proofErr w:type="spellStart"/>
      <w:proofErr w:type="gramStart"/>
      <w:r>
        <w:t>mass:charge</w:t>
      </w:r>
      <w:proofErr w:type="spellEnd"/>
      <w:proofErr w:type="gramEnd"/>
      <w:r>
        <w:t xml:space="preserve"> (</w:t>
      </w:r>
      <w:r w:rsidRPr="006B62FD">
        <w:rPr>
          <w:i/>
        </w:rPr>
        <w:t>m/z</w:t>
      </w:r>
      <w:r>
        <w:t xml:space="preserve">) ratio is measured. In this practical, you will </w:t>
      </w:r>
      <w:r w:rsidR="00F31D2F">
        <w:t>use</w:t>
      </w:r>
      <w:r>
        <w:t xml:space="preserve"> </w:t>
      </w:r>
      <w:r w:rsidR="00F31D2F">
        <w:t>atmospheric pressure chemical ionisation (APCI) to</w:t>
      </w:r>
      <w:r w:rsidR="008808CB">
        <w:t xml:space="preserve"> form ions</w:t>
      </w:r>
      <w:r>
        <w:t xml:space="preserve">. </w:t>
      </w:r>
    </w:p>
    <w:p w14:paraId="1206A8D0" w14:textId="77777777" w:rsidR="00BD0221" w:rsidRDefault="008808CB" w:rsidP="00BD0221">
      <w:pPr>
        <w:jc w:val="both"/>
      </w:pPr>
      <w:r>
        <w:t>In EI-MS, m</w:t>
      </w:r>
      <w:r w:rsidR="00BD0221">
        <w:t>olecular species in the gas phase</w:t>
      </w:r>
      <w:r>
        <w:t xml:space="preserve">, </w:t>
      </w:r>
      <w:r w:rsidR="00BD0221">
        <w:t>M</w:t>
      </w:r>
      <w:r w:rsidR="00BD0221" w:rsidRPr="00017FF2">
        <w:t>(g)</w:t>
      </w:r>
      <w:r>
        <w:t>,</w:t>
      </w:r>
      <w:r w:rsidR="00BD0221">
        <w:t xml:space="preserve"> are bombarded with </w:t>
      </w:r>
      <w:r>
        <w:t>high energy electrons. Electron-</w:t>
      </w:r>
      <w:r w:rsidR="00BD0221">
        <w:t>molecule collisions result in the formation of positively charged ions, the majority of which carry a 1+ charge:</w:t>
      </w:r>
    </w:p>
    <w:p w14:paraId="2486E372" w14:textId="048918D8" w:rsidR="00BD0221" w:rsidRPr="00D8088E" w:rsidRDefault="00BD0221" w:rsidP="00BD0221">
      <w:pPr>
        <w:jc w:val="center"/>
        <w:rPr>
          <w:sz w:val="21"/>
          <w:szCs w:val="21"/>
        </w:rPr>
      </w:pPr>
      <w:r w:rsidRPr="00D8088E">
        <w:rPr>
          <w:sz w:val="21"/>
          <w:szCs w:val="21"/>
        </w:rPr>
        <w:t>M</w:t>
      </w:r>
      <w:r w:rsidRPr="00132F22">
        <w:rPr>
          <w:sz w:val="21"/>
          <w:szCs w:val="21"/>
        </w:rPr>
        <w:t>(g)</w:t>
      </w:r>
      <w:r w:rsidRPr="00D8088E">
        <w:rPr>
          <w:sz w:val="21"/>
          <w:szCs w:val="21"/>
        </w:rPr>
        <w:t xml:space="preserve"> + e</w:t>
      </w:r>
      <w:r w:rsidRPr="00D8088E">
        <w:rPr>
          <w:sz w:val="21"/>
          <w:szCs w:val="21"/>
          <w:vertAlign w:val="superscript"/>
        </w:rPr>
        <w:t>-</w:t>
      </w:r>
      <w:r w:rsidRPr="00D8088E">
        <w:rPr>
          <w:sz w:val="21"/>
          <w:szCs w:val="21"/>
        </w:rPr>
        <w:t xml:space="preserve"> </w:t>
      </w:r>
      <m:oMath>
        <m:r>
          <w:rPr>
            <w:rFonts w:ascii="Cambria Math" w:hAnsi="Cambria Math"/>
            <w:sz w:val="21"/>
            <w:szCs w:val="21"/>
          </w:rPr>
          <m:t>→</m:t>
        </m:r>
      </m:oMath>
      <w:r w:rsidRPr="00D8088E">
        <w:rPr>
          <w:sz w:val="21"/>
          <w:szCs w:val="21"/>
        </w:rPr>
        <w:t xml:space="preserve"> M</w:t>
      </w:r>
      <w:r w:rsidRPr="00D8088E">
        <w:rPr>
          <w:sz w:val="21"/>
          <w:szCs w:val="21"/>
          <w:vertAlign w:val="superscript"/>
        </w:rPr>
        <w:t>+</w:t>
      </w:r>
      <w:r w:rsidRPr="00017FF2">
        <w:rPr>
          <w:sz w:val="21"/>
          <w:szCs w:val="21"/>
        </w:rPr>
        <w:t>(g)</w:t>
      </w:r>
      <w:r w:rsidRPr="00D8088E">
        <w:rPr>
          <w:sz w:val="21"/>
          <w:szCs w:val="21"/>
        </w:rPr>
        <w:t xml:space="preserve"> + 2e</w:t>
      </w:r>
      <w:r w:rsidRPr="00D8088E">
        <w:rPr>
          <w:sz w:val="21"/>
          <w:szCs w:val="21"/>
          <w:vertAlign w:val="superscript"/>
        </w:rPr>
        <w:t>-</w:t>
      </w:r>
    </w:p>
    <w:p w14:paraId="65D04283" w14:textId="77777777" w:rsidR="00BD0221" w:rsidRDefault="008808CB" w:rsidP="00BD0221">
      <w:pPr>
        <w:jc w:val="both"/>
      </w:pPr>
      <w:r>
        <w:lastRenderedPageBreak/>
        <w:t>Subsequent f</w:t>
      </w:r>
      <w:r w:rsidR="00BD0221">
        <w:t>ragmentation of th</w:t>
      </w:r>
      <w:r>
        <w:t>e molecular ion</w:t>
      </w:r>
      <w:r w:rsidR="00BD0221">
        <w:t xml:space="preserve"> often occurs, giving </w:t>
      </w:r>
      <w:r>
        <w:t xml:space="preserve">rise to </w:t>
      </w:r>
      <w:r w:rsidR="00BD0221">
        <w:t xml:space="preserve">daughter ions of lower </w:t>
      </w:r>
      <w:r w:rsidR="00BD0221" w:rsidRPr="006B62FD">
        <w:rPr>
          <w:i/>
        </w:rPr>
        <w:t>m/z</w:t>
      </w:r>
      <w:r w:rsidR="00BD0221">
        <w:t xml:space="preserve"> values.</w:t>
      </w:r>
    </w:p>
    <w:p w14:paraId="01947AFA" w14:textId="1FFF0842" w:rsidR="00BD0221" w:rsidRDefault="008808CB" w:rsidP="00BD0221">
      <w:pPr>
        <w:jc w:val="both"/>
      </w:pPr>
      <w:r>
        <w:t>In APCI-MS, a</w:t>
      </w:r>
      <w:r w:rsidR="00BD0221">
        <w:t>n electric field first ionises nitrogen gas molecules to form N</w:t>
      </w:r>
      <w:r w:rsidR="00BD0221">
        <w:rPr>
          <w:vertAlign w:val="subscript"/>
        </w:rPr>
        <w:t>4</w:t>
      </w:r>
      <w:r w:rsidR="00BD0221">
        <w:rPr>
          <w:vertAlign w:val="superscript"/>
        </w:rPr>
        <w:t>+</w:t>
      </w:r>
      <w:r w:rsidR="00BD0221" w:rsidRPr="00017FF2">
        <w:t>(g)</w:t>
      </w:r>
      <w:r w:rsidR="00BD0221">
        <w:t xml:space="preserve"> ions. These then react with atmospheric water vapour to form ions such as H(</w:t>
      </w:r>
      <w:proofErr w:type="gramStart"/>
      <w:r w:rsidR="00BD0221">
        <w:t>H</w:t>
      </w:r>
      <w:r w:rsidR="00BD0221">
        <w:rPr>
          <w:vertAlign w:val="subscript"/>
        </w:rPr>
        <w:t>2</w:t>
      </w:r>
      <w:r w:rsidR="00BD0221">
        <w:t>O)</w:t>
      </w:r>
      <w:r w:rsidR="00BD0221">
        <w:rPr>
          <w:vertAlign w:val="subscript"/>
        </w:rPr>
        <w:t>n</w:t>
      </w:r>
      <w:proofErr w:type="gramEnd"/>
      <w:r w:rsidR="00BD0221">
        <w:rPr>
          <w:vertAlign w:val="superscript"/>
        </w:rPr>
        <w:t>+</w:t>
      </w:r>
      <w:r w:rsidR="00BD0221" w:rsidRPr="00017FF2">
        <w:t>(g)</w:t>
      </w:r>
      <w:r w:rsidR="00BD0221">
        <w:t xml:space="preserve">, where </w:t>
      </w:r>
      <m:oMath>
        <m:r>
          <w:rPr>
            <w:rFonts w:ascii="Cambria Math" w:hAnsi="Cambria Math"/>
          </w:rPr>
          <m:t>n</m:t>
        </m:r>
      </m:oMath>
      <w:r w:rsidR="00BD0221">
        <w:t xml:space="preserve"> is a small integer. These ions, which are essentially water molecules clustered around a proton, are able to protonate the molecule</w:t>
      </w:r>
      <w:r>
        <w:t xml:space="preserve"> of interest</w:t>
      </w:r>
      <w:r w:rsidR="00BD0221">
        <w:t xml:space="preserve">, which then can </w:t>
      </w:r>
      <w:r>
        <w:t xml:space="preserve">then be analysed </w:t>
      </w:r>
      <w:r w:rsidRPr="008808CB">
        <w:rPr>
          <w:i/>
        </w:rPr>
        <w:t>via</w:t>
      </w:r>
      <w:r w:rsidR="00BD0221">
        <w:t xml:space="preserve"> the spectrometer:</w:t>
      </w:r>
    </w:p>
    <w:p w14:paraId="383E8510" w14:textId="574A336A" w:rsidR="00BD0221" w:rsidRPr="00D8088E" w:rsidRDefault="00BD0221" w:rsidP="00BD0221">
      <w:pPr>
        <w:jc w:val="center"/>
        <w:rPr>
          <w:sz w:val="21"/>
          <w:szCs w:val="21"/>
          <w:vertAlign w:val="subscript"/>
        </w:rPr>
      </w:pPr>
      <w:r w:rsidRPr="00D8088E">
        <w:rPr>
          <w:sz w:val="21"/>
          <w:szCs w:val="21"/>
        </w:rPr>
        <w:t>M</w:t>
      </w:r>
      <w:r w:rsidRPr="00017FF2">
        <w:rPr>
          <w:sz w:val="21"/>
          <w:szCs w:val="21"/>
        </w:rPr>
        <w:t>(g)</w:t>
      </w:r>
      <w:r w:rsidRPr="00D8088E">
        <w:rPr>
          <w:sz w:val="21"/>
          <w:szCs w:val="21"/>
        </w:rPr>
        <w:t xml:space="preserve"> + H(</w:t>
      </w:r>
      <w:proofErr w:type="gramStart"/>
      <w:r w:rsidRPr="00D8088E">
        <w:rPr>
          <w:sz w:val="21"/>
          <w:szCs w:val="21"/>
        </w:rPr>
        <w:t>H</w:t>
      </w:r>
      <w:r w:rsidRPr="00D8088E">
        <w:rPr>
          <w:sz w:val="21"/>
          <w:szCs w:val="21"/>
          <w:vertAlign w:val="subscript"/>
        </w:rPr>
        <w:t>2</w:t>
      </w:r>
      <w:r w:rsidRPr="00D8088E">
        <w:rPr>
          <w:sz w:val="21"/>
          <w:szCs w:val="21"/>
        </w:rPr>
        <w:t>O)</w:t>
      </w:r>
      <w:r w:rsidRPr="00D8088E">
        <w:rPr>
          <w:sz w:val="21"/>
          <w:szCs w:val="21"/>
          <w:vertAlign w:val="subscript"/>
        </w:rPr>
        <w:t>n</w:t>
      </w:r>
      <w:proofErr w:type="gramEnd"/>
      <w:r w:rsidRPr="00D8088E">
        <w:rPr>
          <w:sz w:val="21"/>
          <w:szCs w:val="21"/>
          <w:vertAlign w:val="superscript"/>
        </w:rPr>
        <w:t>+</w:t>
      </w:r>
      <w:r w:rsidRPr="00017FF2">
        <w:rPr>
          <w:sz w:val="21"/>
          <w:szCs w:val="21"/>
        </w:rPr>
        <w:t>(g)</w:t>
      </w:r>
      <w:r w:rsidRPr="00D8088E">
        <w:rPr>
          <w:sz w:val="21"/>
          <w:szCs w:val="21"/>
        </w:rPr>
        <w:t xml:space="preserve"> </w:t>
      </w:r>
      <m:oMath>
        <m:r>
          <w:rPr>
            <w:rFonts w:ascii="Cambria Math" w:hAnsi="Cambria Math"/>
            <w:sz w:val="21"/>
            <w:szCs w:val="21"/>
          </w:rPr>
          <m:t>→</m:t>
        </m:r>
      </m:oMath>
      <w:r w:rsidRPr="00D8088E">
        <w:rPr>
          <w:sz w:val="21"/>
          <w:szCs w:val="21"/>
        </w:rPr>
        <w:t xml:space="preserve"> MH</w:t>
      </w:r>
      <w:r w:rsidRPr="00D8088E">
        <w:rPr>
          <w:sz w:val="21"/>
          <w:szCs w:val="21"/>
          <w:vertAlign w:val="superscript"/>
        </w:rPr>
        <w:t>+</w:t>
      </w:r>
      <w:r w:rsidRPr="00017FF2">
        <w:rPr>
          <w:sz w:val="21"/>
          <w:szCs w:val="21"/>
        </w:rPr>
        <w:t>(g)</w:t>
      </w:r>
      <w:r w:rsidRPr="00D8088E">
        <w:rPr>
          <w:sz w:val="21"/>
          <w:szCs w:val="21"/>
        </w:rPr>
        <w:t xml:space="preserve"> + nH</w:t>
      </w:r>
      <w:r w:rsidRPr="00D8088E">
        <w:rPr>
          <w:sz w:val="21"/>
          <w:szCs w:val="21"/>
          <w:vertAlign w:val="subscript"/>
        </w:rPr>
        <w:t>2</w:t>
      </w:r>
      <w:r w:rsidRPr="00D8088E">
        <w:rPr>
          <w:sz w:val="21"/>
          <w:szCs w:val="21"/>
        </w:rPr>
        <w:t>O</w:t>
      </w:r>
      <w:r w:rsidRPr="00017FF2">
        <w:rPr>
          <w:sz w:val="21"/>
          <w:szCs w:val="21"/>
        </w:rPr>
        <w:t>(g)</w:t>
      </w:r>
      <w:r w:rsidRPr="00D8088E">
        <w:rPr>
          <w:sz w:val="21"/>
          <w:szCs w:val="21"/>
        </w:rPr>
        <w:t>.</w:t>
      </w:r>
    </w:p>
    <w:p w14:paraId="51839227" w14:textId="77777777" w:rsidR="00BD0221" w:rsidRDefault="00BD0221" w:rsidP="00BD0221">
      <w:pPr>
        <w:jc w:val="both"/>
      </w:pPr>
      <w:r>
        <w:t>This ionisation technique sometimes results in heavier ions where solvent molecules can coordinate to the MH</w:t>
      </w:r>
      <w:r>
        <w:rPr>
          <w:vertAlign w:val="superscript"/>
        </w:rPr>
        <w:t>+</w:t>
      </w:r>
      <w:r w:rsidRPr="00017FF2">
        <w:t>(g)</w:t>
      </w:r>
      <w:r>
        <w:t xml:space="preserve"> ions to form more complex species such as </w:t>
      </w:r>
      <w:proofErr w:type="gramStart"/>
      <w:r>
        <w:t>MH(</w:t>
      </w:r>
      <w:proofErr w:type="gramEnd"/>
      <w:r>
        <w:t>solvent)</w:t>
      </w:r>
      <w:r>
        <w:rPr>
          <w:vertAlign w:val="subscript"/>
        </w:rPr>
        <w:t>x</w:t>
      </w:r>
      <w:r>
        <w:rPr>
          <w:vertAlign w:val="superscript"/>
        </w:rPr>
        <w:t>+</w:t>
      </w:r>
      <w:r w:rsidRPr="00017FF2">
        <w:t>(g)</w:t>
      </w:r>
      <w:r>
        <w:t>.</w:t>
      </w:r>
    </w:p>
    <w:p w14:paraId="3F8AB138" w14:textId="77777777" w:rsidR="00D26777" w:rsidRDefault="00BD0221" w:rsidP="009F0CE5">
      <w:pPr>
        <w:pStyle w:val="Heading1"/>
      </w:pPr>
      <w:r>
        <w:t>P</w:t>
      </w:r>
      <w:r w:rsidR="00255BFC" w:rsidRPr="009F0CE5">
        <w:t>rocedure</w:t>
      </w:r>
    </w:p>
    <w:p w14:paraId="48F298D7" w14:textId="77777777" w:rsidR="00132F22" w:rsidRPr="00132F22" w:rsidRDefault="00132F22" w:rsidP="00690012">
      <w:pPr>
        <w:pStyle w:val="Heading3"/>
      </w:pPr>
      <w:r w:rsidRPr="00132F22">
        <w:t>Day 1</w:t>
      </w:r>
    </w:p>
    <w:p w14:paraId="2B287058" w14:textId="1D24F31E" w:rsidR="005064F5" w:rsidRPr="00B34366" w:rsidRDefault="00CF0726" w:rsidP="004D2BC2">
      <w:pPr>
        <w:autoSpaceDE w:val="0"/>
        <w:autoSpaceDN w:val="0"/>
        <w:adjustRightInd w:val="0"/>
        <w:jc w:val="both"/>
        <w:rPr>
          <w:rFonts w:cs="Calibri"/>
        </w:rPr>
      </w:pPr>
      <w:r>
        <w:rPr>
          <w:rFonts w:cs="Calibri"/>
        </w:rPr>
        <w:t xml:space="preserve">You should work in pairs during this practical. </w:t>
      </w:r>
      <w:r w:rsidRPr="00B34366">
        <w:rPr>
          <w:rFonts w:cs="Calibri"/>
        </w:rPr>
        <w:t xml:space="preserve">During </w:t>
      </w:r>
      <w:r w:rsidR="005031EB" w:rsidRPr="00B34366">
        <w:rPr>
          <w:rFonts w:cs="Calibri"/>
        </w:rPr>
        <w:t xml:space="preserve">the first day </w:t>
      </w:r>
      <w:r w:rsidRPr="00B34366">
        <w:rPr>
          <w:rFonts w:cs="Calibri"/>
        </w:rPr>
        <w:t xml:space="preserve">each pair should </w:t>
      </w:r>
      <w:r w:rsidR="005064F5" w:rsidRPr="00B34366">
        <w:rPr>
          <w:rFonts w:cs="Calibri"/>
        </w:rPr>
        <w:t xml:space="preserve">choose one compound from </w:t>
      </w:r>
      <w:r w:rsidR="005064F5" w:rsidRPr="00B34366">
        <w:rPr>
          <w:rFonts w:cs="Calibri"/>
          <w:b/>
          <w:bCs/>
        </w:rPr>
        <w:t>Group A</w:t>
      </w:r>
      <w:r w:rsidR="005064F5" w:rsidRPr="00B34366">
        <w:rPr>
          <w:rFonts w:cs="Calibri"/>
        </w:rPr>
        <w:t xml:space="preserve"> and one compound from </w:t>
      </w:r>
      <w:r w:rsidR="005064F5" w:rsidRPr="00B34366">
        <w:rPr>
          <w:rFonts w:cs="Calibri"/>
          <w:b/>
          <w:bCs/>
        </w:rPr>
        <w:t>Group B</w:t>
      </w:r>
      <w:r w:rsidR="005064F5" w:rsidRPr="00B34366">
        <w:rPr>
          <w:rFonts w:cs="Calibri"/>
        </w:rPr>
        <w:t xml:space="preserve"> to synthesise </w:t>
      </w:r>
      <w:r w:rsidR="005064F5" w:rsidRPr="00B34366">
        <w:rPr>
          <w:rFonts w:cs="Calibri"/>
          <w:i/>
          <w:iCs/>
        </w:rPr>
        <w:t>via</w:t>
      </w:r>
      <w:r w:rsidR="005064F5" w:rsidRPr="00B34366">
        <w:rPr>
          <w:rFonts w:cs="Calibri"/>
        </w:rPr>
        <w:t xml:space="preserve"> salt metathesis. In addition, each pair should choose one metal from Fe, Cu, or Zn to generate the corresponding metal acetylacetonate complex using electrochemical synthesis. </w:t>
      </w:r>
      <w:r w:rsidR="00296ACC" w:rsidRPr="00B34366">
        <w:rPr>
          <w:rFonts w:cs="Calibri"/>
        </w:rPr>
        <w:t>The whole lab cohort should collaborate on these syntheses so at least one sample of each compound is made by both conventional and electrochemical synthesis</w:t>
      </w:r>
    </w:p>
    <w:p w14:paraId="5C7FC166" w14:textId="0654680A" w:rsidR="00ED6EE7" w:rsidRPr="00B34366" w:rsidRDefault="00ED6EE7" w:rsidP="004D2BC2">
      <w:pPr>
        <w:autoSpaceDE w:val="0"/>
        <w:autoSpaceDN w:val="0"/>
        <w:adjustRightInd w:val="0"/>
        <w:jc w:val="both"/>
        <w:rPr>
          <w:rFonts w:cs="Calibri"/>
        </w:rPr>
        <w:sectPr w:rsidR="00ED6EE7" w:rsidRPr="00B34366">
          <w:footerReference w:type="default" r:id="rId18"/>
          <w:pgSz w:w="11906" w:h="16838"/>
          <w:pgMar w:top="1440" w:right="1440" w:bottom="1440" w:left="1440" w:header="708" w:footer="708" w:gutter="0"/>
          <w:cols w:space="708"/>
          <w:docGrid w:linePitch="360"/>
        </w:sectPr>
      </w:pPr>
      <w:r w:rsidRPr="00B34366">
        <w:rPr>
          <w:rFonts w:cs="Calibri"/>
        </w:rPr>
        <w:t>The transition metal acetylacetonate complexes to be synthesised by salt metathesis are:</w:t>
      </w:r>
    </w:p>
    <w:p w14:paraId="6BE4B253" w14:textId="6AC6EDC5" w:rsidR="00ED6EE7" w:rsidRPr="00B34366" w:rsidRDefault="00ED6EE7" w:rsidP="00DE1050">
      <w:pPr>
        <w:pStyle w:val="ListParagraph"/>
        <w:autoSpaceDE w:val="0"/>
        <w:autoSpaceDN w:val="0"/>
        <w:adjustRightInd w:val="0"/>
        <w:ind w:left="1434" w:firstLine="6"/>
        <w:jc w:val="both"/>
        <w:rPr>
          <w:rFonts w:cs="Calibri"/>
          <w:b/>
          <w:bCs/>
        </w:rPr>
      </w:pPr>
      <w:r w:rsidRPr="00B34366">
        <w:rPr>
          <w:rFonts w:cs="Calibri"/>
          <w:b/>
          <w:bCs/>
        </w:rPr>
        <w:t>Group A</w:t>
      </w:r>
    </w:p>
    <w:p w14:paraId="4D533675" w14:textId="77777777" w:rsidR="00ED6EE7" w:rsidRPr="00B34366" w:rsidRDefault="00ED6EE7" w:rsidP="00ED6EE7">
      <w:pPr>
        <w:pStyle w:val="ListParagraph"/>
        <w:autoSpaceDE w:val="0"/>
        <w:autoSpaceDN w:val="0"/>
        <w:adjustRightInd w:val="0"/>
        <w:ind w:left="714"/>
        <w:jc w:val="both"/>
        <w:rPr>
          <w:rFonts w:cs="Calibri"/>
        </w:rPr>
      </w:pPr>
    </w:p>
    <w:p w14:paraId="49037532" w14:textId="1DE461A1" w:rsidR="004D2BC2" w:rsidRPr="00B34366" w:rsidRDefault="00ED6EE7" w:rsidP="00DE1050">
      <w:pPr>
        <w:pStyle w:val="ListParagraph"/>
        <w:autoSpaceDE w:val="0"/>
        <w:autoSpaceDN w:val="0"/>
        <w:adjustRightInd w:val="0"/>
        <w:ind w:left="1428" w:firstLine="6"/>
        <w:jc w:val="both"/>
        <w:rPr>
          <w:rFonts w:cs="Calibri"/>
        </w:rPr>
      </w:pPr>
      <w:r w:rsidRPr="00B34366">
        <w:rPr>
          <w:rFonts w:cs="Calibri"/>
        </w:rPr>
        <w:t>V</w:t>
      </w:r>
      <w:r w:rsidR="005031EB" w:rsidRPr="00B34366">
        <w:rPr>
          <w:rFonts w:cs="Calibri"/>
        </w:rPr>
        <w:t>(acac)</w:t>
      </w:r>
      <w:r w:rsidR="005031EB" w:rsidRPr="00B34366">
        <w:rPr>
          <w:rFonts w:cs="Calibri"/>
          <w:vertAlign w:val="subscript"/>
        </w:rPr>
        <w:t>3</w:t>
      </w:r>
    </w:p>
    <w:p w14:paraId="24B3D855" w14:textId="48A19EF4" w:rsidR="004D2BC2" w:rsidRPr="00B34366" w:rsidRDefault="005031EB" w:rsidP="00DE1050">
      <w:pPr>
        <w:pStyle w:val="ListParagraph"/>
        <w:autoSpaceDE w:val="0"/>
        <w:autoSpaceDN w:val="0"/>
        <w:adjustRightInd w:val="0"/>
        <w:ind w:left="1422" w:firstLine="6"/>
        <w:jc w:val="both"/>
        <w:rPr>
          <w:rFonts w:cs="Calibri"/>
          <w:vertAlign w:val="subscript"/>
        </w:rPr>
      </w:pPr>
      <w:r w:rsidRPr="00B34366">
        <w:rPr>
          <w:rFonts w:cs="Calibri"/>
        </w:rPr>
        <w:t>Cr(acac)</w:t>
      </w:r>
      <w:r w:rsidRPr="00B34366">
        <w:rPr>
          <w:rFonts w:cs="Calibri"/>
          <w:vertAlign w:val="subscript"/>
        </w:rPr>
        <w:t>3</w:t>
      </w:r>
    </w:p>
    <w:p w14:paraId="7CECFD8C" w14:textId="1F07FA30" w:rsidR="0024284E" w:rsidRPr="00B34366" w:rsidRDefault="0024284E" w:rsidP="00DE1050">
      <w:pPr>
        <w:pStyle w:val="ListParagraph"/>
        <w:autoSpaceDE w:val="0"/>
        <w:autoSpaceDN w:val="0"/>
        <w:adjustRightInd w:val="0"/>
        <w:ind w:left="1416" w:firstLine="6"/>
        <w:jc w:val="both"/>
        <w:rPr>
          <w:rFonts w:cs="Calibri"/>
          <w:vertAlign w:val="subscript"/>
        </w:rPr>
      </w:pPr>
      <w:r w:rsidRPr="00B34366">
        <w:rPr>
          <w:rFonts w:cs="Calibri"/>
        </w:rPr>
        <w:t>Mn(acac)</w:t>
      </w:r>
      <w:r w:rsidRPr="00B34366">
        <w:rPr>
          <w:rFonts w:cs="Calibri"/>
          <w:vertAlign w:val="subscript"/>
        </w:rPr>
        <w:t>3</w:t>
      </w:r>
    </w:p>
    <w:p w14:paraId="227EEE34" w14:textId="3C95311F" w:rsidR="004D2BC2" w:rsidRPr="00B34366" w:rsidRDefault="00ED6EE7" w:rsidP="00DE1050">
      <w:pPr>
        <w:pStyle w:val="ListParagraph"/>
        <w:autoSpaceDE w:val="0"/>
        <w:autoSpaceDN w:val="0"/>
        <w:adjustRightInd w:val="0"/>
        <w:ind w:left="1434" w:firstLine="6"/>
        <w:jc w:val="both"/>
        <w:rPr>
          <w:rFonts w:cs="Calibri"/>
          <w:b/>
          <w:bCs/>
        </w:rPr>
      </w:pPr>
      <w:r w:rsidRPr="00B34366">
        <w:rPr>
          <w:rFonts w:cs="Calibri"/>
          <w:b/>
          <w:bCs/>
        </w:rPr>
        <w:t>Group B</w:t>
      </w:r>
    </w:p>
    <w:p w14:paraId="428A34E0" w14:textId="77777777" w:rsidR="0024284E" w:rsidRPr="00B34366" w:rsidRDefault="0024284E" w:rsidP="0024284E">
      <w:pPr>
        <w:pStyle w:val="ListParagraph"/>
        <w:autoSpaceDE w:val="0"/>
        <w:autoSpaceDN w:val="0"/>
        <w:adjustRightInd w:val="0"/>
        <w:ind w:left="714"/>
        <w:jc w:val="both"/>
        <w:rPr>
          <w:rFonts w:cs="Calibri"/>
          <w:b/>
          <w:bCs/>
        </w:rPr>
      </w:pPr>
    </w:p>
    <w:p w14:paraId="5FC41209" w14:textId="0CAB694B" w:rsidR="00DE7B7B" w:rsidRPr="00B34366" w:rsidRDefault="00DE7B7B" w:rsidP="00DE1050">
      <w:pPr>
        <w:pStyle w:val="ListParagraph"/>
        <w:autoSpaceDE w:val="0"/>
        <w:autoSpaceDN w:val="0"/>
        <w:adjustRightInd w:val="0"/>
        <w:ind w:left="1428" w:firstLine="6"/>
        <w:jc w:val="both"/>
        <w:rPr>
          <w:rFonts w:cs="Calibri"/>
          <w:vertAlign w:val="subscript"/>
        </w:rPr>
      </w:pPr>
      <w:r w:rsidRPr="00B34366">
        <w:rPr>
          <w:rFonts w:cs="Calibri"/>
        </w:rPr>
        <w:t>Fe(acac)</w:t>
      </w:r>
      <w:r w:rsidRPr="00B34366">
        <w:rPr>
          <w:rFonts w:cs="Calibri"/>
          <w:vertAlign w:val="subscript"/>
        </w:rPr>
        <w:t>3</w:t>
      </w:r>
    </w:p>
    <w:p w14:paraId="7A84F2A4" w14:textId="77777777" w:rsidR="004D2BC2" w:rsidRPr="00B34366" w:rsidRDefault="005031EB" w:rsidP="00DE1050">
      <w:pPr>
        <w:pStyle w:val="ListParagraph"/>
        <w:autoSpaceDE w:val="0"/>
        <w:autoSpaceDN w:val="0"/>
        <w:adjustRightInd w:val="0"/>
        <w:ind w:left="1422" w:firstLine="6"/>
        <w:jc w:val="both"/>
        <w:rPr>
          <w:rFonts w:cs="Calibri"/>
        </w:rPr>
      </w:pPr>
      <w:r w:rsidRPr="00B34366">
        <w:rPr>
          <w:rFonts w:cs="Calibri"/>
        </w:rPr>
        <w:t>Cu(acac)</w:t>
      </w:r>
      <w:r w:rsidRPr="00B34366">
        <w:rPr>
          <w:rFonts w:cs="Calibri"/>
          <w:vertAlign w:val="subscript"/>
        </w:rPr>
        <w:t>2</w:t>
      </w:r>
    </w:p>
    <w:p w14:paraId="595D6ECB" w14:textId="3F9A0992" w:rsidR="004D2BC2" w:rsidRPr="00B34366" w:rsidRDefault="005031EB" w:rsidP="00DE1050">
      <w:pPr>
        <w:pStyle w:val="ListParagraph"/>
        <w:autoSpaceDE w:val="0"/>
        <w:autoSpaceDN w:val="0"/>
        <w:adjustRightInd w:val="0"/>
        <w:ind w:left="1416" w:firstLine="6"/>
        <w:jc w:val="both"/>
        <w:rPr>
          <w:rFonts w:cs="Calibri"/>
        </w:rPr>
      </w:pPr>
      <w:r w:rsidRPr="00B34366">
        <w:rPr>
          <w:rFonts w:cs="Calibri"/>
        </w:rPr>
        <w:t>Zn(acac)</w:t>
      </w:r>
      <w:r w:rsidRPr="00B34366">
        <w:rPr>
          <w:rFonts w:cs="Calibri"/>
          <w:vertAlign w:val="subscript"/>
        </w:rPr>
        <w:t>2</w:t>
      </w:r>
    </w:p>
    <w:p w14:paraId="42C1C95F" w14:textId="77777777" w:rsidR="00ED6EE7" w:rsidRPr="00B34366" w:rsidRDefault="00ED6EE7" w:rsidP="00ED6EE7">
      <w:pPr>
        <w:autoSpaceDE w:val="0"/>
        <w:autoSpaceDN w:val="0"/>
        <w:adjustRightInd w:val="0"/>
        <w:jc w:val="both"/>
        <w:rPr>
          <w:rFonts w:cs="Calibri"/>
        </w:rPr>
        <w:sectPr w:rsidR="00ED6EE7" w:rsidRPr="00B34366" w:rsidSect="00ED6EE7">
          <w:type w:val="continuous"/>
          <w:pgSz w:w="11906" w:h="16838"/>
          <w:pgMar w:top="1440" w:right="1440" w:bottom="1440" w:left="1440" w:header="708" w:footer="708" w:gutter="0"/>
          <w:cols w:num="2" w:space="708"/>
          <w:docGrid w:linePitch="360"/>
        </w:sectPr>
      </w:pPr>
    </w:p>
    <w:p w14:paraId="36CF1E14" w14:textId="77777777" w:rsidR="00ED6EE7" w:rsidRPr="00B34366" w:rsidRDefault="00ED6EE7" w:rsidP="00ED6EE7">
      <w:pPr>
        <w:autoSpaceDE w:val="0"/>
        <w:autoSpaceDN w:val="0"/>
        <w:adjustRightInd w:val="0"/>
        <w:jc w:val="both"/>
        <w:rPr>
          <w:rFonts w:cs="Calibri"/>
        </w:rPr>
      </w:pPr>
    </w:p>
    <w:p w14:paraId="5E386858" w14:textId="50BE7D06" w:rsidR="00ED6EE7" w:rsidRPr="00B34366" w:rsidRDefault="00ED6EE7" w:rsidP="00ED6EE7">
      <w:pPr>
        <w:autoSpaceDE w:val="0"/>
        <w:autoSpaceDN w:val="0"/>
        <w:adjustRightInd w:val="0"/>
        <w:jc w:val="both"/>
        <w:rPr>
          <w:rFonts w:cs="Calibri"/>
        </w:rPr>
        <w:sectPr w:rsidR="00ED6EE7" w:rsidRPr="00B34366" w:rsidSect="00ED6EE7">
          <w:type w:val="continuous"/>
          <w:pgSz w:w="11906" w:h="16838"/>
          <w:pgMar w:top="1440" w:right="1440" w:bottom="1440" w:left="1440" w:header="708" w:footer="708" w:gutter="0"/>
          <w:cols w:space="708"/>
          <w:docGrid w:linePitch="360"/>
        </w:sectPr>
      </w:pPr>
    </w:p>
    <w:p w14:paraId="70704D44" w14:textId="4A9A560F" w:rsidR="005031EB" w:rsidRPr="00E278C4" w:rsidRDefault="005031EB" w:rsidP="00E278C4">
      <w:pPr>
        <w:jc w:val="both"/>
        <w:rPr>
          <w:rFonts w:cs="Calibri"/>
          <w:color w:val="17365D" w:themeColor="text2" w:themeShade="BF"/>
        </w:rPr>
      </w:pPr>
      <w:r w:rsidRPr="00B34366">
        <w:rPr>
          <w:rFonts w:cs="Calibri"/>
        </w:rPr>
        <w:t xml:space="preserve">The </w:t>
      </w:r>
      <w:r w:rsidR="00ED6EE7" w:rsidRPr="00B34366">
        <w:rPr>
          <w:rFonts w:cs="Calibri"/>
        </w:rPr>
        <w:t>d</w:t>
      </w:r>
      <w:r w:rsidRPr="00B34366">
        <w:rPr>
          <w:rFonts w:cs="Calibri"/>
        </w:rPr>
        <w:t xml:space="preserve">emonstrator will assign your group one </w:t>
      </w:r>
      <w:r w:rsidR="00DE7B7B" w:rsidRPr="00B34366">
        <w:rPr>
          <w:rFonts w:cs="Calibri"/>
        </w:rPr>
        <w:t xml:space="preserve">complex from </w:t>
      </w:r>
      <w:r w:rsidR="00DE7B7B" w:rsidRPr="00B34366">
        <w:rPr>
          <w:rFonts w:cs="Calibri"/>
          <w:b/>
          <w:bCs/>
        </w:rPr>
        <w:t>Group A</w:t>
      </w:r>
      <w:r w:rsidR="00DE7B7B" w:rsidRPr="00B34366">
        <w:rPr>
          <w:rFonts w:cs="Calibri"/>
        </w:rPr>
        <w:t xml:space="preserve"> and one complex from </w:t>
      </w:r>
      <w:r w:rsidR="00DE7B7B" w:rsidRPr="00B34366">
        <w:rPr>
          <w:rFonts w:cs="Calibri"/>
          <w:b/>
          <w:bCs/>
        </w:rPr>
        <w:t>Group B</w:t>
      </w:r>
      <w:r w:rsidRPr="00B34366">
        <w:rPr>
          <w:rFonts w:cs="Calibri"/>
        </w:rPr>
        <w:t>.</w:t>
      </w:r>
      <w:r w:rsidR="004D2BC2" w:rsidRPr="00B34366">
        <w:rPr>
          <w:rFonts w:cs="Calibri"/>
        </w:rPr>
        <w:t xml:space="preserve"> </w:t>
      </w:r>
      <w:r w:rsidR="00E278C4" w:rsidRPr="00B34366">
        <w:rPr>
          <w:rFonts w:cs="Calibri"/>
        </w:rPr>
        <w:t xml:space="preserve">You will then gather all data together to draw up a table linking the </w:t>
      </w:r>
      <w:r w:rsidR="00DE7B7B" w:rsidRPr="00B34366">
        <w:rPr>
          <w:rFonts w:cs="Calibri"/>
        </w:rPr>
        <w:t>M(acac)</w:t>
      </w:r>
      <w:r w:rsidR="00DE7B7B" w:rsidRPr="00B34366">
        <w:rPr>
          <w:rFonts w:cs="Calibri"/>
          <w:i/>
          <w:iCs/>
          <w:vertAlign w:val="subscript"/>
        </w:rPr>
        <w:t>x</w:t>
      </w:r>
      <w:r w:rsidR="00DE7B7B" w:rsidRPr="00B34366">
        <w:rPr>
          <w:rFonts w:cs="Calibri"/>
          <w:vertAlign w:val="subscript"/>
        </w:rPr>
        <w:t xml:space="preserve"> </w:t>
      </w:r>
      <w:r w:rsidR="00DE7B7B" w:rsidRPr="00B34366">
        <w:rPr>
          <w:rFonts w:cs="Calibri"/>
        </w:rPr>
        <w:t>complex</w:t>
      </w:r>
      <w:r w:rsidR="00E278C4" w:rsidRPr="00B34366">
        <w:rPr>
          <w:rFonts w:cs="Calibri"/>
        </w:rPr>
        <w:t xml:space="preserve"> </w:t>
      </w:r>
      <w:r w:rsidR="00DE7B7B" w:rsidRPr="00B34366">
        <w:rPr>
          <w:rFonts w:cs="Calibri"/>
        </w:rPr>
        <w:t>to its characteristic mass spectrum</w:t>
      </w:r>
      <w:r w:rsidR="00E278C4" w:rsidRPr="00B34366">
        <w:rPr>
          <w:rFonts w:cs="Calibri"/>
        </w:rPr>
        <w:t>.</w:t>
      </w:r>
      <w:r w:rsidR="00E278C4" w:rsidRPr="00B34366">
        <w:rPr>
          <w:rFonts w:cs="Calibri"/>
          <w:color w:val="17365D" w:themeColor="text2" w:themeShade="BF"/>
        </w:rPr>
        <w:t xml:space="preserve"> </w:t>
      </w:r>
      <w:r w:rsidR="004D2BC2" w:rsidRPr="00B34366">
        <w:rPr>
          <w:rFonts w:cs="Calibri"/>
        </w:rPr>
        <w:t>Detailed procedures for these syntheses are provided below.</w:t>
      </w:r>
    </w:p>
    <w:p w14:paraId="49C84A60" w14:textId="77777777" w:rsidR="005031EB" w:rsidRPr="004D2BC2" w:rsidRDefault="005031EB" w:rsidP="004D2BC2">
      <w:pPr>
        <w:autoSpaceDE w:val="0"/>
        <w:autoSpaceDN w:val="0"/>
        <w:adjustRightInd w:val="0"/>
        <w:jc w:val="both"/>
        <w:rPr>
          <w:rFonts w:cs="Calibri"/>
        </w:rPr>
      </w:pPr>
      <w:r w:rsidRPr="004D2BC2">
        <w:rPr>
          <w:rFonts w:cs="Calibri"/>
        </w:rPr>
        <w:t xml:space="preserve">You </w:t>
      </w:r>
      <w:r w:rsidR="004D2BC2">
        <w:rPr>
          <w:rFonts w:cs="Calibri"/>
        </w:rPr>
        <w:t>should</w:t>
      </w:r>
      <w:r w:rsidRPr="004D2BC2">
        <w:rPr>
          <w:rFonts w:cs="Calibri"/>
        </w:rPr>
        <w:t xml:space="preserve"> read through Part</w:t>
      </w:r>
      <w:r w:rsidR="004D2BC2">
        <w:rPr>
          <w:rFonts w:cs="Calibri"/>
        </w:rPr>
        <w:t>s I and</w:t>
      </w:r>
      <w:r w:rsidRPr="004D2BC2">
        <w:rPr>
          <w:rFonts w:cs="Calibri"/>
        </w:rPr>
        <w:t xml:space="preserve"> II</w:t>
      </w:r>
      <w:r w:rsidR="004D2BC2">
        <w:rPr>
          <w:rFonts w:cs="Calibri"/>
        </w:rPr>
        <w:t>, below, and plan</w:t>
      </w:r>
      <w:r w:rsidRPr="004D2BC2">
        <w:rPr>
          <w:rFonts w:cs="Calibri"/>
        </w:rPr>
        <w:t xml:space="preserve"> how </w:t>
      </w:r>
      <w:r w:rsidR="004D2BC2">
        <w:rPr>
          <w:rFonts w:cs="Calibri"/>
        </w:rPr>
        <w:t>you will</w:t>
      </w:r>
      <w:r w:rsidRPr="004D2BC2">
        <w:rPr>
          <w:rFonts w:cs="Calibri"/>
        </w:rPr>
        <w:t xml:space="preserve"> perform these two experiments (three syntheses) concurrently </w:t>
      </w:r>
      <w:r w:rsidR="004D2BC2">
        <w:rPr>
          <w:rFonts w:cs="Calibri"/>
        </w:rPr>
        <w:t>in a manner that will allow y</w:t>
      </w:r>
      <w:r w:rsidRPr="004D2BC2">
        <w:rPr>
          <w:rFonts w:cs="Calibri"/>
        </w:rPr>
        <w:t>ou to complete everything in the first day.</w:t>
      </w:r>
    </w:p>
    <w:p w14:paraId="23DA265C" w14:textId="77777777" w:rsidR="00BD0221" w:rsidRDefault="00BD0221" w:rsidP="00BD0221">
      <w:pPr>
        <w:pStyle w:val="Heading2"/>
      </w:pPr>
      <w:r>
        <w:t>Part I</w:t>
      </w:r>
      <w:r w:rsidR="005031EB">
        <w:t>: Conventional Syntheses of Transition Metal Complexes</w:t>
      </w:r>
    </w:p>
    <w:p w14:paraId="0A9D6B09" w14:textId="03E8E362" w:rsidR="00092AA1" w:rsidRDefault="00092AA1" w:rsidP="00C5126C">
      <w:pPr>
        <w:pStyle w:val="Heading2"/>
      </w:pPr>
      <w:r>
        <w:t>Group A</w:t>
      </w:r>
    </w:p>
    <w:p w14:paraId="02FE56F7" w14:textId="00DBC83D" w:rsidR="00C5126C" w:rsidRPr="00310787" w:rsidRDefault="00C5126C" w:rsidP="00C5126C">
      <w:pPr>
        <w:pStyle w:val="Heading2"/>
      </w:pPr>
      <w:r>
        <w:t>Synthesis of V(acac)</w:t>
      </w:r>
      <w:r w:rsidRPr="00C5126C">
        <w:rPr>
          <w:vertAlign w:val="subscript"/>
        </w:rPr>
        <w:t>3</w:t>
      </w:r>
    </w:p>
    <w:p w14:paraId="725AF667" w14:textId="2F1D4391" w:rsidR="00BF1D30" w:rsidRPr="00310787" w:rsidRDefault="00353131" w:rsidP="00C5126C">
      <w:pPr>
        <w:autoSpaceDE w:val="0"/>
        <w:autoSpaceDN w:val="0"/>
        <w:adjustRightInd w:val="0"/>
        <w:jc w:val="both"/>
        <w:rPr>
          <w:rFonts w:ascii="Calibri" w:hAnsi="Calibri" w:cs="Calibri"/>
        </w:rPr>
      </w:pPr>
      <w:r w:rsidRPr="00310787">
        <w:rPr>
          <w:rFonts w:ascii="Calibri" w:hAnsi="Calibri" w:cs="Calibri"/>
        </w:rPr>
        <w:t>In order to avoid oxidation of V(III), the preparatio</w:t>
      </w:r>
      <w:r w:rsidR="00D87D7E" w:rsidRPr="00310787">
        <w:rPr>
          <w:rFonts w:ascii="Calibri" w:hAnsi="Calibri" w:cs="Calibri"/>
        </w:rPr>
        <w:t xml:space="preserve">n should </w:t>
      </w:r>
      <w:r w:rsidR="00312270">
        <w:rPr>
          <w:rFonts w:ascii="Calibri" w:hAnsi="Calibri" w:cs="Calibri"/>
        </w:rPr>
        <w:t xml:space="preserve">be </w:t>
      </w:r>
      <w:r w:rsidR="00523E9B">
        <w:rPr>
          <w:rFonts w:ascii="Calibri" w:hAnsi="Calibri" w:cs="Calibri"/>
        </w:rPr>
        <w:t>performed</w:t>
      </w:r>
      <w:r w:rsidR="00D87D7E" w:rsidRPr="00310787">
        <w:rPr>
          <w:rFonts w:ascii="Calibri" w:hAnsi="Calibri" w:cs="Calibri"/>
        </w:rPr>
        <w:t xml:space="preserve"> under nitrogen </w:t>
      </w:r>
      <w:r w:rsidRPr="00310787">
        <w:rPr>
          <w:rFonts w:ascii="Calibri" w:hAnsi="Calibri" w:cs="Calibri"/>
        </w:rPr>
        <w:t>in a fume h</w:t>
      </w:r>
      <w:r w:rsidR="00D87D7E" w:rsidRPr="00310787">
        <w:rPr>
          <w:rFonts w:ascii="Calibri" w:hAnsi="Calibri" w:cs="Calibri"/>
        </w:rPr>
        <w:t>ood.</w:t>
      </w:r>
      <w:r w:rsidR="003643B0" w:rsidRPr="00310787">
        <w:rPr>
          <w:rFonts w:ascii="Calibri" w:hAnsi="Calibri" w:cs="Calibri"/>
        </w:rPr>
        <w:t xml:space="preserve"> V(III) is formed by the reduction of V(IV) using metallic tin.</w:t>
      </w:r>
    </w:p>
    <w:p w14:paraId="26ABC1DC" w14:textId="77777777" w:rsidR="006A282D" w:rsidRPr="00310787" w:rsidRDefault="006A282D" w:rsidP="00C5126C">
      <w:pPr>
        <w:autoSpaceDE w:val="0"/>
        <w:autoSpaceDN w:val="0"/>
        <w:adjustRightInd w:val="0"/>
        <w:jc w:val="both"/>
        <w:rPr>
          <w:rFonts w:ascii="Calibri" w:hAnsi="Calibri" w:cs="Calibri"/>
        </w:rPr>
      </w:pPr>
      <w:r w:rsidRPr="00310787">
        <w:rPr>
          <w:rFonts w:ascii="Calibri" w:hAnsi="Calibri" w:cs="Calibri"/>
        </w:rPr>
        <w:lastRenderedPageBreak/>
        <w:t>Place bis(</w:t>
      </w:r>
      <w:proofErr w:type="spellStart"/>
      <w:r w:rsidRPr="00310787">
        <w:rPr>
          <w:rFonts w:ascii="Calibri" w:hAnsi="Calibri" w:cs="Calibri"/>
        </w:rPr>
        <w:t>acetyl</w:t>
      </w:r>
      <w:r w:rsidR="004177BC" w:rsidRPr="00310787">
        <w:rPr>
          <w:rFonts w:ascii="Calibri" w:hAnsi="Calibri" w:cs="Calibri"/>
        </w:rPr>
        <w:t>acetonato</w:t>
      </w:r>
      <w:proofErr w:type="spellEnd"/>
      <w:r w:rsidR="004177BC" w:rsidRPr="00310787">
        <w:rPr>
          <w:rFonts w:ascii="Calibri" w:hAnsi="Calibri" w:cs="Calibri"/>
        </w:rPr>
        <w:t>)</w:t>
      </w:r>
      <w:proofErr w:type="gramStart"/>
      <w:r w:rsidR="004177BC" w:rsidRPr="00310787">
        <w:rPr>
          <w:rFonts w:ascii="Calibri" w:hAnsi="Calibri" w:cs="Calibri"/>
        </w:rPr>
        <w:t>oxovanadium(</w:t>
      </w:r>
      <w:proofErr w:type="gramEnd"/>
      <w:r w:rsidR="004177BC" w:rsidRPr="00310787">
        <w:rPr>
          <w:rFonts w:ascii="Calibri" w:hAnsi="Calibri" w:cs="Calibri"/>
        </w:rPr>
        <w:t xml:space="preserve">IV), (1.33 </w:t>
      </w:r>
      <w:r w:rsidR="000A7D37" w:rsidRPr="00310787">
        <w:rPr>
          <w:rFonts w:ascii="Calibri" w:hAnsi="Calibri" w:cs="Calibri"/>
        </w:rPr>
        <w:t>g, 5</w:t>
      </w:r>
      <w:r w:rsidRPr="00310787">
        <w:rPr>
          <w:rFonts w:ascii="Calibri" w:hAnsi="Calibri" w:cs="Calibri"/>
        </w:rPr>
        <w:t xml:space="preserve"> mm</w:t>
      </w:r>
      <w:r w:rsidR="00523E9B">
        <w:rPr>
          <w:rFonts w:ascii="Calibri" w:hAnsi="Calibri" w:cs="Calibri"/>
        </w:rPr>
        <w:t>ol) in a two</w:t>
      </w:r>
      <w:r w:rsidR="004177BC" w:rsidRPr="00310787">
        <w:rPr>
          <w:rFonts w:ascii="Calibri" w:hAnsi="Calibri" w:cs="Calibri"/>
        </w:rPr>
        <w:t>-necked,</w:t>
      </w:r>
      <w:r w:rsidR="00523E9B">
        <w:rPr>
          <w:rFonts w:ascii="Calibri" w:hAnsi="Calibri" w:cs="Calibri"/>
        </w:rPr>
        <w:t xml:space="preserve"> </w:t>
      </w:r>
      <w:r w:rsidR="004177BC" w:rsidRPr="00310787">
        <w:rPr>
          <w:rFonts w:ascii="Calibri" w:hAnsi="Calibri" w:cs="Calibri"/>
        </w:rPr>
        <w:t>round-bottomed flask (1</w:t>
      </w:r>
      <w:r w:rsidRPr="00310787">
        <w:rPr>
          <w:rFonts w:ascii="Calibri" w:hAnsi="Calibri" w:cs="Calibri"/>
        </w:rPr>
        <w:t>0</w:t>
      </w:r>
      <w:r w:rsidR="004177BC" w:rsidRPr="00310787">
        <w:rPr>
          <w:rFonts w:ascii="Calibri" w:hAnsi="Calibri" w:cs="Calibri"/>
        </w:rPr>
        <w:t>0</w:t>
      </w:r>
      <w:r w:rsidR="0037051B" w:rsidRPr="00310787">
        <w:rPr>
          <w:rFonts w:ascii="Calibri" w:hAnsi="Calibri" w:cs="Calibri"/>
        </w:rPr>
        <w:t xml:space="preserve"> mL) together with acetylacetone (10 mL). Attach a reflux condenser and purge the flask with nitrogen by attaching a nitrogen balloon to the side arm </w:t>
      </w:r>
      <w:r w:rsidR="0037051B" w:rsidRPr="00523E9B">
        <w:rPr>
          <w:rFonts w:ascii="Calibri" w:hAnsi="Calibri" w:cs="Calibri"/>
          <w:i/>
        </w:rPr>
        <w:t>via</w:t>
      </w:r>
      <w:r w:rsidR="0037051B" w:rsidRPr="00310787">
        <w:rPr>
          <w:rFonts w:ascii="Calibri" w:hAnsi="Calibri" w:cs="Calibri"/>
        </w:rPr>
        <w:t xml:space="preserve"> a </w:t>
      </w:r>
      <w:proofErr w:type="spellStart"/>
      <w:r w:rsidR="0037051B" w:rsidRPr="00310787">
        <w:rPr>
          <w:rFonts w:ascii="Calibri" w:hAnsi="Calibri" w:cs="Calibri"/>
        </w:rPr>
        <w:t>suba</w:t>
      </w:r>
      <w:proofErr w:type="spellEnd"/>
      <w:r w:rsidR="0037051B" w:rsidRPr="00310787">
        <w:rPr>
          <w:rFonts w:ascii="Calibri" w:hAnsi="Calibri" w:cs="Calibri"/>
        </w:rPr>
        <w:t>-seal. Allow the nitrogen to pass from the balloon, into the flask</w:t>
      </w:r>
      <w:r w:rsidR="00F47D6D">
        <w:rPr>
          <w:rFonts w:ascii="Calibri" w:hAnsi="Calibri" w:cs="Calibri"/>
        </w:rPr>
        <w:t>,</w:t>
      </w:r>
      <w:r w:rsidR="0037051B" w:rsidRPr="00310787">
        <w:rPr>
          <w:rFonts w:ascii="Calibri" w:hAnsi="Calibri" w:cs="Calibri"/>
        </w:rPr>
        <w:t xml:space="preserve"> </w:t>
      </w:r>
      <w:r w:rsidR="00F47D6D">
        <w:rPr>
          <w:rFonts w:ascii="Calibri" w:hAnsi="Calibri" w:cs="Calibri"/>
        </w:rPr>
        <w:t>up</w:t>
      </w:r>
      <w:r w:rsidR="0037051B" w:rsidRPr="00310787">
        <w:rPr>
          <w:rFonts w:ascii="Calibri" w:hAnsi="Calibri" w:cs="Calibri"/>
        </w:rPr>
        <w:t xml:space="preserve"> the condenser</w:t>
      </w:r>
      <w:r w:rsidR="00F47D6D">
        <w:rPr>
          <w:rFonts w:ascii="Calibri" w:hAnsi="Calibri" w:cs="Calibri"/>
        </w:rPr>
        <w:t>,</w:t>
      </w:r>
      <w:r w:rsidR="0037051B" w:rsidRPr="00310787">
        <w:rPr>
          <w:rFonts w:ascii="Calibri" w:hAnsi="Calibri" w:cs="Calibri"/>
        </w:rPr>
        <w:t xml:space="preserve"> and out, </w:t>
      </w:r>
      <w:r w:rsidR="0037051B" w:rsidRPr="00523E9B">
        <w:rPr>
          <w:rFonts w:ascii="Calibri" w:hAnsi="Calibri" w:cs="Calibri"/>
          <w:i/>
        </w:rPr>
        <w:t>via</w:t>
      </w:r>
      <w:r w:rsidR="0037051B" w:rsidRPr="00310787">
        <w:rPr>
          <w:rFonts w:ascii="Calibri" w:hAnsi="Calibri" w:cs="Calibri"/>
        </w:rPr>
        <w:t xml:space="preserve"> a</w:t>
      </w:r>
      <w:r w:rsidR="00523E9B">
        <w:rPr>
          <w:rFonts w:ascii="Calibri" w:hAnsi="Calibri" w:cs="Calibri"/>
        </w:rPr>
        <w:t>n additional</w:t>
      </w:r>
      <w:r w:rsidR="0037051B" w:rsidRPr="00310787">
        <w:rPr>
          <w:rFonts w:ascii="Calibri" w:hAnsi="Calibri" w:cs="Calibri"/>
        </w:rPr>
        <w:t xml:space="preserve"> needle and </w:t>
      </w:r>
      <w:proofErr w:type="spellStart"/>
      <w:r w:rsidR="0037051B" w:rsidRPr="00310787">
        <w:rPr>
          <w:rFonts w:ascii="Calibri" w:hAnsi="Calibri" w:cs="Calibri"/>
        </w:rPr>
        <w:t>suba</w:t>
      </w:r>
      <w:proofErr w:type="spellEnd"/>
      <w:r w:rsidR="0037051B" w:rsidRPr="00310787">
        <w:rPr>
          <w:rFonts w:ascii="Calibri" w:hAnsi="Calibri" w:cs="Calibri"/>
        </w:rPr>
        <w:t xml:space="preserve">-seal. Once </w:t>
      </w:r>
      <w:r w:rsidR="00F47D6D">
        <w:rPr>
          <w:rFonts w:ascii="Calibri" w:hAnsi="Calibri" w:cs="Calibri"/>
        </w:rPr>
        <w:t>the first balloon has been emptied of nitrogen</w:t>
      </w:r>
      <w:r w:rsidR="0037051B" w:rsidRPr="00310787">
        <w:rPr>
          <w:rFonts w:ascii="Calibri" w:hAnsi="Calibri" w:cs="Calibri"/>
        </w:rPr>
        <w:t xml:space="preserve">, attach a full balloon to the needle at the tip of the condenser and replace the </w:t>
      </w:r>
      <w:proofErr w:type="spellStart"/>
      <w:r w:rsidR="0037051B" w:rsidRPr="00310787">
        <w:rPr>
          <w:rFonts w:ascii="Calibri" w:hAnsi="Calibri" w:cs="Calibri"/>
        </w:rPr>
        <w:t>suba</w:t>
      </w:r>
      <w:proofErr w:type="spellEnd"/>
      <w:r w:rsidR="0037051B" w:rsidRPr="00310787">
        <w:rPr>
          <w:rFonts w:ascii="Calibri" w:hAnsi="Calibri" w:cs="Calibri"/>
        </w:rPr>
        <w:t xml:space="preserve">-seal on the side arm by a glass stopper. </w:t>
      </w:r>
    </w:p>
    <w:p w14:paraId="2638E9D1" w14:textId="4C48CA86" w:rsidR="006A282D" w:rsidRPr="00310787" w:rsidRDefault="000A7D37" w:rsidP="00E36F54">
      <w:pPr>
        <w:rPr>
          <w:rFonts w:ascii="Calibri" w:hAnsi="Calibri" w:cs="Calibri"/>
        </w:rPr>
      </w:pPr>
      <w:r w:rsidRPr="00310787">
        <w:rPr>
          <w:rFonts w:ascii="Calibri" w:hAnsi="Calibri" w:cs="Calibri"/>
        </w:rPr>
        <w:t xml:space="preserve">Add tin powder (0.60 </w:t>
      </w:r>
      <w:r w:rsidR="0037051B" w:rsidRPr="00310787">
        <w:rPr>
          <w:rFonts w:ascii="Calibri" w:hAnsi="Calibri" w:cs="Calibri"/>
        </w:rPr>
        <w:t xml:space="preserve">g, 5 mmol) </w:t>
      </w:r>
      <w:r w:rsidR="0037051B" w:rsidRPr="00523E9B">
        <w:rPr>
          <w:rFonts w:ascii="Calibri" w:hAnsi="Calibri" w:cs="Calibri"/>
          <w:i/>
        </w:rPr>
        <w:t>via</w:t>
      </w:r>
      <w:r w:rsidR="0037051B" w:rsidRPr="00310787">
        <w:rPr>
          <w:rFonts w:ascii="Calibri" w:hAnsi="Calibri" w:cs="Calibri"/>
        </w:rPr>
        <w:t xml:space="preserve"> the side arm of the flask</w:t>
      </w:r>
      <w:r w:rsidR="006A282D" w:rsidRPr="00310787">
        <w:rPr>
          <w:rFonts w:ascii="Calibri" w:hAnsi="Calibri" w:cs="Calibri"/>
        </w:rPr>
        <w:t xml:space="preserve"> and heat </w:t>
      </w:r>
      <w:r w:rsidR="00F47D6D">
        <w:rPr>
          <w:rFonts w:ascii="Calibri" w:hAnsi="Calibri" w:cs="Calibri"/>
        </w:rPr>
        <w:t>under</w:t>
      </w:r>
      <w:r w:rsidR="006A282D" w:rsidRPr="00310787">
        <w:rPr>
          <w:rFonts w:ascii="Calibri" w:hAnsi="Calibri" w:cs="Calibri"/>
        </w:rPr>
        <w:t xml:space="preserve"> reflux for 3 hours</w:t>
      </w:r>
      <w:r w:rsidR="00F47D6D">
        <w:rPr>
          <w:rFonts w:ascii="Calibri" w:hAnsi="Calibri" w:cs="Calibri"/>
        </w:rPr>
        <w:t xml:space="preserve">, maintaining the </w:t>
      </w:r>
      <w:r w:rsidR="005924B7" w:rsidRPr="00310787">
        <w:rPr>
          <w:rFonts w:ascii="Calibri" w:hAnsi="Calibri" w:cs="Calibri"/>
        </w:rPr>
        <w:t>atmosphere of nitrogen gas</w:t>
      </w:r>
      <w:r w:rsidR="006A282D" w:rsidRPr="00310787">
        <w:rPr>
          <w:rFonts w:ascii="Calibri" w:hAnsi="Calibri" w:cs="Calibri"/>
        </w:rPr>
        <w:t>.</w:t>
      </w:r>
      <w:r w:rsidR="007A26C4" w:rsidRPr="00310787">
        <w:rPr>
          <w:rFonts w:ascii="Calibri" w:hAnsi="Calibri" w:cs="Calibri"/>
        </w:rPr>
        <w:t xml:space="preserve"> If the balloon empties, replace it with a full one.</w:t>
      </w:r>
      <w:r w:rsidR="00523E9B">
        <w:rPr>
          <w:rFonts w:ascii="Calibri" w:hAnsi="Calibri" w:cs="Calibri"/>
        </w:rPr>
        <w:t xml:space="preserve"> </w:t>
      </w:r>
      <w:r w:rsidR="006A282D" w:rsidRPr="00310787">
        <w:rPr>
          <w:rFonts w:ascii="Calibri" w:hAnsi="Calibri" w:cs="Calibri"/>
        </w:rPr>
        <w:t>After this time, allow any excess tin powder to settle and decant the solution into a beaker (50 mL). Allow the solution to cool t</w:t>
      </w:r>
      <w:r w:rsidR="00C5126C">
        <w:rPr>
          <w:rFonts w:ascii="Calibri" w:hAnsi="Calibri" w:cs="Calibri"/>
        </w:rPr>
        <w:t>o room temperature.</w:t>
      </w:r>
    </w:p>
    <w:p w14:paraId="706EC90B" w14:textId="77777777" w:rsidR="00353131" w:rsidRPr="00310787" w:rsidRDefault="006A282D" w:rsidP="00523E9B">
      <w:pPr>
        <w:autoSpaceDE w:val="0"/>
        <w:autoSpaceDN w:val="0"/>
        <w:adjustRightInd w:val="0"/>
        <w:jc w:val="both"/>
        <w:rPr>
          <w:rFonts w:ascii="Calibri" w:hAnsi="Calibri" w:cs="Calibri"/>
        </w:rPr>
      </w:pPr>
      <w:r w:rsidRPr="00310787">
        <w:rPr>
          <w:rFonts w:ascii="Calibri" w:hAnsi="Calibri" w:cs="Calibri"/>
        </w:rPr>
        <w:t>Collect the brown crystals of the product by vacuum filtration using a B</w:t>
      </w:r>
      <w:r w:rsidR="00523E9B">
        <w:rPr>
          <w:rFonts w:ascii="Calibri" w:hAnsi="Calibri" w:cs="Calibri"/>
        </w:rPr>
        <w:t xml:space="preserve">üchner funnel and filter paper. </w:t>
      </w:r>
      <w:r w:rsidR="00353131" w:rsidRPr="00310787">
        <w:rPr>
          <w:rFonts w:ascii="Calibri" w:hAnsi="Calibri" w:cs="Calibri"/>
        </w:rPr>
        <w:t>Record the yield</w:t>
      </w:r>
      <w:r w:rsidR="005924B7" w:rsidRPr="00310787">
        <w:rPr>
          <w:rFonts w:ascii="Calibri" w:hAnsi="Calibri" w:cs="Calibri"/>
        </w:rPr>
        <w:t xml:space="preserve"> and calculate the percentage yield</w:t>
      </w:r>
      <w:r w:rsidR="00455E60" w:rsidRPr="00310787">
        <w:rPr>
          <w:rFonts w:ascii="Calibri" w:hAnsi="Calibri" w:cs="Calibri"/>
        </w:rPr>
        <w:t xml:space="preserve">, using the following equation </w:t>
      </w:r>
      <w:r w:rsidR="00455E60" w:rsidRPr="00523E9B">
        <w:rPr>
          <w:rFonts w:ascii="Calibri" w:hAnsi="Calibri" w:cs="Calibri"/>
        </w:rPr>
        <w:t>(you will need to balance the equation first!)</w:t>
      </w:r>
      <w:r w:rsidR="00455E60" w:rsidRPr="00310787">
        <w:rPr>
          <w:rFonts w:ascii="Calibri" w:hAnsi="Calibri" w:cs="Calibri"/>
        </w:rPr>
        <w:t>:</w:t>
      </w:r>
    </w:p>
    <w:p w14:paraId="6523AE32" w14:textId="34532CF8" w:rsidR="00455E60" w:rsidRPr="00F47D6D" w:rsidRDefault="00455E60" w:rsidP="00F47D6D">
      <w:pPr>
        <w:autoSpaceDE w:val="0"/>
        <w:autoSpaceDN w:val="0"/>
        <w:adjustRightInd w:val="0"/>
        <w:spacing w:after="0" w:line="240" w:lineRule="auto"/>
        <w:jc w:val="center"/>
        <w:rPr>
          <w:rFonts w:ascii="Calibri" w:hAnsi="Calibri" w:cs="Calibri"/>
          <w:sz w:val="21"/>
          <w:szCs w:val="21"/>
        </w:rPr>
      </w:pPr>
      <w:r w:rsidRPr="00F47D6D">
        <w:rPr>
          <w:rFonts w:ascii="Calibri" w:hAnsi="Calibri" w:cs="Calibri"/>
          <w:sz w:val="21"/>
          <w:szCs w:val="21"/>
        </w:rPr>
        <w:t>VO(CH</w:t>
      </w:r>
      <w:r w:rsidRPr="00F47D6D">
        <w:rPr>
          <w:rFonts w:ascii="Calibri" w:hAnsi="Calibri" w:cs="Calibri"/>
          <w:sz w:val="21"/>
          <w:szCs w:val="21"/>
          <w:vertAlign w:val="subscript"/>
        </w:rPr>
        <w:t>3</w:t>
      </w:r>
      <w:r w:rsidRPr="00F47D6D">
        <w:rPr>
          <w:rFonts w:ascii="Calibri" w:hAnsi="Calibri" w:cs="Calibri"/>
          <w:sz w:val="21"/>
          <w:szCs w:val="21"/>
        </w:rPr>
        <w:t>COCHCOCH</w:t>
      </w:r>
      <w:r w:rsidRPr="00F47D6D">
        <w:rPr>
          <w:rFonts w:ascii="Calibri" w:hAnsi="Calibri" w:cs="Calibri"/>
          <w:sz w:val="21"/>
          <w:szCs w:val="21"/>
          <w:vertAlign w:val="subscript"/>
        </w:rPr>
        <w:t>3</w:t>
      </w:r>
      <w:r w:rsidRPr="00F47D6D">
        <w:rPr>
          <w:rFonts w:ascii="Calibri" w:hAnsi="Calibri" w:cs="Calibri"/>
          <w:sz w:val="21"/>
          <w:szCs w:val="21"/>
        </w:rPr>
        <w:t>)</w:t>
      </w:r>
      <w:r w:rsidRPr="00F47D6D">
        <w:rPr>
          <w:rFonts w:ascii="Calibri" w:hAnsi="Calibri" w:cs="Calibri"/>
          <w:sz w:val="21"/>
          <w:szCs w:val="21"/>
          <w:vertAlign w:val="subscript"/>
        </w:rPr>
        <w:t>2</w:t>
      </w:r>
      <w:r w:rsidRPr="00F47D6D">
        <w:rPr>
          <w:rFonts w:ascii="Calibri" w:hAnsi="Calibri" w:cs="Calibri"/>
          <w:sz w:val="21"/>
          <w:szCs w:val="21"/>
        </w:rPr>
        <w:t xml:space="preserve"> + Sn + CH</w:t>
      </w:r>
      <w:r w:rsidRPr="00F47D6D">
        <w:rPr>
          <w:rFonts w:ascii="Calibri" w:hAnsi="Calibri" w:cs="Calibri"/>
          <w:sz w:val="21"/>
          <w:szCs w:val="21"/>
          <w:vertAlign w:val="subscript"/>
        </w:rPr>
        <w:t>3</w:t>
      </w:r>
      <w:r w:rsidRPr="00F47D6D">
        <w:rPr>
          <w:rFonts w:ascii="Calibri" w:hAnsi="Calibri" w:cs="Calibri"/>
          <w:sz w:val="21"/>
          <w:szCs w:val="21"/>
        </w:rPr>
        <w:t>COCH</w:t>
      </w:r>
      <w:r w:rsidRPr="00F47D6D">
        <w:rPr>
          <w:rFonts w:ascii="Calibri" w:hAnsi="Calibri" w:cs="Calibri"/>
          <w:sz w:val="21"/>
          <w:szCs w:val="21"/>
          <w:vertAlign w:val="subscript"/>
        </w:rPr>
        <w:t>2</w:t>
      </w:r>
      <w:r w:rsidRPr="00F47D6D">
        <w:rPr>
          <w:rFonts w:ascii="Calibri" w:hAnsi="Calibri" w:cs="Calibri"/>
          <w:sz w:val="21"/>
          <w:szCs w:val="21"/>
        </w:rPr>
        <w:t>COCH</w:t>
      </w:r>
      <w:r w:rsidRPr="00F47D6D">
        <w:rPr>
          <w:rFonts w:ascii="Calibri" w:hAnsi="Calibri" w:cs="Calibri"/>
          <w:sz w:val="21"/>
          <w:szCs w:val="21"/>
          <w:vertAlign w:val="subscript"/>
        </w:rPr>
        <w:t>3</w:t>
      </w:r>
      <w:r w:rsidR="00771763" w:rsidRPr="00F47D6D">
        <w:rPr>
          <w:rFonts w:ascii="Calibri" w:hAnsi="Calibri" w:cs="Calibri"/>
          <w:sz w:val="21"/>
          <w:szCs w:val="21"/>
        </w:rPr>
        <w:t xml:space="preserve"> </w:t>
      </w:r>
      <m:oMath>
        <m:r>
          <w:rPr>
            <w:rFonts w:ascii="Cambria Math" w:hAnsi="Cambria Math" w:cs="Calibri"/>
            <w:sz w:val="21"/>
            <w:szCs w:val="21"/>
          </w:rPr>
          <m:t>→</m:t>
        </m:r>
      </m:oMath>
      <w:r w:rsidR="00771763" w:rsidRPr="00F47D6D">
        <w:rPr>
          <w:rFonts w:ascii="Calibri" w:hAnsi="Calibri" w:cs="Calibri"/>
          <w:sz w:val="21"/>
          <w:szCs w:val="21"/>
        </w:rPr>
        <w:t xml:space="preserve"> V(CH</w:t>
      </w:r>
      <w:r w:rsidR="00771763" w:rsidRPr="00F47D6D">
        <w:rPr>
          <w:rFonts w:ascii="Calibri" w:hAnsi="Calibri" w:cs="Calibri"/>
          <w:sz w:val="21"/>
          <w:szCs w:val="21"/>
          <w:vertAlign w:val="subscript"/>
        </w:rPr>
        <w:t>3</w:t>
      </w:r>
      <w:r w:rsidR="00771763" w:rsidRPr="00F47D6D">
        <w:rPr>
          <w:rFonts w:ascii="Calibri" w:hAnsi="Calibri" w:cs="Calibri"/>
          <w:sz w:val="21"/>
          <w:szCs w:val="21"/>
        </w:rPr>
        <w:t>COCHCOCH</w:t>
      </w:r>
      <w:r w:rsidR="00771763" w:rsidRPr="00F47D6D">
        <w:rPr>
          <w:rFonts w:ascii="Calibri" w:hAnsi="Calibri" w:cs="Calibri"/>
          <w:sz w:val="21"/>
          <w:szCs w:val="21"/>
          <w:vertAlign w:val="subscript"/>
        </w:rPr>
        <w:t>3</w:t>
      </w:r>
      <w:r w:rsidR="00771763" w:rsidRPr="00F47D6D">
        <w:rPr>
          <w:rFonts w:ascii="Calibri" w:hAnsi="Calibri" w:cs="Calibri"/>
          <w:sz w:val="21"/>
          <w:szCs w:val="21"/>
        </w:rPr>
        <w:t>)</w:t>
      </w:r>
      <w:r w:rsidR="00771763" w:rsidRPr="00F47D6D">
        <w:rPr>
          <w:rFonts w:ascii="Calibri" w:hAnsi="Calibri" w:cs="Calibri"/>
          <w:sz w:val="21"/>
          <w:szCs w:val="21"/>
          <w:vertAlign w:val="subscript"/>
        </w:rPr>
        <w:t>3</w:t>
      </w:r>
      <w:r w:rsidR="00771763" w:rsidRPr="00F47D6D">
        <w:rPr>
          <w:rFonts w:ascii="Calibri" w:hAnsi="Calibri" w:cs="Calibri"/>
          <w:sz w:val="21"/>
          <w:szCs w:val="21"/>
        </w:rPr>
        <w:t xml:space="preserve"> + Sn</w:t>
      </w:r>
      <w:r w:rsidR="00771763" w:rsidRPr="00F47D6D">
        <w:rPr>
          <w:rFonts w:ascii="Calibri" w:hAnsi="Calibri" w:cs="Calibri"/>
          <w:sz w:val="21"/>
          <w:szCs w:val="21"/>
          <w:vertAlign w:val="superscript"/>
        </w:rPr>
        <w:t>2+</w:t>
      </w:r>
      <w:r w:rsidR="00771763" w:rsidRPr="00F47D6D">
        <w:rPr>
          <w:rFonts w:ascii="Calibri" w:hAnsi="Calibri" w:cs="Calibri"/>
          <w:sz w:val="21"/>
          <w:szCs w:val="21"/>
        </w:rPr>
        <w:t xml:space="preserve"> +</w:t>
      </w:r>
      <w:r w:rsidR="00F47D6D" w:rsidRPr="00F47D6D">
        <w:rPr>
          <w:rFonts w:ascii="Calibri" w:hAnsi="Calibri" w:cs="Calibri"/>
          <w:sz w:val="21"/>
          <w:szCs w:val="21"/>
        </w:rPr>
        <w:t xml:space="preserve"> </w:t>
      </w:r>
      <w:r w:rsidR="00771763" w:rsidRPr="00F47D6D">
        <w:rPr>
          <w:rFonts w:ascii="Calibri" w:hAnsi="Calibri" w:cs="Calibri"/>
          <w:sz w:val="21"/>
          <w:szCs w:val="21"/>
        </w:rPr>
        <w:t>(CH</w:t>
      </w:r>
      <w:r w:rsidR="00771763" w:rsidRPr="00F47D6D">
        <w:rPr>
          <w:rFonts w:ascii="Calibri" w:hAnsi="Calibri" w:cs="Calibri"/>
          <w:sz w:val="21"/>
          <w:szCs w:val="21"/>
          <w:vertAlign w:val="subscript"/>
        </w:rPr>
        <w:t>3</w:t>
      </w:r>
      <w:r w:rsidR="00771763" w:rsidRPr="00F47D6D">
        <w:rPr>
          <w:rFonts w:ascii="Calibri" w:hAnsi="Calibri" w:cs="Calibri"/>
          <w:sz w:val="21"/>
          <w:szCs w:val="21"/>
        </w:rPr>
        <w:t>COCHCOCH</w:t>
      </w:r>
      <w:r w:rsidR="00771763" w:rsidRPr="00F47D6D">
        <w:rPr>
          <w:rFonts w:ascii="Calibri" w:hAnsi="Calibri" w:cs="Calibri"/>
          <w:sz w:val="21"/>
          <w:szCs w:val="21"/>
          <w:vertAlign w:val="subscript"/>
        </w:rPr>
        <w:t>3</w:t>
      </w:r>
      <w:r w:rsidR="00771763" w:rsidRPr="00F47D6D">
        <w:rPr>
          <w:rFonts w:ascii="Calibri" w:hAnsi="Calibri" w:cs="Calibri"/>
          <w:sz w:val="21"/>
          <w:szCs w:val="21"/>
        </w:rPr>
        <w:t>)</w:t>
      </w:r>
      <w:r w:rsidR="00771763" w:rsidRPr="00F47D6D">
        <w:rPr>
          <w:rFonts w:ascii="Calibri" w:hAnsi="Calibri" w:cs="Calibri"/>
          <w:sz w:val="21"/>
          <w:szCs w:val="21"/>
          <w:vertAlign w:val="superscript"/>
        </w:rPr>
        <w:t>-</w:t>
      </w:r>
      <w:r w:rsidR="00771763" w:rsidRPr="00F47D6D">
        <w:rPr>
          <w:rFonts w:ascii="Calibri" w:hAnsi="Calibri" w:cs="Calibri"/>
          <w:sz w:val="21"/>
          <w:szCs w:val="21"/>
        </w:rPr>
        <w:t xml:space="preserve"> + H</w:t>
      </w:r>
      <w:r w:rsidR="00771763" w:rsidRPr="00F47D6D">
        <w:rPr>
          <w:rFonts w:ascii="Calibri" w:hAnsi="Calibri" w:cs="Calibri"/>
          <w:sz w:val="21"/>
          <w:szCs w:val="21"/>
          <w:vertAlign w:val="subscript"/>
        </w:rPr>
        <w:t>2</w:t>
      </w:r>
      <w:r w:rsidR="00771763" w:rsidRPr="00F47D6D">
        <w:rPr>
          <w:rFonts w:ascii="Calibri" w:hAnsi="Calibri" w:cs="Calibri"/>
          <w:sz w:val="21"/>
          <w:szCs w:val="21"/>
        </w:rPr>
        <w:t>O</w:t>
      </w:r>
    </w:p>
    <w:p w14:paraId="24DE901A" w14:textId="77777777" w:rsidR="005924B7" w:rsidRPr="00310787" w:rsidRDefault="005924B7" w:rsidP="00353131">
      <w:pPr>
        <w:autoSpaceDE w:val="0"/>
        <w:autoSpaceDN w:val="0"/>
        <w:adjustRightInd w:val="0"/>
        <w:spacing w:after="0" w:line="240" w:lineRule="auto"/>
        <w:rPr>
          <w:rFonts w:ascii="Calibri" w:hAnsi="Calibri" w:cs="Calibri"/>
        </w:rPr>
      </w:pPr>
    </w:p>
    <w:p w14:paraId="0B6A1CB3" w14:textId="77777777" w:rsidR="00092AA1" w:rsidRPr="00310787" w:rsidRDefault="00092AA1" w:rsidP="00092AA1">
      <w:pPr>
        <w:autoSpaceDE w:val="0"/>
        <w:autoSpaceDN w:val="0"/>
        <w:adjustRightInd w:val="0"/>
        <w:jc w:val="both"/>
        <w:rPr>
          <w:rFonts w:cs="Calibri"/>
        </w:rPr>
      </w:pPr>
      <w:r>
        <w:rPr>
          <w:rFonts w:cs="Calibri"/>
        </w:rPr>
        <w:t>Record the yield of your product.</w:t>
      </w:r>
    </w:p>
    <w:p w14:paraId="1EDB5D9A" w14:textId="77777777" w:rsidR="005924B7" w:rsidRPr="00310787" w:rsidRDefault="00C5126C" w:rsidP="00C5126C">
      <w:pPr>
        <w:pStyle w:val="Heading2"/>
      </w:pPr>
      <w:r>
        <w:t>Synthesis of</w:t>
      </w:r>
      <w:r w:rsidR="003643B0" w:rsidRPr="00310787">
        <w:t xml:space="preserve"> </w:t>
      </w:r>
      <w:r w:rsidR="005924B7" w:rsidRPr="00310787">
        <w:t>Cr(acac)</w:t>
      </w:r>
      <w:r w:rsidR="005924B7" w:rsidRPr="00310787">
        <w:rPr>
          <w:vertAlign w:val="subscript"/>
        </w:rPr>
        <w:t>3</w:t>
      </w:r>
    </w:p>
    <w:p w14:paraId="60A28F4C" w14:textId="4F972822" w:rsidR="005924B7" w:rsidRPr="00310787" w:rsidRDefault="005924B7" w:rsidP="00C5126C">
      <w:pPr>
        <w:autoSpaceDE w:val="0"/>
        <w:autoSpaceDN w:val="0"/>
        <w:adjustRightInd w:val="0"/>
        <w:jc w:val="both"/>
        <w:rPr>
          <w:rFonts w:ascii="Calibri" w:hAnsi="Calibri" w:cs="Calibri"/>
        </w:rPr>
      </w:pPr>
      <w:r w:rsidRPr="00310787">
        <w:rPr>
          <w:rFonts w:ascii="Calibri" w:hAnsi="Calibri" w:cs="Calibri"/>
        </w:rPr>
        <w:t xml:space="preserve">Dissolve 1.40 </w:t>
      </w:r>
      <w:r w:rsidR="00771763" w:rsidRPr="00310787">
        <w:rPr>
          <w:rFonts w:ascii="Calibri" w:hAnsi="Calibri" w:cs="Calibri"/>
        </w:rPr>
        <w:t xml:space="preserve">g (0.0053 mol) of </w:t>
      </w:r>
      <w:proofErr w:type="gramStart"/>
      <w:r w:rsidR="00771763" w:rsidRPr="00310787">
        <w:rPr>
          <w:rFonts w:ascii="Calibri" w:hAnsi="Calibri" w:cs="Calibri"/>
        </w:rPr>
        <w:t>chromium</w:t>
      </w:r>
      <w:r w:rsidRPr="00310787">
        <w:rPr>
          <w:rFonts w:ascii="Calibri" w:hAnsi="Calibri" w:cs="Calibri"/>
        </w:rPr>
        <w:t>(</w:t>
      </w:r>
      <w:proofErr w:type="gramEnd"/>
      <w:r w:rsidRPr="00310787">
        <w:rPr>
          <w:rFonts w:ascii="Calibri" w:hAnsi="Calibri" w:cs="Calibri"/>
        </w:rPr>
        <w:t>III) chloride hexahydrate in 50</w:t>
      </w:r>
      <w:r w:rsidR="00690012">
        <w:rPr>
          <w:rFonts w:ascii="Calibri" w:hAnsi="Calibri" w:cs="Calibri"/>
        </w:rPr>
        <w:t xml:space="preserve"> </w:t>
      </w:r>
      <w:r w:rsidRPr="00310787">
        <w:rPr>
          <w:rFonts w:ascii="Calibri" w:hAnsi="Calibri" w:cs="Calibri"/>
        </w:rPr>
        <w:t>cm</w:t>
      </w:r>
      <w:r w:rsidRPr="00310787">
        <w:rPr>
          <w:rFonts w:ascii="Calibri" w:hAnsi="Calibri" w:cs="Calibri"/>
          <w:vertAlign w:val="superscript"/>
        </w:rPr>
        <w:t>3</w:t>
      </w:r>
      <w:r w:rsidRPr="00310787">
        <w:rPr>
          <w:rFonts w:ascii="Calibri" w:hAnsi="Calibri" w:cs="Calibri"/>
        </w:rPr>
        <w:t xml:space="preserve"> of</w:t>
      </w:r>
      <w:r w:rsidR="00B85F02" w:rsidRPr="00310787">
        <w:rPr>
          <w:rFonts w:ascii="Calibri" w:hAnsi="Calibri" w:cs="Calibri"/>
        </w:rPr>
        <w:t xml:space="preserve"> </w:t>
      </w:r>
      <w:r w:rsidRPr="00310787">
        <w:rPr>
          <w:rFonts w:ascii="Calibri" w:hAnsi="Calibri" w:cs="Calibri"/>
        </w:rPr>
        <w:t>deionised water in a 100</w:t>
      </w:r>
      <w:r w:rsidR="00233190">
        <w:rPr>
          <w:rFonts w:ascii="Calibri" w:hAnsi="Calibri" w:cs="Calibri"/>
        </w:rPr>
        <w:t xml:space="preserve"> </w:t>
      </w:r>
      <w:r w:rsidRPr="00310787">
        <w:rPr>
          <w:rFonts w:ascii="Calibri" w:hAnsi="Calibri" w:cs="Calibri"/>
        </w:rPr>
        <w:t>cm</w:t>
      </w:r>
      <w:r w:rsidRPr="00310787">
        <w:rPr>
          <w:rFonts w:ascii="Calibri" w:hAnsi="Calibri" w:cs="Calibri"/>
          <w:vertAlign w:val="superscript"/>
        </w:rPr>
        <w:t>3</w:t>
      </w:r>
      <w:r w:rsidRPr="00310787">
        <w:rPr>
          <w:rFonts w:ascii="Calibri" w:hAnsi="Calibri" w:cs="Calibri"/>
        </w:rPr>
        <w:t xml:space="preserve"> round bott</w:t>
      </w:r>
      <w:r w:rsidR="00233190">
        <w:rPr>
          <w:rFonts w:ascii="Calibri" w:hAnsi="Calibri" w:cs="Calibri"/>
        </w:rPr>
        <w:t xml:space="preserve">omed flask with a stirrer bar. </w:t>
      </w:r>
      <w:r w:rsidRPr="00310787">
        <w:rPr>
          <w:rFonts w:ascii="Calibri" w:hAnsi="Calibri" w:cs="Calibri"/>
        </w:rPr>
        <w:t xml:space="preserve">Add 10.00 g </w:t>
      </w:r>
      <w:r w:rsidR="00233190">
        <w:rPr>
          <w:rFonts w:ascii="Calibri" w:hAnsi="Calibri" w:cs="Calibri"/>
        </w:rPr>
        <w:t xml:space="preserve">of </w:t>
      </w:r>
      <w:r w:rsidRPr="00310787">
        <w:rPr>
          <w:rFonts w:ascii="Calibri" w:hAnsi="Calibri" w:cs="Calibri"/>
        </w:rPr>
        <w:t xml:space="preserve">urea in three or four portions to the deep green solution, shaking well after each addition. </w:t>
      </w:r>
      <w:r w:rsidR="00233190">
        <w:rPr>
          <w:rFonts w:ascii="Calibri" w:hAnsi="Calibri" w:cs="Calibri"/>
        </w:rPr>
        <w:t>A</w:t>
      </w:r>
      <w:r w:rsidRPr="00310787">
        <w:rPr>
          <w:rFonts w:ascii="Calibri" w:hAnsi="Calibri" w:cs="Calibri"/>
        </w:rPr>
        <w:t>dd 3 cm</w:t>
      </w:r>
      <w:r w:rsidRPr="00310787">
        <w:rPr>
          <w:rFonts w:ascii="Calibri" w:hAnsi="Calibri" w:cs="Calibri"/>
          <w:vertAlign w:val="superscript"/>
        </w:rPr>
        <w:t>3</w:t>
      </w:r>
      <w:r w:rsidRPr="00310787">
        <w:rPr>
          <w:rFonts w:ascii="Calibri" w:hAnsi="Calibri" w:cs="Calibri"/>
        </w:rPr>
        <w:t xml:space="preserve"> of acetyla</w:t>
      </w:r>
      <w:r w:rsidR="00233190">
        <w:rPr>
          <w:rFonts w:ascii="Calibri" w:hAnsi="Calibri" w:cs="Calibri"/>
        </w:rPr>
        <w:t xml:space="preserve">cetone using a Pasteur pipette and </w:t>
      </w:r>
      <w:r w:rsidRPr="00310787">
        <w:rPr>
          <w:rFonts w:ascii="Calibri" w:hAnsi="Calibri" w:cs="Calibri"/>
        </w:rPr>
        <w:t>swirl</w:t>
      </w:r>
      <w:r w:rsidR="00233190">
        <w:rPr>
          <w:rFonts w:ascii="Calibri" w:hAnsi="Calibri" w:cs="Calibri"/>
        </w:rPr>
        <w:t xml:space="preserve"> the resulting mixture. F</w:t>
      </w:r>
      <w:r w:rsidR="001F7C52" w:rsidRPr="00310787">
        <w:rPr>
          <w:rFonts w:ascii="Calibri" w:hAnsi="Calibri" w:cs="Calibri"/>
        </w:rPr>
        <w:t>it the flask with a condenser</w:t>
      </w:r>
      <w:r w:rsidRPr="00310787">
        <w:rPr>
          <w:rFonts w:ascii="Calibri" w:hAnsi="Calibri" w:cs="Calibri"/>
        </w:rPr>
        <w:t xml:space="preserve"> and heat </w:t>
      </w:r>
      <w:r w:rsidR="001F7C52" w:rsidRPr="00310787">
        <w:rPr>
          <w:rFonts w:ascii="Calibri" w:hAnsi="Calibri" w:cs="Calibri"/>
        </w:rPr>
        <w:t xml:space="preserve">the mixture </w:t>
      </w:r>
      <w:r w:rsidR="00F82961">
        <w:rPr>
          <w:rFonts w:ascii="Calibri" w:hAnsi="Calibri" w:cs="Calibri"/>
        </w:rPr>
        <w:t>to</w:t>
      </w:r>
      <w:r w:rsidR="00F82961">
        <w:rPr>
          <w:rFonts w:ascii="Calibri" w:hAnsi="Calibri" w:cs="Calibri"/>
        </w:rPr>
        <w:br/>
        <w:t>80</w:t>
      </w:r>
      <w:r w:rsidR="0062029E">
        <w:rPr>
          <w:rFonts w:ascii="Calibri" w:hAnsi="Calibri" w:cs="Calibri"/>
        </w:rPr>
        <w:t>-</w:t>
      </w:r>
      <w:r w:rsidRPr="00310787">
        <w:rPr>
          <w:rFonts w:ascii="Calibri" w:hAnsi="Calibri" w:cs="Calibri"/>
        </w:rPr>
        <w:t>90</w:t>
      </w:r>
      <w:r w:rsidR="00F82961">
        <w:rPr>
          <w:rFonts w:ascii="Calibri" w:hAnsi="Calibri" w:cs="Calibri"/>
        </w:rPr>
        <w:t> </w:t>
      </w:r>
      <w:proofErr w:type="spellStart"/>
      <w:r w:rsidR="001F7C52" w:rsidRPr="00310787">
        <w:rPr>
          <w:rFonts w:ascii="Calibri" w:hAnsi="Calibri" w:cs="Calibri"/>
          <w:vertAlign w:val="superscript"/>
        </w:rPr>
        <w:t>o</w:t>
      </w:r>
      <w:r w:rsidRPr="00310787">
        <w:rPr>
          <w:rFonts w:ascii="Calibri" w:hAnsi="Calibri" w:cs="Calibri"/>
        </w:rPr>
        <w:t>C</w:t>
      </w:r>
      <w:proofErr w:type="spellEnd"/>
      <w:r w:rsidR="001F7C52" w:rsidRPr="00310787">
        <w:rPr>
          <w:rFonts w:ascii="Calibri" w:hAnsi="Calibri" w:cs="Calibri"/>
        </w:rPr>
        <w:t xml:space="preserve"> on a hotplate</w:t>
      </w:r>
      <w:r w:rsidR="00233190">
        <w:rPr>
          <w:rFonts w:ascii="Calibri" w:hAnsi="Calibri" w:cs="Calibri"/>
        </w:rPr>
        <w:t xml:space="preserve"> for 1.5 hours</w:t>
      </w:r>
      <w:r w:rsidR="00D95191" w:rsidRPr="00310787">
        <w:rPr>
          <w:rFonts w:ascii="Calibri" w:hAnsi="Calibri" w:cs="Calibri"/>
        </w:rPr>
        <w:t>.</w:t>
      </w:r>
    </w:p>
    <w:p w14:paraId="576032D8" w14:textId="77777777" w:rsidR="005924B7" w:rsidRPr="00310787" w:rsidRDefault="00D95191" w:rsidP="00C5126C">
      <w:pPr>
        <w:autoSpaceDE w:val="0"/>
        <w:autoSpaceDN w:val="0"/>
        <w:adjustRightInd w:val="0"/>
        <w:jc w:val="both"/>
        <w:rPr>
          <w:rFonts w:ascii="Calibri" w:hAnsi="Calibri" w:cs="Calibri"/>
        </w:rPr>
      </w:pPr>
      <w:r w:rsidRPr="00310787">
        <w:rPr>
          <w:rFonts w:ascii="Calibri" w:hAnsi="Calibri" w:cs="Calibri"/>
        </w:rPr>
        <w:t>T</w:t>
      </w:r>
      <w:r w:rsidR="005924B7" w:rsidRPr="00310787">
        <w:rPr>
          <w:rFonts w:ascii="Calibri" w:hAnsi="Calibri" w:cs="Calibri"/>
        </w:rPr>
        <w:t>he solution is initially</w:t>
      </w:r>
      <w:r w:rsidRPr="00310787">
        <w:rPr>
          <w:rFonts w:ascii="Calibri" w:hAnsi="Calibri" w:cs="Calibri"/>
        </w:rPr>
        <w:t xml:space="preserve"> </w:t>
      </w:r>
      <w:r w:rsidR="005924B7" w:rsidRPr="00310787">
        <w:rPr>
          <w:rFonts w:ascii="Calibri" w:hAnsi="Calibri" w:cs="Calibri"/>
        </w:rPr>
        <w:t>almost black in appearance but as complexation proceeds deep ma</w:t>
      </w:r>
      <w:r w:rsidR="00233190">
        <w:rPr>
          <w:rFonts w:ascii="Calibri" w:hAnsi="Calibri" w:cs="Calibri"/>
        </w:rPr>
        <w:t>roon plate-</w:t>
      </w:r>
      <w:r w:rsidRPr="00310787">
        <w:rPr>
          <w:rFonts w:ascii="Calibri" w:hAnsi="Calibri" w:cs="Calibri"/>
        </w:rPr>
        <w:t xml:space="preserve">like crystals </w:t>
      </w:r>
      <w:r w:rsidR="00233190">
        <w:rPr>
          <w:rFonts w:ascii="Calibri" w:hAnsi="Calibri" w:cs="Calibri"/>
        </w:rPr>
        <w:t xml:space="preserve">should </w:t>
      </w:r>
      <w:r w:rsidR="005924B7" w:rsidRPr="00310787">
        <w:rPr>
          <w:rFonts w:ascii="Calibri" w:hAnsi="Calibri" w:cs="Calibri"/>
        </w:rPr>
        <w:t xml:space="preserve">form. Remove </w:t>
      </w:r>
      <w:r w:rsidRPr="00310787">
        <w:rPr>
          <w:rFonts w:ascii="Calibri" w:hAnsi="Calibri" w:cs="Calibri"/>
        </w:rPr>
        <w:t xml:space="preserve">the flask </w:t>
      </w:r>
      <w:r w:rsidR="005924B7" w:rsidRPr="00310787">
        <w:rPr>
          <w:rFonts w:ascii="Calibri" w:hAnsi="Calibri" w:cs="Calibri"/>
        </w:rPr>
        <w:t xml:space="preserve">from the hotplate and allow the mixture to cool </w:t>
      </w:r>
      <w:r w:rsidR="00233190">
        <w:rPr>
          <w:rFonts w:ascii="Calibri" w:hAnsi="Calibri" w:cs="Calibri"/>
        </w:rPr>
        <w:t>in air</w:t>
      </w:r>
      <w:r w:rsidR="005924B7" w:rsidRPr="00310787">
        <w:rPr>
          <w:rFonts w:ascii="Calibri" w:hAnsi="Calibri" w:cs="Calibri"/>
        </w:rPr>
        <w:t xml:space="preserve"> for 15 min</w:t>
      </w:r>
      <w:r w:rsidR="000B75A7">
        <w:rPr>
          <w:rFonts w:ascii="Calibri" w:hAnsi="Calibri" w:cs="Calibri"/>
        </w:rPr>
        <w:t>utes</w:t>
      </w:r>
      <w:r w:rsidR="005924B7" w:rsidRPr="00310787">
        <w:rPr>
          <w:rFonts w:ascii="Calibri" w:hAnsi="Calibri" w:cs="Calibri"/>
        </w:rPr>
        <w:t xml:space="preserve"> before</w:t>
      </w:r>
      <w:r w:rsidRPr="00310787">
        <w:rPr>
          <w:rFonts w:ascii="Calibri" w:hAnsi="Calibri" w:cs="Calibri"/>
        </w:rPr>
        <w:t xml:space="preserve"> cooling in an ice bath for a further 20 min</w:t>
      </w:r>
      <w:r w:rsidR="000B75A7">
        <w:rPr>
          <w:rFonts w:ascii="Calibri" w:hAnsi="Calibri" w:cs="Calibri"/>
        </w:rPr>
        <w:t>ute</w:t>
      </w:r>
      <w:r w:rsidRPr="00310787">
        <w:rPr>
          <w:rFonts w:ascii="Calibri" w:hAnsi="Calibri" w:cs="Calibri"/>
        </w:rPr>
        <w:t>s</w:t>
      </w:r>
      <w:r w:rsidR="005924B7" w:rsidRPr="00310787">
        <w:rPr>
          <w:rFonts w:ascii="Calibri" w:hAnsi="Calibri" w:cs="Calibri"/>
        </w:rPr>
        <w:t>.</w:t>
      </w:r>
    </w:p>
    <w:p w14:paraId="208B7950" w14:textId="49E481DB" w:rsidR="005924B7" w:rsidRPr="00310787" w:rsidRDefault="00D95191" w:rsidP="00C5126C">
      <w:pPr>
        <w:autoSpaceDE w:val="0"/>
        <w:autoSpaceDN w:val="0"/>
        <w:adjustRightInd w:val="0"/>
        <w:jc w:val="both"/>
        <w:rPr>
          <w:rFonts w:ascii="Calibri" w:hAnsi="Calibri" w:cs="Calibri"/>
        </w:rPr>
      </w:pPr>
      <w:r w:rsidRPr="00310787">
        <w:rPr>
          <w:rFonts w:ascii="Calibri" w:hAnsi="Calibri" w:cs="Calibri"/>
        </w:rPr>
        <w:t>Collect the product by vacuum filtration using a B</w:t>
      </w:r>
      <w:r w:rsidR="00233190">
        <w:rPr>
          <w:rFonts w:ascii="Calibri" w:hAnsi="Calibri" w:cs="Calibri"/>
        </w:rPr>
        <w:t>ü</w:t>
      </w:r>
      <w:r w:rsidRPr="00310787">
        <w:rPr>
          <w:rFonts w:ascii="Calibri" w:hAnsi="Calibri" w:cs="Calibri"/>
        </w:rPr>
        <w:t xml:space="preserve">chner funnel and filter paper </w:t>
      </w:r>
      <w:r w:rsidR="008A3B28">
        <w:rPr>
          <w:rFonts w:ascii="Calibri" w:hAnsi="Calibri" w:cs="Calibri"/>
        </w:rPr>
        <w:t xml:space="preserve">and </w:t>
      </w:r>
      <w:r w:rsidR="00233190">
        <w:rPr>
          <w:rFonts w:ascii="Calibri" w:hAnsi="Calibri" w:cs="Calibri"/>
        </w:rPr>
        <w:t>dry the sample with further suction</w:t>
      </w:r>
      <w:r w:rsidRPr="00310787">
        <w:rPr>
          <w:rFonts w:ascii="Calibri" w:hAnsi="Calibri" w:cs="Calibri"/>
        </w:rPr>
        <w:t xml:space="preserve">. Record the </w:t>
      </w:r>
      <w:r w:rsidR="005924B7" w:rsidRPr="00310787">
        <w:rPr>
          <w:rFonts w:ascii="Calibri" w:hAnsi="Calibri" w:cs="Calibri"/>
        </w:rPr>
        <w:t>yield</w:t>
      </w:r>
      <w:r w:rsidRPr="00310787">
        <w:rPr>
          <w:rFonts w:ascii="Calibri" w:hAnsi="Calibri" w:cs="Calibri"/>
        </w:rPr>
        <w:t xml:space="preserve"> and calculate the percentage yield</w:t>
      </w:r>
      <w:r w:rsidR="00D63CD3" w:rsidRPr="00310787">
        <w:rPr>
          <w:rFonts w:ascii="Calibri" w:hAnsi="Calibri" w:cs="Calibri"/>
        </w:rPr>
        <w:t xml:space="preserve"> using the following equation </w:t>
      </w:r>
      <w:r w:rsidR="00D63CD3" w:rsidRPr="00233190">
        <w:rPr>
          <w:rFonts w:ascii="Calibri" w:hAnsi="Calibri" w:cs="Calibri"/>
        </w:rPr>
        <w:t>(you will need to balance it first)</w:t>
      </w:r>
      <w:r w:rsidR="00D63CD3" w:rsidRPr="00310787">
        <w:rPr>
          <w:rFonts w:ascii="Calibri" w:hAnsi="Calibri" w:cs="Calibri"/>
        </w:rPr>
        <w:t>:</w:t>
      </w:r>
    </w:p>
    <w:p w14:paraId="21B9BAAC" w14:textId="35F3EF66" w:rsidR="00D63CD3" w:rsidRPr="00D8088E" w:rsidRDefault="00D63CD3" w:rsidP="00C5126C">
      <w:pPr>
        <w:autoSpaceDE w:val="0"/>
        <w:autoSpaceDN w:val="0"/>
        <w:adjustRightInd w:val="0"/>
        <w:jc w:val="center"/>
        <w:rPr>
          <w:rFonts w:ascii="Calibri" w:hAnsi="Calibri" w:cs="Calibri"/>
          <w:sz w:val="21"/>
          <w:szCs w:val="21"/>
        </w:rPr>
      </w:pPr>
      <w:r w:rsidRPr="00D8088E">
        <w:rPr>
          <w:rFonts w:ascii="Calibri" w:hAnsi="Calibri" w:cs="Calibri"/>
          <w:sz w:val="21"/>
          <w:szCs w:val="21"/>
        </w:rPr>
        <w:t>Cr</w:t>
      </w:r>
      <w:r w:rsidRPr="00D8088E">
        <w:rPr>
          <w:rFonts w:ascii="Calibri" w:hAnsi="Calibri" w:cs="Calibri"/>
          <w:sz w:val="21"/>
          <w:szCs w:val="21"/>
          <w:vertAlign w:val="superscript"/>
        </w:rPr>
        <w:t>3+</w:t>
      </w:r>
      <w:r w:rsidRPr="00D8088E">
        <w:rPr>
          <w:rFonts w:ascii="Calibri" w:hAnsi="Calibri" w:cs="Calibri"/>
          <w:sz w:val="21"/>
          <w:szCs w:val="21"/>
        </w:rPr>
        <w:t xml:space="preserve"> + CO(NH</w:t>
      </w:r>
      <w:r w:rsidRPr="00D8088E">
        <w:rPr>
          <w:rFonts w:ascii="Calibri" w:hAnsi="Calibri" w:cs="Calibri"/>
          <w:sz w:val="21"/>
          <w:szCs w:val="21"/>
          <w:vertAlign w:val="subscript"/>
        </w:rPr>
        <w:t>2</w:t>
      </w:r>
      <w:r w:rsidRPr="00D8088E">
        <w:rPr>
          <w:rFonts w:ascii="Calibri" w:hAnsi="Calibri" w:cs="Calibri"/>
          <w:sz w:val="21"/>
          <w:szCs w:val="21"/>
        </w:rPr>
        <w:t>)</w:t>
      </w:r>
      <w:r w:rsidRPr="00D8088E">
        <w:rPr>
          <w:rFonts w:ascii="Calibri" w:hAnsi="Calibri" w:cs="Calibri"/>
          <w:sz w:val="21"/>
          <w:szCs w:val="21"/>
          <w:vertAlign w:val="subscript"/>
        </w:rPr>
        <w:t>2</w:t>
      </w:r>
      <w:r w:rsidRPr="00D8088E">
        <w:rPr>
          <w:rFonts w:ascii="Calibri" w:hAnsi="Calibri" w:cs="Calibri"/>
          <w:sz w:val="21"/>
          <w:szCs w:val="21"/>
        </w:rPr>
        <w:t xml:space="preserve"> + H</w:t>
      </w:r>
      <w:r w:rsidRPr="00D8088E">
        <w:rPr>
          <w:rFonts w:ascii="Calibri" w:hAnsi="Calibri" w:cs="Calibri"/>
          <w:sz w:val="21"/>
          <w:szCs w:val="21"/>
          <w:vertAlign w:val="subscript"/>
        </w:rPr>
        <w:t>2</w:t>
      </w:r>
      <w:r w:rsidRPr="00D8088E">
        <w:rPr>
          <w:rFonts w:ascii="Calibri" w:hAnsi="Calibri" w:cs="Calibri"/>
          <w:sz w:val="21"/>
          <w:szCs w:val="21"/>
        </w:rPr>
        <w:t>O + CH</w:t>
      </w:r>
      <w:r w:rsidRPr="00D8088E">
        <w:rPr>
          <w:rFonts w:ascii="Calibri" w:hAnsi="Calibri" w:cs="Calibri"/>
          <w:sz w:val="21"/>
          <w:szCs w:val="21"/>
          <w:vertAlign w:val="subscript"/>
        </w:rPr>
        <w:t>3</w:t>
      </w:r>
      <w:r w:rsidRPr="00D8088E">
        <w:rPr>
          <w:rFonts w:ascii="Calibri" w:hAnsi="Calibri" w:cs="Calibri"/>
          <w:sz w:val="21"/>
          <w:szCs w:val="21"/>
        </w:rPr>
        <w:t>COCH</w:t>
      </w:r>
      <w:r w:rsidRPr="00D8088E">
        <w:rPr>
          <w:rFonts w:ascii="Calibri" w:hAnsi="Calibri" w:cs="Calibri"/>
          <w:sz w:val="21"/>
          <w:szCs w:val="21"/>
          <w:vertAlign w:val="subscript"/>
        </w:rPr>
        <w:t>2</w:t>
      </w:r>
      <w:r w:rsidRPr="00D8088E">
        <w:rPr>
          <w:rFonts w:ascii="Calibri" w:hAnsi="Calibri" w:cs="Calibri"/>
          <w:sz w:val="21"/>
          <w:szCs w:val="21"/>
        </w:rPr>
        <w:t>COCH</w:t>
      </w:r>
      <w:r w:rsidRPr="00D8088E">
        <w:rPr>
          <w:rFonts w:ascii="Calibri" w:hAnsi="Calibri" w:cs="Calibri"/>
          <w:sz w:val="21"/>
          <w:szCs w:val="21"/>
          <w:vertAlign w:val="subscript"/>
        </w:rPr>
        <w:t>3</w:t>
      </w:r>
      <w:r w:rsidRPr="00D8088E">
        <w:rPr>
          <w:rFonts w:ascii="Calibri" w:hAnsi="Calibri" w:cs="Calibri"/>
          <w:sz w:val="21"/>
          <w:szCs w:val="21"/>
        </w:rPr>
        <w:t xml:space="preserve"> </w:t>
      </w:r>
      <m:oMath>
        <m:r>
          <w:rPr>
            <w:rFonts w:ascii="Cambria Math" w:hAnsi="Cambria Math" w:cs="Calibri"/>
            <w:sz w:val="21"/>
            <w:szCs w:val="21"/>
          </w:rPr>
          <m:t>→</m:t>
        </m:r>
      </m:oMath>
      <w:r w:rsidRPr="00D8088E">
        <w:rPr>
          <w:rFonts w:ascii="Calibri" w:hAnsi="Calibri" w:cs="Calibri"/>
          <w:sz w:val="21"/>
          <w:szCs w:val="21"/>
        </w:rPr>
        <w:t xml:space="preserve"> </w:t>
      </w:r>
      <w:proofErr w:type="gramStart"/>
      <w:r w:rsidRPr="00D8088E">
        <w:rPr>
          <w:rFonts w:ascii="Calibri" w:hAnsi="Calibri" w:cs="Calibri"/>
          <w:sz w:val="21"/>
          <w:szCs w:val="21"/>
        </w:rPr>
        <w:t>Cr(</w:t>
      </w:r>
      <w:proofErr w:type="gramEnd"/>
      <w:r w:rsidRPr="00D8088E">
        <w:rPr>
          <w:rFonts w:ascii="Calibri" w:hAnsi="Calibri" w:cs="Calibri"/>
          <w:sz w:val="21"/>
          <w:szCs w:val="21"/>
        </w:rPr>
        <w:t>CH</w:t>
      </w:r>
      <w:r w:rsidRPr="00D8088E">
        <w:rPr>
          <w:rFonts w:ascii="Calibri" w:hAnsi="Calibri" w:cs="Calibri"/>
          <w:sz w:val="21"/>
          <w:szCs w:val="21"/>
          <w:vertAlign w:val="subscript"/>
        </w:rPr>
        <w:t>3</w:t>
      </w:r>
      <w:r w:rsidRPr="00D8088E">
        <w:rPr>
          <w:rFonts w:ascii="Calibri" w:hAnsi="Calibri" w:cs="Calibri"/>
          <w:sz w:val="21"/>
          <w:szCs w:val="21"/>
        </w:rPr>
        <w:t>COCHCOCH</w:t>
      </w:r>
      <w:r w:rsidRPr="00D8088E">
        <w:rPr>
          <w:rFonts w:ascii="Calibri" w:hAnsi="Calibri" w:cs="Calibri"/>
          <w:sz w:val="21"/>
          <w:szCs w:val="21"/>
          <w:vertAlign w:val="subscript"/>
        </w:rPr>
        <w:t>3</w:t>
      </w:r>
      <w:r w:rsidRPr="00D8088E">
        <w:rPr>
          <w:rFonts w:ascii="Calibri" w:hAnsi="Calibri" w:cs="Calibri"/>
          <w:sz w:val="21"/>
          <w:szCs w:val="21"/>
        </w:rPr>
        <w:t>)</w:t>
      </w:r>
      <w:r w:rsidRPr="00D8088E">
        <w:rPr>
          <w:rFonts w:ascii="Calibri" w:hAnsi="Calibri" w:cs="Calibri"/>
          <w:sz w:val="21"/>
          <w:szCs w:val="21"/>
          <w:vertAlign w:val="subscript"/>
        </w:rPr>
        <w:t>3</w:t>
      </w:r>
      <w:r w:rsidRPr="00D8088E">
        <w:rPr>
          <w:rFonts w:ascii="Calibri" w:hAnsi="Calibri" w:cs="Calibri"/>
          <w:sz w:val="21"/>
          <w:szCs w:val="21"/>
        </w:rPr>
        <w:t xml:space="preserve"> + NH</w:t>
      </w:r>
      <w:r w:rsidRPr="00D8088E">
        <w:rPr>
          <w:rFonts w:ascii="Calibri" w:hAnsi="Calibri" w:cs="Calibri"/>
          <w:sz w:val="21"/>
          <w:szCs w:val="21"/>
          <w:vertAlign w:val="subscript"/>
        </w:rPr>
        <w:t>4</w:t>
      </w:r>
      <w:r w:rsidR="00F92D8D" w:rsidRPr="00D8088E">
        <w:rPr>
          <w:rFonts w:ascii="Calibri" w:hAnsi="Calibri" w:cs="Calibri"/>
          <w:sz w:val="21"/>
          <w:szCs w:val="21"/>
          <w:vertAlign w:val="superscript"/>
        </w:rPr>
        <w:t>+</w:t>
      </w:r>
      <w:r w:rsidRPr="00D8088E">
        <w:rPr>
          <w:rFonts w:ascii="Calibri" w:hAnsi="Calibri" w:cs="Calibri"/>
          <w:sz w:val="21"/>
          <w:szCs w:val="21"/>
        </w:rPr>
        <w:t xml:space="preserve"> + CO</w:t>
      </w:r>
      <w:r w:rsidRPr="00D8088E">
        <w:rPr>
          <w:rFonts w:ascii="Calibri" w:hAnsi="Calibri" w:cs="Calibri"/>
          <w:sz w:val="21"/>
          <w:szCs w:val="21"/>
          <w:vertAlign w:val="subscript"/>
        </w:rPr>
        <w:t>2</w:t>
      </w:r>
    </w:p>
    <w:p w14:paraId="6D3B0C55" w14:textId="77777777" w:rsidR="005924B7" w:rsidRPr="00310787" w:rsidRDefault="00D95191" w:rsidP="00C5126C">
      <w:pPr>
        <w:autoSpaceDE w:val="0"/>
        <w:autoSpaceDN w:val="0"/>
        <w:adjustRightInd w:val="0"/>
        <w:jc w:val="both"/>
        <w:rPr>
          <w:rFonts w:ascii="Calibri" w:hAnsi="Calibri" w:cs="Calibri"/>
        </w:rPr>
      </w:pPr>
      <w:r w:rsidRPr="00310787">
        <w:rPr>
          <w:rFonts w:ascii="Calibri" w:hAnsi="Calibri" w:cs="Calibri"/>
        </w:rPr>
        <w:t>Recrystallise a portion of your product by dissolving</w:t>
      </w:r>
      <w:r w:rsidR="005924B7" w:rsidRPr="00310787">
        <w:rPr>
          <w:rFonts w:ascii="Calibri" w:hAnsi="Calibri" w:cs="Calibri"/>
        </w:rPr>
        <w:t xml:space="preserve"> 0.4</w:t>
      </w:r>
      <w:r w:rsidR="00233190">
        <w:rPr>
          <w:rFonts w:ascii="Calibri" w:hAnsi="Calibri" w:cs="Calibri"/>
        </w:rPr>
        <w:t xml:space="preserve"> </w:t>
      </w:r>
      <w:r w:rsidR="005924B7" w:rsidRPr="00310787">
        <w:rPr>
          <w:rFonts w:ascii="Calibri" w:hAnsi="Calibri" w:cs="Calibri"/>
        </w:rPr>
        <w:t xml:space="preserve">g in </w:t>
      </w:r>
      <w:r w:rsidRPr="00310787">
        <w:rPr>
          <w:rFonts w:ascii="Calibri" w:hAnsi="Calibri" w:cs="Calibri"/>
        </w:rPr>
        <w:t xml:space="preserve">about </w:t>
      </w:r>
      <w:r w:rsidR="005924B7" w:rsidRPr="00310787">
        <w:rPr>
          <w:rFonts w:ascii="Calibri" w:hAnsi="Calibri" w:cs="Calibri"/>
        </w:rPr>
        <w:t>70</w:t>
      </w:r>
      <w:r w:rsidR="00233190">
        <w:rPr>
          <w:rFonts w:ascii="Calibri" w:hAnsi="Calibri" w:cs="Calibri"/>
        </w:rPr>
        <w:t xml:space="preserve"> </w:t>
      </w:r>
      <w:r w:rsidR="005924B7" w:rsidRPr="00310787">
        <w:rPr>
          <w:rFonts w:ascii="Calibri" w:hAnsi="Calibri" w:cs="Calibri"/>
        </w:rPr>
        <w:t>cm</w:t>
      </w:r>
      <w:r w:rsidR="005924B7" w:rsidRPr="00310787">
        <w:rPr>
          <w:rFonts w:ascii="Calibri" w:hAnsi="Calibri" w:cs="Calibri"/>
          <w:vertAlign w:val="superscript"/>
        </w:rPr>
        <w:t>3</w:t>
      </w:r>
      <w:r w:rsidR="005924B7" w:rsidRPr="00310787">
        <w:rPr>
          <w:rFonts w:ascii="Calibri" w:hAnsi="Calibri" w:cs="Calibri"/>
        </w:rPr>
        <w:t xml:space="preserve"> of boiling cyclohexane in a fume</w:t>
      </w:r>
      <w:r w:rsidRPr="00310787">
        <w:rPr>
          <w:rFonts w:ascii="Calibri" w:hAnsi="Calibri" w:cs="Calibri"/>
        </w:rPr>
        <w:t xml:space="preserve"> </w:t>
      </w:r>
      <w:r w:rsidR="005924B7" w:rsidRPr="00310787">
        <w:rPr>
          <w:rFonts w:ascii="Calibri" w:hAnsi="Calibri" w:cs="Calibri"/>
        </w:rPr>
        <w:t>hood</w:t>
      </w:r>
      <w:r w:rsidRPr="00310787">
        <w:rPr>
          <w:rFonts w:ascii="Calibri" w:hAnsi="Calibri" w:cs="Calibri"/>
        </w:rPr>
        <w:t>,</w:t>
      </w:r>
      <w:r w:rsidR="005924B7" w:rsidRPr="00310787">
        <w:rPr>
          <w:rFonts w:ascii="Calibri" w:hAnsi="Calibri" w:cs="Calibri"/>
        </w:rPr>
        <w:t xml:space="preserve"> stirring with a</w:t>
      </w:r>
      <w:r w:rsidRPr="00310787">
        <w:rPr>
          <w:rFonts w:ascii="Calibri" w:hAnsi="Calibri" w:cs="Calibri"/>
        </w:rPr>
        <w:t xml:space="preserve"> </w:t>
      </w:r>
      <w:r w:rsidR="005924B7" w:rsidRPr="00310787">
        <w:rPr>
          <w:rFonts w:ascii="Calibri" w:hAnsi="Calibri" w:cs="Calibri"/>
        </w:rPr>
        <w:t>glass rod</w:t>
      </w:r>
      <w:r w:rsidRPr="00310787">
        <w:rPr>
          <w:rFonts w:ascii="Calibri" w:hAnsi="Calibri" w:cs="Calibri"/>
        </w:rPr>
        <w:t xml:space="preserve"> to aid dissolution</w:t>
      </w:r>
      <w:r w:rsidR="003643B0" w:rsidRPr="00310787">
        <w:rPr>
          <w:rFonts w:ascii="Calibri" w:hAnsi="Calibri" w:cs="Calibri"/>
        </w:rPr>
        <w:t>. After removing any remaining solid by gravity hot filtration, allow</w:t>
      </w:r>
      <w:r w:rsidR="005924B7" w:rsidRPr="00310787">
        <w:rPr>
          <w:rFonts w:ascii="Calibri" w:hAnsi="Calibri" w:cs="Calibri"/>
        </w:rPr>
        <w:t xml:space="preserve"> the fi</w:t>
      </w:r>
      <w:r w:rsidR="003643B0" w:rsidRPr="00310787">
        <w:rPr>
          <w:rFonts w:ascii="Calibri" w:hAnsi="Calibri" w:cs="Calibri"/>
        </w:rPr>
        <w:t>ltrate to cool, collect</w:t>
      </w:r>
      <w:r w:rsidR="005924B7" w:rsidRPr="00310787">
        <w:rPr>
          <w:rFonts w:ascii="Calibri" w:hAnsi="Calibri" w:cs="Calibri"/>
        </w:rPr>
        <w:t xml:space="preserve"> the red‐wine coloured needles </w:t>
      </w:r>
      <w:r w:rsidR="003643B0" w:rsidRPr="00310787">
        <w:rPr>
          <w:rFonts w:ascii="Calibri" w:hAnsi="Calibri" w:cs="Calibri"/>
        </w:rPr>
        <w:t xml:space="preserve">by vacuum filtration </w:t>
      </w:r>
      <w:r w:rsidR="005924B7" w:rsidRPr="00310787">
        <w:rPr>
          <w:rFonts w:ascii="Calibri" w:hAnsi="Calibri" w:cs="Calibri"/>
        </w:rPr>
        <w:t>and</w:t>
      </w:r>
      <w:r w:rsidR="003643B0" w:rsidRPr="00310787">
        <w:rPr>
          <w:rFonts w:ascii="Calibri" w:hAnsi="Calibri" w:cs="Calibri"/>
        </w:rPr>
        <w:t xml:space="preserve"> allow to dry under suction.</w:t>
      </w:r>
    </w:p>
    <w:p w14:paraId="43516C83" w14:textId="49B55247" w:rsidR="00092AA1" w:rsidRPr="0024284E" w:rsidRDefault="00092AA1" w:rsidP="0024284E">
      <w:pPr>
        <w:autoSpaceDE w:val="0"/>
        <w:autoSpaceDN w:val="0"/>
        <w:adjustRightInd w:val="0"/>
        <w:jc w:val="both"/>
        <w:rPr>
          <w:rFonts w:cs="Calibri"/>
        </w:rPr>
      </w:pPr>
      <w:r>
        <w:rPr>
          <w:rFonts w:cs="Calibri"/>
        </w:rPr>
        <w:t>Record the yield of your product.</w:t>
      </w:r>
    </w:p>
    <w:p w14:paraId="12EFA08E" w14:textId="77777777" w:rsidR="003643B0" w:rsidRPr="00310787" w:rsidRDefault="00C5126C" w:rsidP="00C5126C">
      <w:pPr>
        <w:pStyle w:val="Heading2"/>
      </w:pPr>
      <w:r>
        <w:t>Synthesis of</w:t>
      </w:r>
      <w:r w:rsidR="003643B0" w:rsidRPr="00310787">
        <w:t xml:space="preserve"> Mn(acac)</w:t>
      </w:r>
      <w:r w:rsidR="003643B0" w:rsidRPr="00310787">
        <w:rPr>
          <w:vertAlign w:val="subscript"/>
        </w:rPr>
        <w:t>3</w:t>
      </w:r>
    </w:p>
    <w:p w14:paraId="0DEF184B" w14:textId="77777777" w:rsidR="003643B0" w:rsidRPr="00310787" w:rsidRDefault="003643B0" w:rsidP="00C5126C">
      <w:pPr>
        <w:autoSpaceDE w:val="0"/>
        <w:autoSpaceDN w:val="0"/>
        <w:adjustRightInd w:val="0"/>
        <w:jc w:val="both"/>
        <w:rPr>
          <w:rFonts w:ascii="Calibri" w:hAnsi="Calibri" w:cs="Calibri"/>
        </w:rPr>
      </w:pPr>
      <w:r w:rsidRPr="00310787">
        <w:rPr>
          <w:rFonts w:ascii="Calibri" w:hAnsi="Calibri" w:cs="Calibri"/>
        </w:rPr>
        <w:t>In</w:t>
      </w:r>
      <w:r w:rsidR="00C5126C">
        <w:rPr>
          <w:rFonts w:ascii="Calibri" w:hAnsi="Calibri" w:cs="Calibri"/>
        </w:rPr>
        <w:t xml:space="preserve"> </w:t>
      </w:r>
      <w:r w:rsidRPr="00310787">
        <w:rPr>
          <w:rFonts w:ascii="Calibri" w:hAnsi="Calibri" w:cs="Calibri"/>
        </w:rPr>
        <w:t xml:space="preserve">this synthesis trivalent manganese is formed </w:t>
      </w:r>
      <w:r w:rsidR="00E84619" w:rsidRPr="00310787">
        <w:rPr>
          <w:rFonts w:ascii="Calibri" w:hAnsi="Calibri" w:cs="Calibri"/>
        </w:rPr>
        <w:t xml:space="preserve">by the oxidation of </w:t>
      </w:r>
      <w:proofErr w:type="gramStart"/>
      <w:r w:rsidR="00E84619" w:rsidRPr="00310787">
        <w:rPr>
          <w:rFonts w:ascii="Calibri" w:hAnsi="Calibri" w:cs="Calibri"/>
        </w:rPr>
        <w:t>Mn(</w:t>
      </w:r>
      <w:proofErr w:type="gramEnd"/>
      <w:r w:rsidR="00E84619" w:rsidRPr="00310787">
        <w:rPr>
          <w:rFonts w:ascii="Calibri" w:hAnsi="Calibri" w:cs="Calibri"/>
        </w:rPr>
        <w:t xml:space="preserve">II) with </w:t>
      </w:r>
      <w:r w:rsidRPr="00310787">
        <w:rPr>
          <w:rFonts w:ascii="Calibri" w:hAnsi="Calibri" w:cs="Calibri"/>
        </w:rPr>
        <w:t>Mn(VII).</w:t>
      </w:r>
    </w:p>
    <w:p w14:paraId="2883AB45" w14:textId="65423150" w:rsidR="003643B0" w:rsidRPr="00310787" w:rsidRDefault="003643B0" w:rsidP="00C5126C">
      <w:pPr>
        <w:autoSpaceDE w:val="0"/>
        <w:autoSpaceDN w:val="0"/>
        <w:adjustRightInd w:val="0"/>
        <w:jc w:val="both"/>
        <w:rPr>
          <w:rFonts w:ascii="Calibri" w:hAnsi="Calibri" w:cs="Calibri"/>
        </w:rPr>
      </w:pPr>
      <w:r w:rsidRPr="00310787">
        <w:rPr>
          <w:rFonts w:ascii="Calibri" w:hAnsi="Calibri" w:cs="Calibri"/>
        </w:rPr>
        <w:t>Dissolve 2.6</w:t>
      </w:r>
      <w:r w:rsidR="00E84619" w:rsidRPr="00310787">
        <w:rPr>
          <w:rFonts w:ascii="Calibri" w:hAnsi="Calibri" w:cs="Calibri"/>
        </w:rPr>
        <w:t xml:space="preserve">0 </w:t>
      </w:r>
      <w:r w:rsidR="00CD4A09">
        <w:rPr>
          <w:rFonts w:ascii="Calibri" w:hAnsi="Calibri" w:cs="Calibri"/>
        </w:rPr>
        <w:t>g (13.</w:t>
      </w:r>
      <w:r w:rsidRPr="00310787">
        <w:rPr>
          <w:rFonts w:ascii="Calibri" w:hAnsi="Calibri" w:cs="Calibri"/>
        </w:rPr>
        <w:t>1</w:t>
      </w:r>
      <w:r w:rsidR="00CD4A09">
        <w:rPr>
          <w:rFonts w:ascii="Calibri" w:hAnsi="Calibri" w:cs="Calibri"/>
        </w:rPr>
        <w:t> m</w:t>
      </w:r>
      <w:r w:rsidRPr="00310787">
        <w:rPr>
          <w:rFonts w:ascii="Calibri" w:hAnsi="Calibri" w:cs="Calibri"/>
        </w:rPr>
        <w:t>mol) of MnCl</w:t>
      </w:r>
      <w:r w:rsidRPr="00310787">
        <w:rPr>
          <w:rFonts w:ascii="Calibri" w:hAnsi="Calibri" w:cs="Calibri"/>
          <w:vertAlign w:val="subscript"/>
        </w:rPr>
        <w:t>2</w:t>
      </w:r>
      <w:r w:rsidRPr="00310787">
        <w:rPr>
          <w:rFonts w:ascii="Calibri" w:hAnsi="Calibri" w:cs="Calibri"/>
        </w:rPr>
        <w:t>.4H</w:t>
      </w:r>
      <w:r w:rsidRPr="00310787">
        <w:rPr>
          <w:rFonts w:ascii="Calibri" w:hAnsi="Calibri" w:cs="Calibri"/>
          <w:vertAlign w:val="subscript"/>
        </w:rPr>
        <w:t>2</w:t>
      </w:r>
      <w:r w:rsidRPr="00310787">
        <w:rPr>
          <w:rFonts w:ascii="Calibri" w:hAnsi="Calibri" w:cs="Calibri"/>
        </w:rPr>
        <w:t>O and 6.8</w:t>
      </w:r>
      <w:r w:rsidR="00E84619" w:rsidRPr="00310787">
        <w:rPr>
          <w:rFonts w:ascii="Calibri" w:hAnsi="Calibri" w:cs="Calibri"/>
        </w:rPr>
        <w:t xml:space="preserve">0 </w:t>
      </w:r>
      <w:r w:rsidRPr="00310787">
        <w:rPr>
          <w:rFonts w:ascii="Calibri" w:hAnsi="Calibri" w:cs="Calibri"/>
        </w:rPr>
        <w:t>g of sodium acetate trihydrate in</w:t>
      </w:r>
      <w:r w:rsidR="00CD4A09">
        <w:rPr>
          <w:rFonts w:ascii="Calibri" w:hAnsi="Calibri" w:cs="Calibri"/>
        </w:rPr>
        <w:t xml:space="preserve"> </w:t>
      </w:r>
      <w:r w:rsidR="00E84619" w:rsidRPr="00310787">
        <w:rPr>
          <w:rFonts w:ascii="Calibri" w:hAnsi="Calibri" w:cs="Calibri"/>
        </w:rPr>
        <w:t>100 mL</w:t>
      </w:r>
      <w:r w:rsidRPr="00310787">
        <w:rPr>
          <w:rFonts w:ascii="Calibri" w:hAnsi="Calibri" w:cs="Calibri"/>
        </w:rPr>
        <w:t xml:space="preserve"> of deionised water</w:t>
      </w:r>
      <w:r w:rsidR="009254E4" w:rsidRPr="00310787">
        <w:rPr>
          <w:rFonts w:ascii="Calibri" w:hAnsi="Calibri" w:cs="Calibri"/>
        </w:rPr>
        <w:t xml:space="preserve"> in a round bottomed flask (250 mL) containing a stirrer bar</w:t>
      </w:r>
      <w:r w:rsidRPr="00310787">
        <w:rPr>
          <w:rFonts w:ascii="Calibri" w:hAnsi="Calibri" w:cs="Calibri"/>
        </w:rPr>
        <w:t xml:space="preserve">. Prepare a solution of </w:t>
      </w:r>
      <w:r w:rsidRPr="00310787">
        <w:rPr>
          <w:rFonts w:ascii="Calibri" w:hAnsi="Calibri" w:cs="Calibri"/>
        </w:rPr>
        <w:lastRenderedPageBreak/>
        <w:t>0.52</w:t>
      </w:r>
      <w:r w:rsidR="006D2604">
        <w:rPr>
          <w:rFonts w:ascii="Calibri" w:hAnsi="Calibri" w:cs="Calibri"/>
        </w:rPr>
        <w:t> </w:t>
      </w:r>
      <w:r w:rsidR="00CD4A09">
        <w:rPr>
          <w:rFonts w:ascii="Calibri" w:hAnsi="Calibri" w:cs="Calibri"/>
        </w:rPr>
        <w:t>g (</w:t>
      </w:r>
      <w:r w:rsidRPr="00310787">
        <w:rPr>
          <w:rFonts w:ascii="Calibri" w:hAnsi="Calibri" w:cs="Calibri"/>
        </w:rPr>
        <w:t>3</w:t>
      </w:r>
      <w:r w:rsidR="00CD4A09">
        <w:rPr>
          <w:rFonts w:ascii="Calibri" w:hAnsi="Calibri" w:cs="Calibri"/>
        </w:rPr>
        <w:t>.</w:t>
      </w:r>
      <w:r w:rsidRPr="00310787">
        <w:rPr>
          <w:rFonts w:ascii="Calibri" w:hAnsi="Calibri" w:cs="Calibri"/>
        </w:rPr>
        <w:t xml:space="preserve">28 </w:t>
      </w:r>
      <w:r w:rsidR="00CD4A09">
        <w:rPr>
          <w:rFonts w:ascii="Calibri" w:hAnsi="Calibri" w:cs="Calibri"/>
        </w:rPr>
        <w:t>m</w:t>
      </w:r>
      <w:r w:rsidRPr="00310787">
        <w:rPr>
          <w:rFonts w:ascii="Calibri" w:hAnsi="Calibri" w:cs="Calibri"/>
        </w:rPr>
        <w:t>mol) of KMnO</w:t>
      </w:r>
      <w:r w:rsidRPr="00310787">
        <w:rPr>
          <w:rFonts w:ascii="Calibri" w:hAnsi="Calibri" w:cs="Calibri"/>
          <w:vertAlign w:val="subscript"/>
        </w:rPr>
        <w:t>4</w:t>
      </w:r>
      <w:r w:rsidRPr="00310787">
        <w:rPr>
          <w:rFonts w:ascii="Calibri" w:hAnsi="Calibri" w:cs="Calibri"/>
        </w:rPr>
        <w:t xml:space="preserve"> </w:t>
      </w:r>
      <w:r w:rsidR="00E84619" w:rsidRPr="00310787">
        <w:rPr>
          <w:rFonts w:ascii="Calibri" w:hAnsi="Calibri" w:cs="Calibri"/>
        </w:rPr>
        <w:t>in 25 mL</w:t>
      </w:r>
      <w:r w:rsidR="009254E4" w:rsidRPr="00310787">
        <w:rPr>
          <w:rFonts w:ascii="Calibri" w:hAnsi="Calibri" w:cs="Calibri"/>
        </w:rPr>
        <w:t xml:space="preserve"> </w:t>
      </w:r>
      <w:r w:rsidRPr="00310787">
        <w:rPr>
          <w:rFonts w:ascii="Calibri" w:hAnsi="Calibri" w:cs="Calibri"/>
        </w:rPr>
        <w:t>of deionised water and ensure that the soli</w:t>
      </w:r>
      <w:r w:rsidR="00233190">
        <w:rPr>
          <w:rFonts w:ascii="Calibri" w:hAnsi="Calibri" w:cs="Calibri"/>
        </w:rPr>
        <w:t xml:space="preserve">d is completely dissolved. </w:t>
      </w:r>
      <w:r w:rsidR="00E84619" w:rsidRPr="00310787">
        <w:rPr>
          <w:rFonts w:ascii="Calibri" w:hAnsi="Calibri" w:cs="Calibri"/>
        </w:rPr>
        <w:t>Add 10 mL</w:t>
      </w:r>
      <w:r w:rsidRPr="00310787">
        <w:rPr>
          <w:rFonts w:ascii="Calibri" w:hAnsi="Calibri" w:cs="Calibri"/>
        </w:rPr>
        <w:t xml:space="preserve"> of</w:t>
      </w:r>
      <w:r w:rsidR="00E84619" w:rsidRPr="00310787">
        <w:rPr>
          <w:rFonts w:ascii="Calibri" w:hAnsi="Calibri" w:cs="Calibri"/>
        </w:rPr>
        <w:t xml:space="preserve"> </w:t>
      </w:r>
      <w:r w:rsidRPr="00310787">
        <w:rPr>
          <w:rFonts w:ascii="Calibri" w:hAnsi="Calibri" w:cs="Calibri"/>
        </w:rPr>
        <w:t>acetylacetone to the MnCl</w:t>
      </w:r>
      <w:r w:rsidRPr="00615CA1">
        <w:rPr>
          <w:rFonts w:ascii="Calibri" w:hAnsi="Calibri" w:cs="Calibri"/>
          <w:vertAlign w:val="subscript"/>
        </w:rPr>
        <w:t>2</w:t>
      </w:r>
      <w:r w:rsidRPr="00310787">
        <w:rPr>
          <w:rFonts w:ascii="Calibri" w:hAnsi="Calibri" w:cs="Calibri"/>
        </w:rPr>
        <w:t xml:space="preserve"> </w:t>
      </w:r>
      <w:r w:rsidR="009254E4" w:rsidRPr="00310787">
        <w:rPr>
          <w:rFonts w:ascii="Calibri" w:hAnsi="Calibri" w:cs="Calibri"/>
        </w:rPr>
        <w:t>solution and swirl</w:t>
      </w:r>
      <w:r w:rsidR="00233190">
        <w:rPr>
          <w:rFonts w:ascii="Calibri" w:hAnsi="Calibri" w:cs="Calibri"/>
        </w:rPr>
        <w:t xml:space="preserve"> the mixture before adding</w:t>
      </w:r>
      <w:r w:rsidRPr="00310787">
        <w:rPr>
          <w:rFonts w:ascii="Calibri" w:hAnsi="Calibri" w:cs="Calibri"/>
        </w:rPr>
        <w:t xml:space="preserve"> </w:t>
      </w:r>
      <w:r w:rsidR="00233190" w:rsidRPr="00310787">
        <w:rPr>
          <w:rFonts w:ascii="Calibri" w:hAnsi="Calibri" w:cs="Calibri"/>
        </w:rPr>
        <w:t>the solution of KMnO</w:t>
      </w:r>
      <w:r w:rsidR="00233190" w:rsidRPr="00615CA1">
        <w:rPr>
          <w:rFonts w:ascii="Calibri" w:hAnsi="Calibri" w:cs="Calibri"/>
          <w:vertAlign w:val="subscript"/>
        </w:rPr>
        <w:t>4</w:t>
      </w:r>
      <w:r w:rsidR="00233190" w:rsidRPr="00233190">
        <w:rPr>
          <w:rFonts w:ascii="Calibri" w:hAnsi="Calibri" w:cs="Calibri"/>
        </w:rPr>
        <w:t xml:space="preserve"> </w:t>
      </w:r>
      <w:r w:rsidRPr="00310787">
        <w:rPr>
          <w:rFonts w:ascii="Calibri" w:hAnsi="Calibri" w:cs="Calibri"/>
        </w:rPr>
        <w:t>portion‐wise</w:t>
      </w:r>
      <w:r w:rsidR="009254E4" w:rsidRPr="00310787">
        <w:rPr>
          <w:rFonts w:ascii="Calibri" w:hAnsi="Calibri" w:cs="Calibri"/>
        </w:rPr>
        <w:t xml:space="preserve"> with </w:t>
      </w:r>
      <w:r w:rsidR="00233190">
        <w:rPr>
          <w:rFonts w:ascii="Calibri" w:hAnsi="Calibri" w:cs="Calibri"/>
        </w:rPr>
        <w:t>stirring</w:t>
      </w:r>
      <w:r w:rsidRPr="00310787">
        <w:rPr>
          <w:rFonts w:ascii="Calibri" w:hAnsi="Calibri" w:cs="Calibri"/>
        </w:rPr>
        <w:t>. Use a dropping pipette for the addition</w:t>
      </w:r>
      <w:r w:rsidR="009254E4" w:rsidRPr="00310787">
        <w:rPr>
          <w:rFonts w:ascii="Calibri" w:hAnsi="Calibri" w:cs="Calibri"/>
        </w:rPr>
        <w:t xml:space="preserve">, </w:t>
      </w:r>
      <w:r w:rsidR="00DC4C9D">
        <w:rPr>
          <w:rFonts w:ascii="Calibri" w:hAnsi="Calibri" w:cs="Calibri"/>
        </w:rPr>
        <w:t xml:space="preserve">which should take </w:t>
      </w:r>
      <w:r w:rsidR="00233190">
        <w:rPr>
          <w:rFonts w:ascii="Calibri" w:hAnsi="Calibri" w:cs="Calibri"/>
        </w:rPr>
        <w:t xml:space="preserve">around </w:t>
      </w:r>
      <w:r w:rsidR="00DC4C9D">
        <w:rPr>
          <w:rFonts w:ascii="Calibri" w:hAnsi="Calibri" w:cs="Calibri"/>
        </w:rPr>
        <w:t>10</w:t>
      </w:r>
      <w:r w:rsidR="00DC4C9D">
        <w:rPr>
          <w:rFonts w:ascii="Calibri" w:hAnsi="Calibri" w:cs="Calibri"/>
        </w:rPr>
        <w:noBreakHyphen/>
      </w:r>
      <w:r w:rsidRPr="00310787">
        <w:rPr>
          <w:rFonts w:ascii="Calibri" w:hAnsi="Calibri" w:cs="Calibri"/>
        </w:rPr>
        <w:t>15 min</w:t>
      </w:r>
      <w:r w:rsidR="00233190">
        <w:rPr>
          <w:rFonts w:ascii="Calibri" w:hAnsi="Calibri" w:cs="Calibri"/>
        </w:rPr>
        <w:t>utes</w:t>
      </w:r>
      <w:r w:rsidRPr="00310787">
        <w:rPr>
          <w:rFonts w:ascii="Calibri" w:hAnsi="Calibri" w:cs="Calibri"/>
        </w:rPr>
        <w:t>.</w:t>
      </w:r>
    </w:p>
    <w:p w14:paraId="5E4E4E7B" w14:textId="77777777" w:rsidR="009254E4" w:rsidRPr="00310787" w:rsidRDefault="003643B0" w:rsidP="00C5126C">
      <w:pPr>
        <w:autoSpaceDE w:val="0"/>
        <w:autoSpaceDN w:val="0"/>
        <w:adjustRightInd w:val="0"/>
        <w:jc w:val="both"/>
        <w:rPr>
          <w:rFonts w:ascii="Calibri" w:hAnsi="Calibri" w:cs="Calibri"/>
        </w:rPr>
      </w:pPr>
      <w:r w:rsidRPr="00310787">
        <w:rPr>
          <w:rFonts w:ascii="Calibri" w:hAnsi="Calibri" w:cs="Calibri"/>
        </w:rPr>
        <w:t>Stir for a further 10 min</w:t>
      </w:r>
      <w:r w:rsidR="00233190">
        <w:rPr>
          <w:rFonts w:ascii="Calibri" w:hAnsi="Calibri" w:cs="Calibri"/>
        </w:rPr>
        <w:t>utes</w:t>
      </w:r>
      <w:r w:rsidRPr="00310787">
        <w:rPr>
          <w:rFonts w:ascii="Calibri" w:hAnsi="Calibri" w:cs="Calibri"/>
        </w:rPr>
        <w:t xml:space="preserve"> and then add, in a similar manner, a further solution of 6.3</w:t>
      </w:r>
      <w:r w:rsidR="00DC4C9D">
        <w:rPr>
          <w:rFonts w:ascii="Calibri" w:hAnsi="Calibri" w:cs="Calibri"/>
        </w:rPr>
        <w:t> </w:t>
      </w:r>
      <w:r w:rsidR="00233190">
        <w:rPr>
          <w:rFonts w:ascii="Calibri" w:hAnsi="Calibri" w:cs="Calibri"/>
        </w:rPr>
        <w:t xml:space="preserve">g </w:t>
      </w:r>
      <w:r w:rsidRPr="00310787">
        <w:rPr>
          <w:rFonts w:ascii="Calibri" w:hAnsi="Calibri" w:cs="Calibri"/>
        </w:rPr>
        <w:t>of s</w:t>
      </w:r>
      <w:r w:rsidR="009254E4" w:rsidRPr="00310787">
        <w:rPr>
          <w:rFonts w:ascii="Calibri" w:hAnsi="Calibri" w:cs="Calibri"/>
        </w:rPr>
        <w:t>odium acetate trihydrate in 25 mL</w:t>
      </w:r>
      <w:r w:rsidRPr="00310787">
        <w:rPr>
          <w:rFonts w:ascii="Calibri" w:hAnsi="Calibri" w:cs="Calibri"/>
        </w:rPr>
        <w:t xml:space="preserve"> of deionised water. </w:t>
      </w:r>
    </w:p>
    <w:p w14:paraId="7D25AB68" w14:textId="77777777" w:rsidR="003643B0" w:rsidRPr="00310787" w:rsidRDefault="009254E4" w:rsidP="00C5126C">
      <w:pPr>
        <w:autoSpaceDE w:val="0"/>
        <w:autoSpaceDN w:val="0"/>
        <w:adjustRightInd w:val="0"/>
        <w:jc w:val="both"/>
        <w:rPr>
          <w:rFonts w:ascii="Calibri" w:hAnsi="Calibri" w:cs="Calibri"/>
        </w:rPr>
      </w:pPr>
      <w:r w:rsidRPr="00310787">
        <w:rPr>
          <w:rFonts w:ascii="Calibri" w:hAnsi="Calibri" w:cs="Calibri"/>
        </w:rPr>
        <w:t>Fit the flask with a condenser and, w</w:t>
      </w:r>
      <w:r w:rsidR="003643B0" w:rsidRPr="00310787">
        <w:rPr>
          <w:rFonts w:ascii="Calibri" w:hAnsi="Calibri" w:cs="Calibri"/>
        </w:rPr>
        <w:t>hile still stirring, heat the</w:t>
      </w:r>
      <w:r w:rsidRPr="00310787">
        <w:rPr>
          <w:rFonts w:ascii="Calibri" w:hAnsi="Calibri" w:cs="Calibri"/>
        </w:rPr>
        <w:t xml:space="preserve"> </w:t>
      </w:r>
      <w:r w:rsidR="003643B0" w:rsidRPr="00310787">
        <w:rPr>
          <w:rFonts w:ascii="Calibri" w:hAnsi="Calibri" w:cs="Calibri"/>
        </w:rPr>
        <w:t>resulting d</w:t>
      </w:r>
      <w:r w:rsidR="000B75A7">
        <w:rPr>
          <w:rFonts w:ascii="Calibri" w:hAnsi="Calibri" w:cs="Calibri"/>
        </w:rPr>
        <w:t>ark mixture on a hotplate to 60‐</w:t>
      </w:r>
      <w:r w:rsidR="003643B0" w:rsidRPr="00310787">
        <w:rPr>
          <w:rFonts w:ascii="Calibri" w:hAnsi="Calibri" w:cs="Calibri"/>
        </w:rPr>
        <w:t>70</w:t>
      </w:r>
      <w:r w:rsidRPr="00310787">
        <w:rPr>
          <w:rFonts w:ascii="SymbolMT" w:eastAsia="SymbolMT" w:hAnsi="Calibri" w:cs="SymbolMT"/>
        </w:rPr>
        <w:t xml:space="preserve"> </w:t>
      </w:r>
      <w:proofErr w:type="spellStart"/>
      <w:r w:rsidRPr="00310787">
        <w:rPr>
          <w:rFonts w:ascii="SymbolMT" w:eastAsia="SymbolMT" w:hAnsi="Calibri" w:cs="SymbolMT"/>
          <w:vertAlign w:val="superscript"/>
        </w:rPr>
        <w:t>o</w:t>
      </w:r>
      <w:r w:rsidR="003643B0" w:rsidRPr="00310787">
        <w:rPr>
          <w:rFonts w:ascii="Calibri" w:hAnsi="Calibri" w:cs="Calibri"/>
        </w:rPr>
        <w:t>C</w:t>
      </w:r>
      <w:proofErr w:type="spellEnd"/>
      <w:r w:rsidR="003643B0" w:rsidRPr="00310787">
        <w:rPr>
          <w:rFonts w:ascii="Calibri" w:hAnsi="Calibri" w:cs="Calibri"/>
        </w:rPr>
        <w:t xml:space="preserve"> for 15 min</w:t>
      </w:r>
      <w:r w:rsidR="000B75A7">
        <w:rPr>
          <w:rFonts w:ascii="Calibri" w:hAnsi="Calibri" w:cs="Calibri"/>
        </w:rPr>
        <w:t>utes</w:t>
      </w:r>
      <w:r w:rsidR="003643B0" w:rsidRPr="00310787">
        <w:rPr>
          <w:rFonts w:ascii="Calibri" w:hAnsi="Calibri" w:cs="Calibri"/>
        </w:rPr>
        <w:t xml:space="preserve"> and then allow to cool</w:t>
      </w:r>
      <w:r w:rsidRPr="00310787">
        <w:rPr>
          <w:rFonts w:ascii="Calibri" w:hAnsi="Calibri" w:cs="Calibri"/>
        </w:rPr>
        <w:t xml:space="preserve"> </w:t>
      </w:r>
      <w:r w:rsidR="003643B0" w:rsidRPr="00310787">
        <w:rPr>
          <w:rFonts w:ascii="Calibri" w:hAnsi="Calibri" w:cs="Calibri"/>
        </w:rPr>
        <w:t>to room temperature</w:t>
      </w:r>
      <w:r w:rsidR="000B75A7">
        <w:rPr>
          <w:rFonts w:ascii="Calibri" w:hAnsi="Calibri" w:cs="Calibri"/>
        </w:rPr>
        <w:t xml:space="preserve"> in air</w:t>
      </w:r>
      <w:r w:rsidR="003643B0" w:rsidRPr="00310787">
        <w:rPr>
          <w:rFonts w:ascii="Calibri" w:hAnsi="Calibri" w:cs="Calibri"/>
        </w:rPr>
        <w:t>.</w:t>
      </w:r>
    </w:p>
    <w:p w14:paraId="292DB61C" w14:textId="77777777" w:rsidR="003643B0" w:rsidRPr="00310787" w:rsidRDefault="009254E4" w:rsidP="00C5126C">
      <w:pPr>
        <w:autoSpaceDE w:val="0"/>
        <w:autoSpaceDN w:val="0"/>
        <w:adjustRightInd w:val="0"/>
        <w:jc w:val="both"/>
        <w:rPr>
          <w:rFonts w:ascii="Calibri" w:hAnsi="Calibri" w:cs="Calibri"/>
        </w:rPr>
      </w:pPr>
      <w:r w:rsidRPr="00310787">
        <w:rPr>
          <w:rFonts w:ascii="Calibri" w:hAnsi="Calibri" w:cs="Calibri"/>
        </w:rPr>
        <w:t xml:space="preserve">Collect </w:t>
      </w:r>
      <w:r w:rsidR="003643B0" w:rsidRPr="00310787">
        <w:rPr>
          <w:rFonts w:ascii="Calibri" w:hAnsi="Calibri" w:cs="Calibri"/>
        </w:rPr>
        <w:t xml:space="preserve">the almost black product </w:t>
      </w:r>
      <w:r w:rsidRPr="00310787">
        <w:rPr>
          <w:rFonts w:ascii="Calibri" w:hAnsi="Calibri" w:cs="Calibri"/>
        </w:rPr>
        <w:t xml:space="preserve">by vacuum filtration </w:t>
      </w:r>
      <w:r w:rsidR="000B75A7">
        <w:rPr>
          <w:rFonts w:ascii="Calibri" w:hAnsi="Calibri" w:cs="Calibri"/>
        </w:rPr>
        <w:t>using</w:t>
      </w:r>
      <w:r w:rsidRPr="00310787">
        <w:rPr>
          <w:rFonts w:ascii="Calibri" w:hAnsi="Calibri" w:cs="Calibri"/>
        </w:rPr>
        <w:t xml:space="preserve"> a sinter</w:t>
      </w:r>
      <w:r w:rsidR="000B75A7">
        <w:rPr>
          <w:rFonts w:ascii="Calibri" w:hAnsi="Calibri" w:cs="Calibri"/>
        </w:rPr>
        <w:t xml:space="preserve"> funnel</w:t>
      </w:r>
      <w:r w:rsidRPr="00310787">
        <w:rPr>
          <w:rFonts w:ascii="Calibri" w:hAnsi="Calibri" w:cs="Calibri"/>
        </w:rPr>
        <w:t>, wash with 60 mL</w:t>
      </w:r>
      <w:r w:rsidR="003643B0" w:rsidRPr="00310787">
        <w:rPr>
          <w:rFonts w:ascii="Calibri" w:hAnsi="Calibri" w:cs="Calibri"/>
        </w:rPr>
        <w:t xml:space="preserve"> of cold</w:t>
      </w:r>
      <w:r w:rsidRPr="00310787">
        <w:rPr>
          <w:rFonts w:ascii="Calibri" w:hAnsi="Calibri" w:cs="Calibri"/>
        </w:rPr>
        <w:t xml:space="preserve">, </w:t>
      </w:r>
      <w:r w:rsidR="003643B0" w:rsidRPr="00310787">
        <w:rPr>
          <w:rFonts w:ascii="Calibri" w:hAnsi="Calibri" w:cs="Calibri"/>
        </w:rPr>
        <w:t xml:space="preserve">deionised water and </w:t>
      </w:r>
      <w:r w:rsidRPr="00310787">
        <w:rPr>
          <w:rFonts w:ascii="Calibri" w:hAnsi="Calibri" w:cs="Calibri"/>
        </w:rPr>
        <w:t xml:space="preserve">allow </w:t>
      </w:r>
      <w:r w:rsidR="000B75A7">
        <w:rPr>
          <w:rFonts w:ascii="Calibri" w:hAnsi="Calibri" w:cs="Calibri"/>
        </w:rPr>
        <w:t xml:space="preserve">the sample </w:t>
      </w:r>
      <w:r w:rsidRPr="00310787">
        <w:rPr>
          <w:rFonts w:ascii="Calibri" w:hAnsi="Calibri" w:cs="Calibri"/>
        </w:rPr>
        <w:t xml:space="preserve">to </w:t>
      </w:r>
      <w:r w:rsidR="003643B0" w:rsidRPr="00310787">
        <w:rPr>
          <w:rFonts w:ascii="Calibri" w:hAnsi="Calibri" w:cs="Calibri"/>
        </w:rPr>
        <w:t>suck dry for 15 min</w:t>
      </w:r>
      <w:r w:rsidR="000B75A7">
        <w:rPr>
          <w:rFonts w:ascii="Calibri" w:hAnsi="Calibri" w:cs="Calibri"/>
        </w:rPr>
        <w:t>utes</w:t>
      </w:r>
      <w:r w:rsidR="003643B0" w:rsidRPr="00310787">
        <w:rPr>
          <w:rFonts w:ascii="Calibri" w:hAnsi="Calibri" w:cs="Calibri"/>
        </w:rPr>
        <w:t xml:space="preserve">. </w:t>
      </w:r>
      <w:r w:rsidR="005D093C">
        <w:rPr>
          <w:rFonts w:ascii="Calibri" w:hAnsi="Calibri" w:cs="Calibri"/>
        </w:rPr>
        <w:t>Dry the product f</w:t>
      </w:r>
      <w:r w:rsidR="003643B0" w:rsidRPr="00310787">
        <w:rPr>
          <w:rFonts w:ascii="Calibri" w:hAnsi="Calibri" w:cs="Calibri"/>
        </w:rPr>
        <w:t>urther in a vacuum desiccator overnight.</w:t>
      </w:r>
    </w:p>
    <w:p w14:paraId="59B0176D" w14:textId="77777777" w:rsidR="009254E4" w:rsidRPr="005D093C" w:rsidRDefault="003643B0" w:rsidP="00C5126C">
      <w:pPr>
        <w:autoSpaceDE w:val="0"/>
        <w:autoSpaceDN w:val="0"/>
        <w:adjustRightInd w:val="0"/>
        <w:jc w:val="both"/>
        <w:rPr>
          <w:rFonts w:ascii="Calibri" w:hAnsi="Calibri" w:cs="Calibri"/>
        </w:rPr>
      </w:pPr>
      <w:r w:rsidRPr="00310787">
        <w:rPr>
          <w:rFonts w:ascii="Calibri" w:hAnsi="Calibri" w:cs="Calibri"/>
        </w:rPr>
        <w:t>Weigh the dried product and calculate the pe</w:t>
      </w:r>
      <w:r w:rsidR="009254E4" w:rsidRPr="00310787">
        <w:rPr>
          <w:rFonts w:ascii="Calibri" w:hAnsi="Calibri" w:cs="Calibri"/>
        </w:rPr>
        <w:t xml:space="preserve">rcentage yield, according to the </w:t>
      </w:r>
      <w:r w:rsidR="005D093C">
        <w:rPr>
          <w:rFonts w:ascii="Calibri" w:hAnsi="Calibri" w:cs="Calibri"/>
        </w:rPr>
        <w:t xml:space="preserve">following </w:t>
      </w:r>
      <w:r w:rsidR="009254E4" w:rsidRPr="00310787">
        <w:rPr>
          <w:rFonts w:ascii="Calibri" w:hAnsi="Calibri" w:cs="Calibri"/>
        </w:rPr>
        <w:t>equation</w:t>
      </w:r>
      <w:r w:rsidR="0079123D" w:rsidRPr="00310787">
        <w:rPr>
          <w:rFonts w:ascii="Calibri" w:hAnsi="Calibri" w:cs="Calibri"/>
        </w:rPr>
        <w:t xml:space="preserve"> </w:t>
      </w:r>
      <w:r w:rsidR="0079123D" w:rsidRPr="005D093C">
        <w:rPr>
          <w:rFonts w:ascii="Calibri" w:hAnsi="Calibri" w:cs="Calibri"/>
        </w:rPr>
        <w:t>(you will need to balance this equation first!)</w:t>
      </w:r>
      <w:r w:rsidR="009254E4" w:rsidRPr="005D093C">
        <w:rPr>
          <w:rFonts w:ascii="Calibri" w:hAnsi="Calibri" w:cs="Calibri"/>
        </w:rPr>
        <w:t>:</w:t>
      </w:r>
    </w:p>
    <w:p w14:paraId="537FA6D5" w14:textId="120A5BFD" w:rsidR="003643B0" w:rsidRPr="00D8088E" w:rsidRDefault="003643B0" w:rsidP="00C5126C">
      <w:pPr>
        <w:autoSpaceDE w:val="0"/>
        <w:autoSpaceDN w:val="0"/>
        <w:adjustRightInd w:val="0"/>
        <w:jc w:val="center"/>
        <w:rPr>
          <w:rFonts w:ascii="Calibri" w:hAnsi="Calibri" w:cs="Calibri"/>
          <w:sz w:val="21"/>
          <w:szCs w:val="21"/>
        </w:rPr>
      </w:pPr>
      <w:r w:rsidRPr="00D8088E">
        <w:rPr>
          <w:rFonts w:ascii="Calibri" w:hAnsi="Calibri" w:cs="Calibri"/>
          <w:sz w:val="21"/>
          <w:szCs w:val="21"/>
        </w:rPr>
        <w:t>Mn</w:t>
      </w:r>
      <w:r w:rsidRPr="00D8088E">
        <w:rPr>
          <w:rFonts w:ascii="Calibri" w:hAnsi="Calibri" w:cs="Calibri"/>
          <w:sz w:val="21"/>
          <w:szCs w:val="21"/>
          <w:vertAlign w:val="superscript"/>
        </w:rPr>
        <w:t>2+</w:t>
      </w:r>
      <w:r w:rsidRPr="00D8088E">
        <w:rPr>
          <w:rFonts w:ascii="Calibri" w:hAnsi="Calibri" w:cs="Calibri"/>
          <w:sz w:val="21"/>
          <w:szCs w:val="21"/>
        </w:rPr>
        <w:t xml:space="preserve"> + MnO</w:t>
      </w:r>
      <w:r w:rsidRPr="00D8088E">
        <w:rPr>
          <w:rFonts w:ascii="Calibri" w:hAnsi="Calibri" w:cs="Calibri"/>
          <w:sz w:val="21"/>
          <w:szCs w:val="21"/>
          <w:vertAlign w:val="subscript"/>
        </w:rPr>
        <w:t>4</w:t>
      </w:r>
      <w:r w:rsidR="0079123D" w:rsidRPr="00D8088E">
        <w:rPr>
          <w:rFonts w:ascii="Calibri" w:hAnsi="Calibri" w:cs="Calibri"/>
          <w:sz w:val="21"/>
          <w:szCs w:val="21"/>
          <w:vertAlign w:val="superscript"/>
        </w:rPr>
        <w:t>-</w:t>
      </w:r>
      <w:r w:rsidR="0079123D" w:rsidRPr="00D8088E">
        <w:rPr>
          <w:rFonts w:ascii="Calibri" w:hAnsi="Calibri" w:cs="Calibri"/>
          <w:sz w:val="21"/>
          <w:szCs w:val="21"/>
        </w:rPr>
        <w:t xml:space="preserve"> + CH</w:t>
      </w:r>
      <w:r w:rsidR="0079123D" w:rsidRPr="00D8088E">
        <w:rPr>
          <w:rFonts w:ascii="Calibri" w:hAnsi="Calibri" w:cs="Calibri"/>
          <w:sz w:val="21"/>
          <w:szCs w:val="21"/>
          <w:vertAlign w:val="subscript"/>
        </w:rPr>
        <w:t>3</w:t>
      </w:r>
      <w:r w:rsidR="0079123D" w:rsidRPr="00D8088E">
        <w:rPr>
          <w:rFonts w:ascii="Calibri" w:hAnsi="Calibri" w:cs="Calibri"/>
          <w:sz w:val="21"/>
          <w:szCs w:val="21"/>
        </w:rPr>
        <w:t>COCH</w:t>
      </w:r>
      <w:r w:rsidR="0079123D" w:rsidRPr="00D8088E">
        <w:rPr>
          <w:rFonts w:ascii="Calibri" w:hAnsi="Calibri" w:cs="Calibri"/>
          <w:sz w:val="21"/>
          <w:szCs w:val="21"/>
          <w:vertAlign w:val="subscript"/>
        </w:rPr>
        <w:t>2</w:t>
      </w:r>
      <w:r w:rsidR="0079123D" w:rsidRPr="00D8088E">
        <w:rPr>
          <w:rFonts w:ascii="Calibri" w:hAnsi="Calibri" w:cs="Calibri"/>
          <w:sz w:val="21"/>
          <w:szCs w:val="21"/>
        </w:rPr>
        <w:t>COCH</w:t>
      </w:r>
      <w:r w:rsidR="0079123D" w:rsidRPr="00D8088E">
        <w:rPr>
          <w:rFonts w:ascii="Calibri" w:hAnsi="Calibri" w:cs="Calibri"/>
          <w:sz w:val="21"/>
          <w:szCs w:val="21"/>
          <w:vertAlign w:val="subscript"/>
        </w:rPr>
        <w:t>3</w:t>
      </w:r>
      <w:r w:rsidR="0079123D" w:rsidRPr="00D8088E">
        <w:rPr>
          <w:rFonts w:ascii="Calibri" w:hAnsi="Calibri" w:cs="Calibri"/>
          <w:sz w:val="21"/>
          <w:szCs w:val="21"/>
        </w:rPr>
        <w:t xml:space="preserve"> </w:t>
      </w:r>
      <m:oMath>
        <m:r>
          <w:rPr>
            <w:rFonts w:ascii="Cambria Math" w:hAnsi="Cambria Math" w:cs="Calibri"/>
            <w:sz w:val="21"/>
            <w:szCs w:val="21"/>
          </w:rPr>
          <m:t>→</m:t>
        </m:r>
      </m:oMath>
      <w:r w:rsidR="0079123D" w:rsidRPr="00D8088E">
        <w:rPr>
          <w:rFonts w:ascii="Calibri" w:hAnsi="Calibri" w:cs="Calibri"/>
          <w:sz w:val="21"/>
          <w:szCs w:val="21"/>
        </w:rPr>
        <w:t xml:space="preserve"> </w:t>
      </w:r>
      <w:proofErr w:type="gramStart"/>
      <w:r w:rsidR="0079123D" w:rsidRPr="00D8088E">
        <w:rPr>
          <w:rFonts w:ascii="Calibri" w:hAnsi="Calibri" w:cs="Calibri"/>
          <w:sz w:val="21"/>
          <w:szCs w:val="21"/>
        </w:rPr>
        <w:t>Mn(</w:t>
      </w:r>
      <w:proofErr w:type="gramEnd"/>
      <w:r w:rsidR="0079123D" w:rsidRPr="00D8088E">
        <w:rPr>
          <w:rFonts w:ascii="Calibri" w:hAnsi="Calibri" w:cs="Calibri"/>
          <w:sz w:val="21"/>
          <w:szCs w:val="21"/>
        </w:rPr>
        <w:t>CH</w:t>
      </w:r>
      <w:r w:rsidR="0079123D" w:rsidRPr="00D8088E">
        <w:rPr>
          <w:rFonts w:ascii="Calibri" w:hAnsi="Calibri" w:cs="Calibri"/>
          <w:sz w:val="21"/>
          <w:szCs w:val="21"/>
          <w:vertAlign w:val="subscript"/>
        </w:rPr>
        <w:t>3</w:t>
      </w:r>
      <w:r w:rsidR="0079123D" w:rsidRPr="00D8088E">
        <w:rPr>
          <w:rFonts w:ascii="Calibri" w:hAnsi="Calibri" w:cs="Calibri"/>
          <w:sz w:val="21"/>
          <w:szCs w:val="21"/>
        </w:rPr>
        <w:t>COCHCOCH</w:t>
      </w:r>
      <w:r w:rsidR="0079123D" w:rsidRPr="00D8088E">
        <w:rPr>
          <w:rFonts w:ascii="Calibri" w:hAnsi="Calibri" w:cs="Calibri"/>
          <w:sz w:val="21"/>
          <w:szCs w:val="21"/>
          <w:vertAlign w:val="subscript"/>
        </w:rPr>
        <w:t>3</w:t>
      </w:r>
      <w:r w:rsidR="0079123D" w:rsidRPr="00D8088E">
        <w:rPr>
          <w:rFonts w:ascii="Calibri" w:hAnsi="Calibri" w:cs="Calibri"/>
          <w:sz w:val="21"/>
          <w:szCs w:val="21"/>
        </w:rPr>
        <w:t>)</w:t>
      </w:r>
      <w:r w:rsidR="0079123D" w:rsidRPr="00D8088E">
        <w:rPr>
          <w:rFonts w:ascii="Calibri" w:hAnsi="Calibri" w:cs="Calibri"/>
          <w:sz w:val="21"/>
          <w:szCs w:val="21"/>
          <w:vertAlign w:val="subscript"/>
        </w:rPr>
        <w:t>3</w:t>
      </w:r>
      <w:r w:rsidR="0079123D" w:rsidRPr="00D8088E">
        <w:rPr>
          <w:rFonts w:ascii="Calibri" w:hAnsi="Calibri" w:cs="Calibri"/>
          <w:sz w:val="21"/>
          <w:szCs w:val="21"/>
        </w:rPr>
        <w:t xml:space="preserve"> + H</w:t>
      </w:r>
      <w:r w:rsidR="0079123D" w:rsidRPr="00D8088E">
        <w:rPr>
          <w:rFonts w:ascii="Calibri" w:hAnsi="Calibri" w:cs="Calibri"/>
          <w:sz w:val="21"/>
          <w:szCs w:val="21"/>
          <w:vertAlign w:val="subscript"/>
        </w:rPr>
        <w:t>2</w:t>
      </w:r>
      <w:r w:rsidR="0079123D" w:rsidRPr="00D8088E">
        <w:rPr>
          <w:rFonts w:ascii="Calibri" w:hAnsi="Calibri" w:cs="Calibri"/>
          <w:sz w:val="21"/>
          <w:szCs w:val="21"/>
        </w:rPr>
        <w:t>O + H</w:t>
      </w:r>
      <w:r w:rsidR="0079123D" w:rsidRPr="00D8088E">
        <w:rPr>
          <w:rFonts w:ascii="Calibri" w:hAnsi="Calibri" w:cs="Calibri"/>
          <w:sz w:val="21"/>
          <w:szCs w:val="21"/>
          <w:vertAlign w:val="superscript"/>
        </w:rPr>
        <w:t>+</w:t>
      </w:r>
    </w:p>
    <w:p w14:paraId="63302B58" w14:textId="77777777" w:rsidR="003643B0" w:rsidRPr="00310787" w:rsidRDefault="00F9217E" w:rsidP="00C5126C">
      <w:pPr>
        <w:autoSpaceDE w:val="0"/>
        <w:autoSpaceDN w:val="0"/>
        <w:adjustRightInd w:val="0"/>
        <w:jc w:val="both"/>
        <w:rPr>
          <w:rFonts w:ascii="Calibri" w:hAnsi="Calibri" w:cs="Calibri"/>
        </w:rPr>
      </w:pPr>
      <w:r w:rsidRPr="00310787">
        <w:rPr>
          <w:rFonts w:ascii="Calibri" w:hAnsi="Calibri" w:cs="Calibri"/>
        </w:rPr>
        <w:t xml:space="preserve">Recrystallise a portion of your product by adding about </w:t>
      </w:r>
      <w:r w:rsidR="003643B0" w:rsidRPr="00310787">
        <w:rPr>
          <w:rFonts w:ascii="Calibri" w:hAnsi="Calibri" w:cs="Calibri"/>
        </w:rPr>
        <w:t>0.2</w:t>
      </w:r>
      <w:r w:rsidRPr="00310787">
        <w:rPr>
          <w:rFonts w:ascii="Calibri" w:hAnsi="Calibri" w:cs="Calibri"/>
        </w:rPr>
        <w:t xml:space="preserve"> </w:t>
      </w:r>
      <w:r w:rsidR="003643B0" w:rsidRPr="00310787">
        <w:rPr>
          <w:rFonts w:ascii="Calibri" w:hAnsi="Calibri" w:cs="Calibri"/>
        </w:rPr>
        <w:t>g of</w:t>
      </w:r>
      <w:r w:rsidRPr="00310787">
        <w:rPr>
          <w:rFonts w:ascii="Calibri" w:hAnsi="Calibri" w:cs="Calibri"/>
        </w:rPr>
        <w:t xml:space="preserve"> the crude material in a 125 mL</w:t>
      </w:r>
      <w:r w:rsidR="003643B0" w:rsidRPr="00310787">
        <w:rPr>
          <w:rFonts w:ascii="Calibri" w:hAnsi="Calibri" w:cs="Calibri"/>
        </w:rPr>
        <w:t xml:space="preserve"> conical flask, add 12</w:t>
      </w:r>
      <w:r w:rsidRPr="00310787">
        <w:rPr>
          <w:rFonts w:ascii="Calibri" w:hAnsi="Calibri" w:cs="Calibri"/>
        </w:rPr>
        <w:t xml:space="preserve"> mL</w:t>
      </w:r>
      <w:r w:rsidR="003643B0" w:rsidRPr="00310787">
        <w:rPr>
          <w:rFonts w:ascii="Calibri" w:hAnsi="Calibri" w:cs="Calibri"/>
        </w:rPr>
        <w:t xml:space="preserve"> </w:t>
      </w:r>
      <w:r w:rsidRPr="00310787">
        <w:rPr>
          <w:rFonts w:ascii="Calibri" w:hAnsi="Calibri" w:cs="Calibri"/>
        </w:rPr>
        <w:t xml:space="preserve">of cyclohexane and heat to boiling on a hotplate, set at 90 </w:t>
      </w:r>
      <w:proofErr w:type="spellStart"/>
      <w:r w:rsidRPr="00310787">
        <w:rPr>
          <w:rFonts w:ascii="Calibri" w:hAnsi="Calibri" w:cs="Calibri"/>
          <w:vertAlign w:val="superscript"/>
        </w:rPr>
        <w:t>o</w:t>
      </w:r>
      <w:r w:rsidRPr="00310787">
        <w:rPr>
          <w:rFonts w:ascii="Calibri" w:hAnsi="Calibri" w:cs="Calibri"/>
        </w:rPr>
        <w:t>C</w:t>
      </w:r>
      <w:proofErr w:type="spellEnd"/>
      <w:r w:rsidRPr="00310787">
        <w:rPr>
          <w:rFonts w:ascii="Calibri" w:hAnsi="Calibri" w:cs="Calibri"/>
        </w:rPr>
        <w:t>, for 2 min</w:t>
      </w:r>
      <w:r w:rsidR="00F82961">
        <w:rPr>
          <w:rFonts w:ascii="Calibri" w:hAnsi="Calibri" w:cs="Calibri"/>
        </w:rPr>
        <w:t>utes</w:t>
      </w:r>
      <w:r w:rsidR="003643B0" w:rsidRPr="00310787">
        <w:rPr>
          <w:rFonts w:ascii="Calibri" w:hAnsi="Calibri" w:cs="Calibri"/>
        </w:rPr>
        <w:t xml:space="preserve">, using a small glass funnel in the neck </w:t>
      </w:r>
      <w:r w:rsidRPr="00310787">
        <w:rPr>
          <w:rFonts w:ascii="Calibri" w:hAnsi="Calibri" w:cs="Calibri"/>
        </w:rPr>
        <w:t>of the flask to control evaporation</w:t>
      </w:r>
      <w:r w:rsidR="001135CB" w:rsidRPr="00310787">
        <w:rPr>
          <w:rFonts w:ascii="Calibri" w:hAnsi="Calibri" w:cs="Calibri"/>
        </w:rPr>
        <w:t xml:space="preserve">. Remove any undissolved solid </w:t>
      </w:r>
      <w:r w:rsidR="00F82961" w:rsidRPr="00F82961">
        <w:rPr>
          <w:rFonts w:ascii="Calibri" w:hAnsi="Calibri" w:cs="Calibri"/>
          <w:i/>
        </w:rPr>
        <w:t>via</w:t>
      </w:r>
      <w:r w:rsidR="001135CB" w:rsidRPr="00310787">
        <w:rPr>
          <w:rFonts w:ascii="Calibri" w:hAnsi="Calibri" w:cs="Calibri"/>
        </w:rPr>
        <w:t xml:space="preserve"> hot filtration</w:t>
      </w:r>
      <w:r w:rsidR="00977CBA" w:rsidRPr="00310787">
        <w:rPr>
          <w:rFonts w:ascii="Calibri" w:hAnsi="Calibri" w:cs="Calibri"/>
        </w:rPr>
        <w:t xml:space="preserve"> into a clean conical flask (125 mL) and then add 40 mL</w:t>
      </w:r>
      <w:r w:rsidR="003643B0" w:rsidRPr="00310787">
        <w:rPr>
          <w:rFonts w:ascii="Calibri" w:hAnsi="Calibri" w:cs="Calibri"/>
        </w:rPr>
        <w:t xml:space="preserve"> of</w:t>
      </w:r>
      <w:r w:rsidR="00977CBA" w:rsidRPr="00310787">
        <w:rPr>
          <w:rFonts w:ascii="Calibri" w:hAnsi="Calibri" w:cs="Calibri"/>
        </w:rPr>
        <w:t xml:space="preserve"> 40-60 petroleum ether</w:t>
      </w:r>
      <w:r w:rsidR="00F82961">
        <w:rPr>
          <w:rFonts w:ascii="Calibri" w:hAnsi="Calibri" w:cs="Calibri"/>
        </w:rPr>
        <w:t xml:space="preserve">. Leave to cool </w:t>
      </w:r>
      <w:r w:rsidR="00977CBA" w:rsidRPr="00310787">
        <w:rPr>
          <w:rFonts w:ascii="Calibri" w:hAnsi="Calibri" w:cs="Calibri"/>
        </w:rPr>
        <w:t xml:space="preserve">to room temperature </w:t>
      </w:r>
      <w:r w:rsidR="00F82961">
        <w:rPr>
          <w:rFonts w:ascii="Calibri" w:hAnsi="Calibri" w:cs="Calibri"/>
        </w:rPr>
        <w:t xml:space="preserve">in air </w:t>
      </w:r>
      <w:r w:rsidR="00977CBA" w:rsidRPr="00310787">
        <w:rPr>
          <w:rFonts w:ascii="Calibri" w:hAnsi="Calibri" w:cs="Calibri"/>
        </w:rPr>
        <w:t xml:space="preserve">and then </w:t>
      </w:r>
      <w:r w:rsidR="003643B0" w:rsidRPr="00310787">
        <w:rPr>
          <w:rFonts w:ascii="Calibri" w:hAnsi="Calibri" w:cs="Calibri"/>
        </w:rPr>
        <w:t>transfer to an ice bath for 2</w:t>
      </w:r>
      <w:r w:rsidR="00977CBA" w:rsidRPr="00310787">
        <w:rPr>
          <w:rFonts w:ascii="Calibri" w:hAnsi="Calibri" w:cs="Calibri"/>
        </w:rPr>
        <w:t>0 min</w:t>
      </w:r>
      <w:r w:rsidR="00F82961">
        <w:rPr>
          <w:rFonts w:ascii="Calibri" w:hAnsi="Calibri" w:cs="Calibri"/>
        </w:rPr>
        <w:t>utes</w:t>
      </w:r>
      <w:r w:rsidR="00977CBA" w:rsidRPr="00310787">
        <w:rPr>
          <w:rFonts w:ascii="Calibri" w:hAnsi="Calibri" w:cs="Calibri"/>
        </w:rPr>
        <w:t>. Collect the prod</w:t>
      </w:r>
      <w:r w:rsidR="00F82961">
        <w:rPr>
          <w:rFonts w:ascii="Calibri" w:hAnsi="Calibri" w:cs="Calibri"/>
        </w:rPr>
        <w:t>uct by vacuum filtration using</w:t>
      </w:r>
      <w:r w:rsidR="003643B0" w:rsidRPr="00310787">
        <w:rPr>
          <w:rFonts w:ascii="Calibri" w:hAnsi="Calibri" w:cs="Calibri"/>
        </w:rPr>
        <w:t xml:space="preserve"> a sinter</w:t>
      </w:r>
      <w:r w:rsidR="00977CBA" w:rsidRPr="00310787">
        <w:rPr>
          <w:rFonts w:ascii="Calibri" w:hAnsi="Calibri" w:cs="Calibri"/>
        </w:rPr>
        <w:t xml:space="preserve"> funnel, wash with 10 mL</w:t>
      </w:r>
      <w:r w:rsidR="003643B0" w:rsidRPr="00310787">
        <w:rPr>
          <w:rFonts w:ascii="Calibri" w:hAnsi="Calibri" w:cs="Calibri"/>
        </w:rPr>
        <w:t xml:space="preserve"> of cold</w:t>
      </w:r>
      <w:r w:rsidR="00977CBA" w:rsidRPr="00310787">
        <w:rPr>
          <w:rFonts w:ascii="Calibri" w:hAnsi="Calibri" w:cs="Calibri"/>
        </w:rPr>
        <w:t xml:space="preserve"> </w:t>
      </w:r>
      <w:r w:rsidR="003643B0" w:rsidRPr="00310787">
        <w:rPr>
          <w:rFonts w:ascii="Calibri" w:hAnsi="Calibri" w:cs="Calibri"/>
        </w:rPr>
        <w:t>petroleum ether</w:t>
      </w:r>
      <w:r w:rsidR="0062029E">
        <w:rPr>
          <w:rFonts w:ascii="Calibri" w:hAnsi="Calibri" w:cs="Calibri"/>
        </w:rPr>
        <w:t>,</w:t>
      </w:r>
      <w:r w:rsidR="003643B0" w:rsidRPr="00310787">
        <w:rPr>
          <w:rFonts w:ascii="Calibri" w:hAnsi="Calibri" w:cs="Calibri"/>
        </w:rPr>
        <w:t xml:space="preserve"> and </w:t>
      </w:r>
      <w:r w:rsidR="00977CBA" w:rsidRPr="00310787">
        <w:rPr>
          <w:rFonts w:ascii="Calibri" w:hAnsi="Calibri" w:cs="Calibri"/>
        </w:rPr>
        <w:t xml:space="preserve">allow </w:t>
      </w:r>
      <w:r w:rsidR="00F82961">
        <w:rPr>
          <w:rFonts w:ascii="Calibri" w:hAnsi="Calibri" w:cs="Calibri"/>
        </w:rPr>
        <w:t xml:space="preserve">the sample </w:t>
      </w:r>
      <w:r w:rsidR="00977CBA" w:rsidRPr="00310787">
        <w:rPr>
          <w:rFonts w:ascii="Calibri" w:hAnsi="Calibri" w:cs="Calibri"/>
        </w:rPr>
        <w:t xml:space="preserve">to </w:t>
      </w:r>
      <w:r w:rsidR="003643B0" w:rsidRPr="00310787">
        <w:rPr>
          <w:rFonts w:ascii="Calibri" w:hAnsi="Calibri" w:cs="Calibri"/>
        </w:rPr>
        <w:t>suck dry for 15 min</w:t>
      </w:r>
      <w:r w:rsidR="00F82961">
        <w:rPr>
          <w:rFonts w:ascii="Calibri" w:hAnsi="Calibri" w:cs="Calibri"/>
        </w:rPr>
        <w:t>utes</w:t>
      </w:r>
      <w:r w:rsidR="003643B0" w:rsidRPr="00310787">
        <w:rPr>
          <w:rFonts w:ascii="Calibri" w:hAnsi="Calibri" w:cs="Calibri"/>
        </w:rPr>
        <w:t>. Record the yield.</w:t>
      </w:r>
    </w:p>
    <w:p w14:paraId="5A43EB52" w14:textId="4C223C9E" w:rsidR="00092AA1" w:rsidRDefault="00092AA1" w:rsidP="00092AA1">
      <w:pPr>
        <w:autoSpaceDE w:val="0"/>
        <w:autoSpaceDN w:val="0"/>
        <w:adjustRightInd w:val="0"/>
        <w:jc w:val="both"/>
        <w:rPr>
          <w:rFonts w:cs="Calibri"/>
        </w:rPr>
      </w:pPr>
      <w:r>
        <w:rPr>
          <w:rFonts w:cs="Calibri"/>
        </w:rPr>
        <w:t>Record the yield of your product.</w:t>
      </w:r>
    </w:p>
    <w:p w14:paraId="587C5688" w14:textId="72519BB7" w:rsidR="0024284E" w:rsidRPr="0024284E" w:rsidRDefault="0024284E" w:rsidP="0024284E">
      <w:pPr>
        <w:pStyle w:val="Heading2"/>
      </w:pPr>
      <w:r>
        <w:t>Group B</w:t>
      </w:r>
    </w:p>
    <w:p w14:paraId="581D2CA3" w14:textId="77777777" w:rsidR="000058DC" w:rsidRPr="00310787" w:rsidRDefault="00C5126C" w:rsidP="00C5126C">
      <w:pPr>
        <w:pStyle w:val="Heading2"/>
        <w:rPr>
          <w:vertAlign w:val="subscript"/>
        </w:rPr>
      </w:pPr>
      <w:r>
        <w:t>Synthesis of</w:t>
      </w:r>
      <w:r w:rsidR="001253EA" w:rsidRPr="00310787">
        <w:rPr>
          <w:rFonts w:ascii="Calibri" w:hAnsi="Calibri" w:cs="Calibri"/>
        </w:rPr>
        <w:t xml:space="preserve"> </w:t>
      </w:r>
      <w:r w:rsidR="000058DC" w:rsidRPr="00310787">
        <w:t>Fe(acac)</w:t>
      </w:r>
      <w:r w:rsidR="000058DC" w:rsidRPr="00310787">
        <w:rPr>
          <w:vertAlign w:val="subscript"/>
        </w:rPr>
        <w:t>3</w:t>
      </w:r>
    </w:p>
    <w:p w14:paraId="72463CFB" w14:textId="77777777" w:rsidR="000058DC" w:rsidRPr="00310787" w:rsidRDefault="000058DC" w:rsidP="00C5126C">
      <w:pPr>
        <w:autoSpaceDE w:val="0"/>
        <w:autoSpaceDN w:val="0"/>
        <w:adjustRightInd w:val="0"/>
        <w:jc w:val="both"/>
        <w:rPr>
          <w:rFonts w:cs="Calibri"/>
        </w:rPr>
      </w:pPr>
      <w:r w:rsidRPr="00310787">
        <w:rPr>
          <w:rFonts w:cs="Calibri"/>
        </w:rPr>
        <w:t>Dissolve finely ground FeCl</w:t>
      </w:r>
      <w:r w:rsidRPr="00310787">
        <w:rPr>
          <w:rFonts w:cs="Calibri"/>
          <w:vertAlign w:val="subscript"/>
        </w:rPr>
        <w:t>3</w:t>
      </w:r>
      <w:r w:rsidRPr="00310787">
        <w:rPr>
          <w:rFonts w:cs="Calibri"/>
        </w:rPr>
        <w:t>.6H</w:t>
      </w:r>
      <w:r w:rsidRPr="00310787">
        <w:rPr>
          <w:rFonts w:cs="Calibri"/>
          <w:vertAlign w:val="subscript"/>
        </w:rPr>
        <w:t>2</w:t>
      </w:r>
      <w:r w:rsidR="00CB7936" w:rsidRPr="00310787">
        <w:rPr>
          <w:rFonts w:cs="Calibri"/>
        </w:rPr>
        <w:t xml:space="preserve">O </w:t>
      </w:r>
      <w:r w:rsidR="00B3514F" w:rsidRPr="00310787">
        <w:rPr>
          <w:rFonts w:cs="Calibri"/>
        </w:rPr>
        <w:t xml:space="preserve">(12.2 mmol) </w:t>
      </w:r>
      <w:r w:rsidR="00CB7936" w:rsidRPr="00310787">
        <w:rPr>
          <w:rFonts w:cs="Calibri"/>
        </w:rPr>
        <w:t xml:space="preserve">in </w:t>
      </w:r>
      <w:r w:rsidRPr="00310787">
        <w:rPr>
          <w:rFonts w:cs="Calibri"/>
        </w:rPr>
        <w:t>deionised water</w:t>
      </w:r>
      <w:r w:rsidR="00B3514F" w:rsidRPr="00310787">
        <w:rPr>
          <w:rFonts w:cs="Calibri"/>
        </w:rPr>
        <w:t xml:space="preserve"> (25 mL)</w:t>
      </w:r>
      <w:r w:rsidR="00F82961">
        <w:rPr>
          <w:rFonts w:cs="Calibri"/>
        </w:rPr>
        <w:t>. O</w:t>
      </w:r>
      <w:r w:rsidR="00B3514F" w:rsidRPr="00310787">
        <w:rPr>
          <w:rFonts w:cs="Calibri"/>
        </w:rPr>
        <w:t>ver a period of 1</w:t>
      </w:r>
      <w:r w:rsidR="00F82961">
        <w:rPr>
          <w:rFonts w:cs="Calibri"/>
        </w:rPr>
        <w:t>0-</w:t>
      </w:r>
      <w:r w:rsidR="00B3514F" w:rsidRPr="00310787">
        <w:rPr>
          <w:rFonts w:cs="Calibri"/>
        </w:rPr>
        <w:t>15 min</w:t>
      </w:r>
      <w:r w:rsidR="00F82961">
        <w:rPr>
          <w:rFonts w:cs="Calibri"/>
        </w:rPr>
        <w:t>utes</w:t>
      </w:r>
      <w:r w:rsidR="00B3514F" w:rsidRPr="00310787">
        <w:rPr>
          <w:rFonts w:cs="Calibri"/>
        </w:rPr>
        <w:t xml:space="preserve"> (using</w:t>
      </w:r>
      <w:r w:rsidRPr="00310787">
        <w:rPr>
          <w:rFonts w:cs="Calibri"/>
        </w:rPr>
        <w:t xml:space="preserve"> a </w:t>
      </w:r>
      <w:r w:rsidR="0062029E">
        <w:rPr>
          <w:rFonts w:cs="Calibri"/>
        </w:rPr>
        <w:t>glass</w:t>
      </w:r>
      <w:r w:rsidR="00CB7936" w:rsidRPr="00310787">
        <w:rPr>
          <w:rFonts w:cs="Calibri"/>
        </w:rPr>
        <w:t xml:space="preserve"> pipette), </w:t>
      </w:r>
      <w:r w:rsidR="00F82961">
        <w:rPr>
          <w:rFonts w:cs="Calibri"/>
        </w:rPr>
        <w:t xml:space="preserve">add </w:t>
      </w:r>
      <w:r w:rsidR="00CB7936" w:rsidRPr="00310787">
        <w:rPr>
          <w:rFonts w:cs="Calibri"/>
        </w:rPr>
        <w:t xml:space="preserve">a solution of acetylacetone </w:t>
      </w:r>
      <w:r w:rsidR="00B3514F" w:rsidRPr="00310787">
        <w:rPr>
          <w:rFonts w:cs="Calibri"/>
        </w:rPr>
        <w:t xml:space="preserve">(4 mL) </w:t>
      </w:r>
      <w:r w:rsidR="00CB7936" w:rsidRPr="00310787">
        <w:rPr>
          <w:rFonts w:cs="Calibri"/>
        </w:rPr>
        <w:t xml:space="preserve">in </w:t>
      </w:r>
      <w:r w:rsidRPr="00310787">
        <w:rPr>
          <w:rFonts w:cs="Calibri"/>
        </w:rPr>
        <w:t>methanol</w:t>
      </w:r>
      <w:r w:rsidR="00B3514F" w:rsidRPr="00310787">
        <w:rPr>
          <w:rFonts w:cs="Calibri"/>
        </w:rPr>
        <w:t xml:space="preserve"> (10 mL)</w:t>
      </w:r>
      <w:r w:rsidRPr="00310787">
        <w:rPr>
          <w:rFonts w:cs="Calibri"/>
        </w:rPr>
        <w:t xml:space="preserve">. Stir throughout the </w:t>
      </w:r>
      <w:r w:rsidR="00CB7936" w:rsidRPr="00310787">
        <w:rPr>
          <w:rFonts w:cs="Calibri"/>
        </w:rPr>
        <w:t xml:space="preserve">addition using a large magnetic </w:t>
      </w:r>
      <w:r w:rsidR="003B1B3F" w:rsidRPr="00310787">
        <w:rPr>
          <w:rFonts w:cs="Calibri"/>
        </w:rPr>
        <w:t>stirring bar</w:t>
      </w:r>
      <w:r w:rsidRPr="00310787">
        <w:rPr>
          <w:rFonts w:cs="Calibri"/>
        </w:rPr>
        <w:t>.</w:t>
      </w:r>
    </w:p>
    <w:p w14:paraId="0B9E6C3D" w14:textId="4938BE80" w:rsidR="000058DC" w:rsidRPr="00310787" w:rsidRDefault="003B1B3F" w:rsidP="00C5126C">
      <w:pPr>
        <w:autoSpaceDE w:val="0"/>
        <w:autoSpaceDN w:val="0"/>
        <w:adjustRightInd w:val="0"/>
        <w:jc w:val="both"/>
        <w:rPr>
          <w:rFonts w:cs="Calibri"/>
        </w:rPr>
      </w:pPr>
      <w:r w:rsidRPr="00310787">
        <w:rPr>
          <w:rFonts w:cs="Calibri"/>
        </w:rPr>
        <w:t>To</w:t>
      </w:r>
      <w:r w:rsidR="0062029E">
        <w:rPr>
          <w:rFonts w:cs="Calibri"/>
        </w:rPr>
        <w:t xml:space="preserve"> the resultant</w:t>
      </w:r>
      <w:r w:rsidR="000058DC" w:rsidRPr="00310787">
        <w:rPr>
          <w:rFonts w:cs="Calibri"/>
        </w:rPr>
        <w:t xml:space="preserve"> blood-red mixture, </w:t>
      </w:r>
      <w:r w:rsidRPr="00310787">
        <w:rPr>
          <w:rFonts w:cs="Calibri"/>
        </w:rPr>
        <w:t>add</w:t>
      </w:r>
      <w:r w:rsidR="00CB7936" w:rsidRPr="00310787">
        <w:rPr>
          <w:rFonts w:cs="Calibri"/>
        </w:rPr>
        <w:t xml:space="preserve"> a solution of </w:t>
      </w:r>
      <w:r w:rsidR="000058DC" w:rsidRPr="00310787">
        <w:rPr>
          <w:rFonts w:cs="Calibri"/>
        </w:rPr>
        <w:t>s</w:t>
      </w:r>
      <w:r w:rsidR="00C02558" w:rsidRPr="00310787">
        <w:rPr>
          <w:rFonts w:cs="Calibri"/>
        </w:rPr>
        <w:t xml:space="preserve">odium acetate </w:t>
      </w:r>
      <w:r w:rsidR="00CB7936" w:rsidRPr="00310787">
        <w:rPr>
          <w:rFonts w:cs="Calibri"/>
        </w:rPr>
        <w:t xml:space="preserve">trihydrate </w:t>
      </w:r>
      <w:r w:rsidRPr="00310787">
        <w:rPr>
          <w:rFonts w:cs="Calibri"/>
        </w:rPr>
        <w:t xml:space="preserve">(5.0 g) </w:t>
      </w:r>
      <w:r w:rsidR="00CB7936" w:rsidRPr="00310787">
        <w:rPr>
          <w:rFonts w:cs="Calibri"/>
        </w:rPr>
        <w:t xml:space="preserve">in </w:t>
      </w:r>
      <w:r w:rsidR="000058DC" w:rsidRPr="00310787">
        <w:rPr>
          <w:rFonts w:cs="Calibri"/>
        </w:rPr>
        <w:t xml:space="preserve">deionised </w:t>
      </w:r>
      <w:r w:rsidR="00CB7936" w:rsidRPr="00310787">
        <w:rPr>
          <w:rFonts w:cs="Calibri"/>
        </w:rPr>
        <w:t>water</w:t>
      </w:r>
      <w:r w:rsidRPr="00310787">
        <w:rPr>
          <w:rFonts w:cs="Calibri"/>
        </w:rPr>
        <w:t xml:space="preserve"> (15 mL)</w:t>
      </w:r>
      <w:r w:rsidR="00CB7936" w:rsidRPr="00310787">
        <w:rPr>
          <w:rFonts w:cs="Calibri"/>
        </w:rPr>
        <w:t xml:space="preserve">, </w:t>
      </w:r>
      <w:r w:rsidRPr="00310787">
        <w:rPr>
          <w:rFonts w:cs="Calibri"/>
        </w:rPr>
        <w:t>over a period of 5 min</w:t>
      </w:r>
      <w:r w:rsidR="0062029E">
        <w:rPr>
          <w:rFonts w:cs="Calibri"/>
        </w:rPr>
        <w:t>utes,</w:t>
      </w:r>
      <w:r w:rsidRPr="00310787">
        <w:rPr>
          <w:rFonts w:cs="Calibri"/>
        </w:rPr>
        <w:t xml:space="preserve"> </w:t>
      </w:r>
      <w:r w:rsidR="00CB7936" w:rsidRPr="00310787">
        <w:rPr>
          <w:rFonts w:cs="Calibri"/>
        </w:rPr>
        <w:t xml:space="preserve">maintaining stirring </w:t>
      </w:r>
      <w:r w:rsidR="000058DC" w:rsidRPr="00310787">
        <w:rPr>
          <w:rFonts w:cs="Calibri"/>
        </w:rPr>
        <w:t>throughout. Heat the mixture rapidly to about 80</w:t>
      </w:r>
      <w:r w:rsidR="00CB7936" w:rsidRPr="00310787">
        <w:rPr>
          <w:rFonts w:cs="Calibri"/>
        </w:rPr>
        <w:t xml:space="preserve"> </w:t>
      </w:r>
      <w:proofErr w:type="spellStart"/>
      <w:r w:rsidR="00CB7936" w:rsidRPr="00310787">
        <w:rPr>
          <w:rFonts w:cs="Symbol"/>
          <w:vertAlign w:val="superscript"/>
        </w:rPr>
        <w:t>o</w:t>
      </w:r>
      <w:r w:rsidR="000058DC" w:rsidRPr="00310787">
        <w:rPr>
          <w:rFonts w:cs="Calibri"/>
        </w:rPr>
        <w:t>C</w:t>
      </w:r>
      <w:proofErr w:type="spellEnd"/>
      <w:r w:rsidR="000058DC" w:rsidRPr="00310787">
        <w:rPr>
          <w:rFonts w:cs="Calibri"/>
        </w:rPr>
        <w:t xml:space="preserve"> on a hotplate. Maintain the temperature </w:t>
      </w:r>
      <w:r w:rsidR="0062029E">
        <w:rPr>
          <w:rFonts w:cs="Calibri"/>
        </w:rPr>
        <w:t xml:space="preserve">with rapid stirring </w:t>
      </w:r>
      <w:r w:rsidR="000058DC" w:rsidRPr="00310787">
        <w:rPr>
          <w:rFonts w:cs="Calibri"/>
        </w:rPr>
        <w:t>for 15 min</w:t>
      </w:r>
      <w:r w:rsidR="0062029E">
        <w:rPr>
          <w:rFonts w:cs="Calibri"/>
        </w:rPr>
        <w:t>utes</w:t>
      </w:r>
      <w:r w:rsidR="00132F22">
        <w:rPr>
          <w:rFonts w:cs="Calibri"/>
        </w:rPr>
        <w:t xml:space="preserve">. </w:t>
      </w:r>
      <w:r w:rsidR="0062029E" w:rsidRPr="00132F22">
        <w:rPr>
          <w:rFonts w:cs="Calibri"/>
          <w:b/>
        </w:rPr>
        <w:t>Continuously monitor the reaction and do not allow the mixture to boil</w:t>
      </w:r>
      <w:r w:rsidR="000058DC" w:rsidRPr="00310787">
        <w:rPr>
          <w:rFonts w:cs="Calibri"/>
        </w:rPr>
        <w:t xml:space="preserve">. Allow </w:t>
      </w:r>
      <w:r w:rsidR="0062029E">
        <w:rPr>
          <w:rFonts w:cs="Calibri"/>
        </w:rPr>
        <w:t xml:space="preserve">the reaction </w:t>
      </w:r>
      <w:r w:rsidR="000058DC" w:rsidRPr="00310787">
        <w:rPr>
          <w:rFonts w:cs="Calibri"/>
        </w:rPr>
        <w:t>to cool to room</w:t>
      </w:r>
      <w:r w:rsidR="00CB7936" w:rsidRPr="00310787">
        <w:rPr>
          <w:rFonts w:cs="Calibri"/>
        </w:rPr>
        <w:t xml:space="preserve"> </w:t>
      </w:r>
      <w:r w:rsidR="000058DC" w:rsidRPr="00310787">
        <w:rPr>
          <w:rFonts w:cs="Calibri"/>
        </w:rPr>
        <w:t xml:space="preserve">temperature </w:t>
      </w:r>
      <w:r w:rsidR="0062029E">
        <w:rPr>
          <w:rFonts w:cs="Calibri"/>
        </w:rPr>
        <w:t xml:space="preserve">in air </w:t>
      </w:r>
      <w:r w:rsidR="000058DC" w:rsidRPr="00310787">
        <w:rPr>
          <w:rFonts w:cs="Calibri"/>
        </w:rPr>
        <w:t xml:space="preserve">and then transfer </w:t>
      </w:r>
      <w:r w:rsidR="0062029E">
        <w:rPr>
          <w:rFonts w:cs="Calibri"/>
        </w:rPr>
        <w:t xml:space="preserve">it to an ice </w:t>
      </w:r>
      <w:r w:rsidR="000058DC" w:rsidRPr="00310787">
        <w:rPr>
          <w:rFonts w:cs="Calibri"/>
        </w:rPr>
        <w:t>bath.</w:t>
      </w:r>
    </w:p>
    <w:p w14:paraId="57AB07CC" w14:textId="1642C72A" w:rsidR="000058DC" w:rsidRPr="00310787" w:rsidRDefault="00B42043" w:rsidP="00C5126C">
      <w:pPr>
        <w:autoSpaceDE w:val="0"/>
        <w:autoSpaceDN w:val="0"/>
        <w:adjustRightInd w:val="0"/>
        <w:jc w:val="both"/>
        <w:rPr>
          <w:rFonts w:cs="Calibri"/>
        </w:rPr>
      </w:pPr>
      <w:r w:rsidRPr="00310787">
        <w:rPr>
          <w:rFonts w:cs="Calibri"/>
        </w:rPr>
        <w:t xml:space="preserve">Collect the product by vacuum filtration </w:t>
      </w:r>
      <w:r w:rsidR="0062029E">
        <w:rPr>
          <w:rFonts w:cs="Calibri"/>
        </w:rPr>
        <w:t>using</w:t>
      </w:r>
      <w:r w:rsidRPr="00310787">
        <w:rPr>
          <w:rFonts w:cs="Calibri"/>
        </w:rPr>
        <w:t xml:space="preserve"> a </w:t>
      </w:r>
      <w:r w:rsidR="000058DC" w:rsidRPr="00310787">
        <w:rPr>
          <w:rFonts w:cs="Calibri"/>
        </w:rPr>
        <w:t>sinter</w:t>
      </w:r>
      <w:r w:rsidRPr="00310787">
        <w:rPr>
          <w:rFonts w:cs="Calibri"/>
        </w:rPr>
        <w:t>ed funnel</w:t>
      </w:r>
      <w:r w:rsidR="0062029E">
        <w:rPr>
          <w:rFonts w:cs="Calibri"/>
        </w:rPr>
        <w:t>,</w:t>
      </w:r>
      <w:r w:rsidR="000058DC" w:rsidRPr="00310787">
        <w:rPr>
          <w:rFonts w:cs="Calibri"/>
        </w:rPr>
        <w:t xml:space="preserve"> wash with </w:t>
      </w:r>
      <w:r w:rsidR="00CB7936" w:rsidRPr="00310787">
        <w:rPr>
          <w:rFonts w:cs="Calibri"/>
        </w:rPr>
        <w:t xml:space="preserve">cold deionised </w:t>
      </w:r>
      <w:r w:rsidR="000058DC" w:rsidRPr="00310787">
        <w:rPr>
          <w:rFonts w:cs="Calibri"/>
        </w:rPr>
        <w:t xml:space="preserve">water </w:t>
      </w:r>
      <w:r w:rsidR="0062029E">
        <w:rPr>
          <w:rFonts w:cs="Calibri"/>
        </w:rPr>
        <w:t>(100</w:t>
      </w:r>
      <w:r w:rsidR="00132F22">
        <w:rPr>
          <w:rFonts w:cs="Calibri"/>
        </w:rPr>
        <w:t> m</w:t>
      </w:r>
      <w:r w:rsidR="0062029E">
        <w:rPr>
          <w:rFonts w:cs="Calibri"/>
        </w:rPr>
        <w:t>L), and a</w:t>
      </w:r>
      <w:r w:rsidRPr="00310787">
        <w:rPr>
          <w:rFonts w:cs="Calibri"/>
        </w:rPr>
        <w:t xml:space="preserve">llow </w:t>
      </w:r>
      <w:r w:rsidR="0062029E">
        <w:rPr>
          <w:rFonts w:cs="Calibri"/>
        </w:rPr>
        <w:t xml:space="preserve">the sample </w:t>
      </w:r>
      <w:r w:rsidRPr="00310787">
        <w:rPr>
          <w:rFonts w:cs="Calibri"/>
        </w:rPr>
        <w:t xml:space="preserve">to </w:t>
      </w:r>
      <w:r w:rsidR="000058DC" w:rsidRPr="00310787">
        <w:rPr>
          <w:rFonts w:cs="Calibri"/>
        </w:rPr>
        <w:t>suck dry for 15 min</w:t>
      </w:r>
      <w:r w:rsidR="0062029E">
        <w:rPr>
          <w:rFonts w:cs="Calibri"/>
        </w:rPr>
        <w:t>utes</w:t>
      </w:r>
      <w:r w:rsidR="000058DC" w:rsidRPr="00310787">
        <w:rPr>
          <w:rFonts w:cs="Calibri"/>
        </w:rPr>
        <w:t xml:space="preserve">. </w:t>
      </w:r>
      <w:r w:rsidR="00FF7C54" w:rsidRPr="00310787">
        <w:rPr>
          <w:rFonts w:cs="Calibri"/>
        </w:rPr>
        <w:t>Transfer the product to a pre-weighed sample tube and dry in</w:t>
      </w:r>
      <w:r w:rsidRPr="00310787">
        <w:rPr>
          <w:rFonts w:cs="Calibri"/>
        </w:rPr>
        <w:t xml:space="preserve"> a vacuum desiccator for 15 min</w:t>
      </w:r>
      <w:r w:rsidR="0062029E">
        <w:rPr>
          <w:rFonts w:cs="Calibri"/>
        </w:rPr>
        <w:t>utes</w:t>
      </w:r>
      <w:r w:rsidR="00FF7C54" w:rsidRPr="00310787">
        <w:rPr>
          <w:rFonts w:cs="Calibri"/>
        </w:rPr>
        <w:t xml:space="preserve">. Determine the </w:t>
      </w:r>
      <w:r w:rsidRPr="00310787">
        <w:rPr>
          <w:rFonts w:cs="Calibri"/>
        </w:rPr>
        <w:t xml:space="preserve">crude </w:t>
      </w:r>
      <w:r w:rsidR="00FF7C54" w:rsidRPr="00310787">
        <w:rPr>
          <w:rFonts w:cs="Calibri"/>
        </w:rPr>
        <w:t>percen</w:t>
      </w:r>
      <w:r w:rsidR="00482542" w:rsidRPr="00310787">
        <w:rPr>
          <w:rFonts w:cs="Calibri"/>
        </w:rPr>
        <w:t xml:space="preserve">tage yield using the following equation </w:t>
      </w:r>
      <w:r w:rsidR="00482542" w:rsidRPr="0062029E">
        <w:rPr>
          <w:rFonts w:cs="Calibri"/>
        </w:rPr>
        <w:t>(you will need to balance it first):</w:t>
      </w:r>
    </w:p>
    <w:p w14:paraId="5756FA52" w14:textId="352597BD" w:rsidR="00482542" w:rsidRPr="00D8088E" w:rsidRDefault="00482542" w:rsidP="00C5126C">
      <w:pPr>
        <w:autoSpaceDE w:val="0"/>
        <w:autoSpaceDN w:val="0"/>
        <w:adjustRightInd w:val="0"/>
        <w:jc w:val="center"/>
        <w:rPr>
          <w:rFonts w:cs="Calibri"/>
          <w:sz w:val="21"/>
          <w:szCs w:val="21"/>
        </w:rPr>
      </w:pPr>
      <w:r w:rsidRPr="00D8088E">
        <w:rPr>
          <w:rFonts w:cs="Calibri"/>
          <w:sz w:val="21"/>
          <w:szCs w:val="21"/>
        </w:rPr>
        <w:lastRenderedPageBreak/>
        <w:t>Fe</w:t>
      </w:r>
      <w:r w:rsidRPr="00D8088E">
        <w:rPr>
          <w:rFonts w:cs="Calibri"/>
          <w:sz w:val="21"/>
          <w:szCs w:val="21"/>
          <w:vertAlign w:val="superscript"/>
        </w:rPr>
        <w:t>3+</w:t>
      </w:r>
      <w:r w:rsidRPr="00D8088E">
        <w:rPr>
          <w:rFonts w:cs="Calibri"/>
          <w:sz w:val="21"/>
          <w:szCs w:val="21"/>
        </w:rPr>
        <w:t xml:space="preserve"> + CH</w:t>
      </w:r>
      <w:r w:rsidRPr="00D8088E">
        <w:rPr>
          <w:rFonts w:cs="Calibri"/>
          <w:sz w:val="21"/>
          <w:szCs w:val="21"/>
          <w:vertAlign w:val="subscript"/>
        </w:rPr>
        <w:t>3</w:t>
      </w:r>
      <w:r w:rsidRPr="00D8088E">
        <w:rPr>
          <w:rFonts w:cs="Calibri"/>
          <w:sz w:val="21"/>
          <w:szCs w:val="21"/>
        </w:rPr>
        <w:t>COCH</w:t>
      </w:r>
      <w:r w:rsidRPr="00D8088E">
        <w:rPr>
          <w:rFonts w:cs="Calibri"/>
          <w:sz w:val="21"/>
          <w:szCs w:val="21"/>
          <w:vertAlign w:val="subscript"/>
        </w:rPr>
        <w:t>2</w:t>
      </w:r>
      <w:r w:rsidRPr="00D8088E">
        <w:rPr>
          <w:rFonts w:cs="Calibri"/>
          <w:sz w:val="21"/>
          <w:szCs w:val="21"/>
        </w:rPr>
        <w:t>COCH</w:t>
      </w:r>
      <w:r w:rsidRPr="00D8088E">
        <w:rPr>
          <w:rFonts w:cs="Calibri"/>
          <w:sz w:val="21"/>
          <w:szCs w:val="21"/>
          <w:vertAlign w:val="subscript"/>
        </w:rPr>
        <w:t>3</w:t>
      </w:r>
      <w:r w:rsidRPr="00D8088E">
        <w:rPr>
          <w:rFonts w:cs="Calibri"/>
          <w:sz w:val="21"/>
          <w:szCs w:val="21"/>
        </w:rPr>
        <w:t xml:space="preserve"> + CH</w:t>
      </w:r>
      <w:r w:rsidRPr="00D8088E">
        <w:rPr>
          <w:rFonts w:cs="Calibri"/>
          <w:sz w:val="21"/>
          <w:szCs w:val="21"/>
          <w:vertAlign w:val="subscript"/>
        </w:rPr>
        <w:t>3</w:t>
      </w:r>
      <w:r w:rsidR="009D3EA9" w:rsidRPr="00D8088E">
        <w:rPr>
          <w:rFonts w:cs="Calibri"/>
          <w:sz w:val="21"/>
          <w:szCs w:val="21"/>
        </w:rPr>
        <w:t>CO</w:t>
      </w:r>
      <w:r w:rsidR="009D3EA9" w:rsidRPr="00D8088E">
        <w:rPr>
          <w:rFonts w:cs="Calibri"/>
          <w:sz w:val="21"/>
          <w:szCs w:val="21"/>
          <w:vertAlign w:val="subscript"/>
        </w:rPr>
        <w:t>2</w:t>
      </w:r>
      <w:r w:rsidRPr="00D8088E">
        <w:rPr>
          <w:rFonts w:cs="Calibri"/>
          <w:sz w:val="21"/>
          <w:szCs w:val="21"/>
          <w:vertAlign w:val="superscript"/>
        </w:rPr>
        <w:t>-</w:t>
      </w:r>
      <w:r w:rsidRPr="00D8088E">
        <w:rPr>
          <w:rFonts w:cs="Calibri"/>
          <w:sz w:val="21"/>
          <w:szCs w:val="21"/>
        </w:rPr>
        <w:t xml:space="preserve"> </w:t>
      </w:r>
      <m:oMath>
        <m:r>
          <w:rPr>
            <w:rFonts w:ascii="Cambria Math" w:hAnsi="Cambria Math" w:cs="Calibri"/>
            <w:sz w:val="21"/>
            <w:szCs w:val="21"/>
          </w:rPr>
          <m:t>→</m:t>
        </m:r>
      </m:oMath>
      <w:r w:rsidRPr="00D8088E">
        <w:rPr>
          <w:rFonts w:cs="Calibri"/>
          <w:sz w:val="21"/>
          <w:szCs w:val="21"/>
        </w:rPr>
        <w:t xml:space="preserve"> </w:t>
      </w:r>
      <w:proofErr w:type="gramStart"/>
      <w:r w:rsidRPr="00D8088E">
        <w:rPr>
          <w:rFonts w:cs="Calibri"/>
          <w:sz w:val="21"/>
          <w:szCs w:val="21"/>
        </w:rPr>
        <w:t>Fe(</w:t>
      </w:r>
      <w:proofErr w:type="gramEnd"/>
      <w:r w:rsidRPr="00D8088E">
        <w:rPr>
          <w:rFonts w:cs="Calibri"/>
          <w:sz w:val="21"/>
          <w:szCs w:val="21"/>
        </w:rPr>
        <w:t>CH</w:t>
      </w:r>
      <w:r w:rsidRPr="00D8088E">
        <w:rPr>
          <w:rFonts w:cs="Calibri"/>
          <w:sz w:val="21"/>
          <w:szCs w:val="21"/>
          <w:vertAlign w:val="subscript"/>
        </w:rPr>
        <w:t>3</w:t>
      </w:r>
      <w:r w:rsidRPr="00D8088E">
        <w:rPr>
          <w:rFonts w:cs="Calibri"/>
          <w:sz w:val="21"/>
          <w:szCs w:val="21"/>
        </w:rPr>
        <w:t>COCHCOCH</w:t>
      </w:r>
      <w:r w:rsidRPr="00D8088E">
        <w:rPr>
          <w:rFonts w:cs="Calibri"/>
          <w:sz w:val="21"/>
          <w:szCs w:val="21"/>
          <w:vertAlign w:val="subscript"/>
        </w:rPr>
        <w:t>3</w:t>
      </w:r>
      <w:r w:rsidRPr="00D8088E">
        <w:rPr>
          <w:rFonts w:cs="Calibri"/>
          <w:sz w:val="21"/>
          <w:szCs w:val="21"/>
        </w:rPr>
        <w:t>)</w:t>
      </w:r>
      <w:r w:rsidRPr="00D8088E">
        <w:rPr>
          <w:rFonts w:cs="Calibri"/>
          <w:sz w:val="21"/>
          <w:szCs w:val="21"/>
          <w:vertAlign w:val="subscript"/>
        </w:rPr>
        <w:t>3</w:t>
      </w:r>
      <w:r w:rsidR="00F46C30" w:rsidRPr="00D8088E">
        <w:rPr>
          <w:rFonts w:cs="Calibri"/>
          <w:sz w:val="21"/>
          <w:szCs w:val="21"/>
        </w:rPr>
        <w:t xml:space="preserve"> + </w:t>
      </w:r>
      <w:r w:rsidRPr="00D8088E">
        <w:rPr>
          <w:rFonts w:cs="Calibri"/>
          <w:sz w:val="21"/>
          <w:szCs w:val="21"/>
        </w:rPr>
        <w:t>CH</w:t>
      </w:r>
      <w:r w:rsidRPr="00D8088E">
        <w:rPr>
          <w:rFonts w:cs="Calibri"/>
          <w:sz w:val="21"/>
          <w:szCs w:val="21"/>
          <w:vertAlign w:val="subscript"/>
        </w:rPr>
        <w:t>3</w:t>
      </w:r>
      <w:r w:rsidRPr="00D8088E">
        <w:rPr>
          <w:rFonts w:cs="Calibri"/>
          <w:sz w:val="21"/>
          <w:szCs w:val="21"/>
        </w:rPr>
        <w:t>COOH</w:t>
      </w:r>
    </w:p>
    <w:p w14:paraId="3ECDF421" w14:textId="7B4FB44F" w:rsidR="000058DC" w:rsidRPr="00310787" w:rsidRDefault="003F6179" w:rsidP="00C5126C">
      <w:pPr>
        <w:autoSpaceDE w:val="0"/>
        <w:autoSpaceDN w:val="0"/>
        <w:adjustRightInd w:val="0"/>
        <w:jc w:val="both"/>
        <w:rPr>
          <w:rFonts w:cs="Calibri"/>
        </w:rPr>
      </w:pPr>
      <w:r w:rsidRPr="00310787">
        <w:rPr>
          <w:rFonts w:cs="Calibri"/>
        </w:rPr>
        <w:t xml:space="preserve">Recrystallise </w:t>
      </w:r>
      <w:r w:rsidR="005A7C00" w:rsidRPr="00310787">
        <w:rPr>
          <w:rFonts w:cs="Calibri"/>
        </w:rPr>
        <w:t xml:space="preserve">about </w:t>
      </w:r>
      <w:r w:rsidR="00A76B4A" w:rsidRPr="00310787">
        <w:rPr>
          <w:rFonts w:cs="Calibri"/>
        </w:rPr>
        <w:t>0</w:t>
      </w:r>
      <w:r w:rsidR="000058DC" w:rsidRPr="00310787">
        <w:rPr>
          <w:rFonts w:cs="Calibri"/>
        </w:rPr>
        <w:t>.2</w:t>
      </w:r>
      <w:r w:rsidR="00CB7936" w:rsidRPr="00310787">
        <w:rPr>
          <w:rFonts w:cs="Calibri"/>
        </w:rPr>
        <w:t xml:space="preserve"> </w:t>
      </w:r>
      <w:r w:rsidR="000058DC" w:rsidRPr="00310787">
        <w:rPr>
          <w:rFonts w:cs="Calibri"/>
        </w:rPr>
        <w:t xml:space="preserve">g of the dried product in a </w:t>
      </w:r>
      <w:r w:rsidR="00A76B4A" w:rsidRPr="00310787">
        <w:rPr>
          <w:rFonts w:cs="Calibri"/>
        </w:rPr>
        <w:t>10 or 25</w:t>
      </w:r>
      <w:r w:rsidR="00CB7936" w:rsidRPr="00310787">
        <w:rPr>
          <w:rFonts w:cs="Calibri"/>
        </w:rPr>
        <w:t xml:space="preserve"> mL</w:t>
      </w:r>
      <w:r w:rsidR="000058DC" w:rsidRPr="00310787">
        <w:rPr>
          <w:rFonts w:cs="Calibri"/>
        </w:rPr>
        <w:t xml:space="preserve"> conical flask, add 3</w:t>
      </w:r>
      <w:r w:rsidR="00CB7936" w:rsidRPr="00310787">
        <w:rPr>
          <w:rFonts w:cs="Calibri"/>
        </w:rPr>
        <w:t xml:space="preserve"> mL</w:t>
      </w:r>
      <w:r w:rsidR="000058DC" w:rsidRPr="00310787">
        <w:rPr>
          <w:rFonts w:cs="Calibri"/>
        </w:rPr>
        <w:t xml:space="preserve"> </w:t>
      </w:r>
      <w:r w:rsidR="00CB7936" w:rsidRPr="00310787">
        <w:rPr>
          <w:rFonts w:cs="Calibri"/>
        </w:rPr>
        <w:t xml:space="preserve">of deionised water. Gently </w:t>
      </w:r>
      <w:r w:rsidR="00C02558" w:rsidRPr="00310787">
        <w:rPr>
          <w:rFonts w:cs="Calibri"/>
        </w:rPr>
        <w:t xml:space="preserve">warm the flask </w:t>
      </w:r>
      <w:r w:rsidR="000058DC" w:rsidRPr="00310787">
        <w:rPr>
          <w:rFonts w:cs="Calibri"/>
        </w:rPr>
        <w:t>on a hotplate at 50</w:t>
      </w:r>
      <w:r w:rsidR="00DE006B" w:rsidRPr="00310787">
        <w:rPr>
          <w:rFonts w:cs="Calibri"/>
        </w:rPr>
        <w:t> </w:t>
      </w:r>
      <w:proofErr w:type="spellStart"/>
      <w:r w:rsidR="00C02558" w:rsidRPr="00310787">
        <w:rPr>
          <w:rFonts w:cs="Symbol"/>
          <w:vertAlign w:val="superscript"/>
        </w:rPr>
        <w:t>o</w:t>
      </w:r>
      <w:r w:rsidR="000058DC" w:rsidRPr="00310787">
        <w:rPr>
          <w:rFonts w:cs="Calibri"/>
        </w:rPr>
        <w:t>C</w:t>
      </w:r>
      <w:proofErr w:type="spellEnd"/>
      <w:r w:rsidR="000058DC" w:rsidRPr="00310787">
        <w:rPr>
          <w:rFonts w:cs="Calibri"/>
        </w:rPr>
        <w:t xml:space="preserve"> adding methanol dropwise (u</w:t>
      </w:r>
      <w:r w:rsidR="00CB7936" w:rsidRPr="00310787">
        <w:rPr>
          <w:rFonts w:cs="Calibri"/>
        </w:rPr>
        <w:t xml:space="preserve">sing a glass pipette) </w:t>
      </w:r>
      <w:r w:rsidR="00C02558" w:rsidRPr="00310787">
        <w:rPr>
          <w:rFonts w:cs="Calibri"/>
        </w:rPr>
        <w:t xml:space="preserve">until the crude </w:t>
      </w:r>
      <w:r w:rsidR="000058DC" w:rsidRPr="00310787">
        <w:rPr>
          <w:rFonts w:cs="Calibri"/>
        </w:rPr>
        <w:t>pr</w:t>
      </w:r>
      <w:r w:rsidR="00C02558" w:rsidRPr="00310787">
        <w:rPr>
          <w:rFonts w:cs="Calibri"/>
        </w:rPr>
        <w:t>oduct just dissolves – about 3 mL</w:t>
      </w:r>
      <w:r w:rsidR="000058DC" w:rsidRPr="00310787">
        <w:rPr>
          <w:rFonts w:cs="Calibri"/>
        </w:rPr>
        <w:t xml:space="preserve"> of methanol will be required.</w:t>
      </w:r>
      <w:r w:rsidR="0062029E">
        <w:rPr>
          <w:rFonts w:cs="Calibri"/>
        </w:rPr>
        <w:t xml:space="preserve"> </w:t>
      </w:r>
      <w:r w:rsidR="000058DC" w:rsidRPr="00310787">
        <w:rPr>
          <w:rFonts w:cs="Calibri"/>
        </w:rPr>
        <w:t>Cool in an ice</w:t>
      </w:r>
      <w:r w:rsidR="0062029E">
        <w:rPr>
          <w:rFonts w:cs="Calibri"/>
        </w:rPr>
        <w:t xml:space="preserve"> </w:t>
      </w:r>
      <w:r w:rsidR="000058DC" w:rsidRPr="00310787">
        <w:rPr>
          <w:rFonts w:cs="Calibri"/>
        </w:rPr>
        <w:t>bath for 30 min</w:t>
      </w:r>
      <w:r w:rsidR="0062029E">
        <w:rPr>
          <w:rFonts w:cs="Calibri"/>
        </w:rPr>
        <w:t>utes</w:t>
      </w:r>
      <w:r w:rsidR="000058DC" w:rsidRPr="00310787">
        <w:rPr>
          <w:rFonts w:cs="Calibri"/>
        </w:rPr>
        <w:t xml:space="preserve">. </w:t>
      </w:r>
      <w:r w:rsidR="00DE006B" w:rsidRPr="00310787">
        <w:rPr>
          <w:rFonts w:cs="Calibri"/>
        </w:rPr>
        <w:t xml:space="preserve">Collect the product by vacuum filtration </w:t>
      </w:r>
      <w:r w:rsidR="0062029E">
        <w:rPr>
          <w:rFonts w:cs="Calibri"/>
        </w:rPr>
        <w:t>using</w:t>
      </w:r>
      <w:r w:rsidR="00DE006B" w:rsidRPr="00310787">
        <w:rPr>
          <w:rFonts w:cs="Calibri"/>
        </w:rPr>
        <w:t xml:space="preserve"> a sintered funnel, </w:t>
      </w:r>
      <w:r w:rsidR="00CB7936" w:rsidRPr="00310787">
        <w:rPr>
          <w:rFonts w:cs="Calibri"/>
        </w:rPr>
        <w:t xml:space="preserve">and suck </w:t>
      </w:r>
      <w:r w:rsidR="000058DC" w:rsidRPr="00310787">
        <w:rPr>
          <w:rFonts w:cs="Calibri"/>
        </w:rPr>
        <w:t>dry for 15</w:t>
      </w:r>
      <w:r w:rsidR="00312270">
        <w:rPr>
          <w:rFonts w:cs="Calibri"/>
        </w:rPr>
        <w:t> </w:t>
      </w:r>
      <w:r w:rsidR="000058DC" w:rsidRPr="00310787">
        <w:rPr>
          <w:rFonts w:cs="Calibri"/>
        </w:rPr>
        <w:t>min</w:t>
      </w:r>
      <w:r w:rsidR="0062029E">
        <w:rPr>
          <w:rFonts w:cs="Calibri"/>
        </w:rPr>
        <w:t>utes</w:t>
      </w:r>
      <w:r w:rsidR="000058DC" w:rsidRPr="00310787">
        <w:rPr>
          <w:rFonts w:cs="Calibri"/>
        </w:rPr>
        <w:t xml:space="preserve">. Transfer to a pre-weighed </w:t>
      </w:r>
      <w:r w:rsidR="00DE006B" w:rsidRPr="00310787">
        <w:rPr>
          <w:rFonts w:cs="Calibri"/>
        </w:rPr>
        <w:t>sample</w:t>
      </w:r>
      <w:r w:rsidR="000058DC" w:rsidRPr="00310787">
        <w:rPr>
          <w:rFonts w:cs="Calibri"/>
        </w:rPr>
        <w:t xml:space="preserve"> tube an</w:t>
      </w:r>
      <w:r w:rsidR="00CB7936" w:rsidRPr="00310787">
        <w:rPr>
          <w:rFonts w:cs="Calibri"/>
        </w:rPr>
        <w:t xml:space="preserve">d dry in a vacuum desiccator </w:t>
      </w:r>
      <w:r w:rsidR="00FF7C54" w:rsidRPr="00310787">
        <w:rPr>
          <w:rFonts w:cs="Calibri"/>
        </w:rPr>
        <w:t>for 15 min</w:t>
      </w:r>
      <w:r w:rsidR="0062029E">
        <w:rPr>
          <w:rFonts w:cs="Calibri"/>
        </w:rPr>
        <w:t>utes</w:t>
      </w:r>
      <w:r w:rsidR="00FF7C54" w:rsidRPr="00310787">
        <w:rPr>
          <w:rFonts w:cs="Calibri"/>
        </w:rPr>
        <w:t>.</w:t>
      </w:r>
    </w:p>
    <w:p w14:paraId="29E1E611" w14:textId="77777777" w:rsidR="00092AA1" w:rsidRPr="00310787" w:rsidRDefault="00092AA1" w:rsidP="00092AA1">
      <w:pPr>
        <w:autoSpaceDE w:val="0"/>
        <w:autoSpaceDN w:val="0"/>
        <w:adjustRightInd w:val="0"/>
        <w:jc w:val="both"/>
        <w:rPr>
          <w:rFonts w:cs="Calibri"/>
        </w:rPr>
      </w:pPr>
      <w:r>
        <w:rPr>
          <w:rFonts w:cs="Calibri"/>
        </w:rPr>
        <w:t>Record the yield of your product.</w:t>
      </w:r>
    </w:p>
    <w:p w14:paraId="7E80FF78" w14:textId="77777777" w:rsidR="000058DC" w:rsidRPr="00310787" w:rsidRDefault="00C5126C" w:rsidP="00C5126C">
      <w:pPr>
        <w:pStyle w:val="Heading2"/>
      </w:pPr>
      <w:r>
        <w:t>Synthesis of</w:t>
      </w:r>
      <w:r w:rsidR="00B31425" w:rsidRPr="00310787">
        <w:t xml:space="preserve"> </w:t>
      </w:r>
      <w:r w:rsidR="000058DC" w:rsidRPr="00310787">
        <w:t>Cu(acac)</w:t>
      </w:r>
      <w:r w:rsidR="000058DC" w:rsidRPr="00310787">
        <w:rPr>
          <w:vertAlign w:val="subscript"/>
        </w:rPr>
        <w:t>2</w:t>
      </w:r>
      <w:r w:rsidR="00B31425" w:rsidRPr="00310787">
        <w:t>.2</w:t>
      </w:r>
      <w:r w:rsidR="006B659C" w:rsidRPr="00310787">
        <w:t>H</w:t>
      </w:r>
      <w:r w:rsidR="006B659C" w:rsidRPr="00310787">
        <w:rPr>
          <w:vertAlign w:val="subscript"/>
        </w:rPr>
        <w:t>2</w:t>
      </w:r>
      <w:r w:rsidR="006B659C" w:rsidRPr="00310787">
        <w:t>O</w:t>
      </w:r>
    </w:p>
    <w:p w14:paraId="35D58BC4" w14:textId="77777777" w:rsidR="000058DC" w:rsidRPr="00310787" w:rsidRDefault="000058DC" w:rsidP="00C5126C">
      <w:pPr>
        <w:autoSpaceDE w:val="0"/>
        <w:autoSpaceDN w:val="0"/>
        <w:adjustRightInd w:val="0"/>
        <w:jc w:val="both"/>
        <w:rPr>
          <w:rFonts w:cs="Calibri"/>
        </w:rPr>
      </w:pPr>
      <w:r w:rsidRPr="00310787">
        <w:rPr>
          <w:rFonts w:cs="Calibri"/>
        </w:rPr>
        <w:t xml:space="preserve">Dissolve </w:t>
      </w:r>
      <w:proofErr w:type="gramStart"/>
      <w:r w:rsidR="000E1ABD" w:rsidRPr="00310787">
        <w:rPr>
          <w:rFonts w:cs="Calibri"/>
        </w:rPr>
        <w:t>copper(</w:t>
      </w:r>
      <w:proofErr w:type="gramEnd"/>
      <w:r w:rsidR="000E1ABD" w:rsidRPr="00310787">
        <w:rPr>
          <w:rFonts w:cs="Calibri"/>
        </w:rPr>
        <w:t xml:space="preserve">II) chloride </w:t>
      </w:r>
      <w:r w:rsidR="003C0415" w:rsidRPr="00310787">
        <w:rPr>
          <w:rFonts w:cs="Calibri"/>
        </w:rPr>
        <w:t>di</w:t>
      </w:r>
      <w:r w:rsidR="00DE006B" w:rsidRPr="00310787">
        <w:rPr>
          <w:rFonts w:cs="Calibri"/>
        </w:rPr>
        <w:t>hydrate (23.5 mmol)</w:t>
      </w:r>
      <w:r w:rsidR="000E1ABD" w:rsidRPr="00310787">
        <w:rPr>
          <w:rFonts w:cs="Calibri"/>
        </w:rPr>
        <w:t xml:space="preserve"> in </w:t>
      </w:r>
      <w:r w:rsidRPr="00310787">
        <w:rPr>
          <w:rFonts w:cs="Calibri"/>
        </w:rPr>
        <w:t>deionised</w:t>
      </w:r>
      <w:r w:rsidR="00C02558" w:rsidRPr="00310787">
        <w:rPr>
          <w:rFonts w:cs="Calibri"/>
        </w:rPr>
        <w:t xml:space="preserve"> </w:t>
      </w:r>
      <w:r w:rsidR="00532BAA" w:rsidRPr="00310787">
        <w:rPr>
          <w:rFonts w:cs="Calibri"/>
        </w:rPr>
        <w:t xml:space="preserve">water </w:t>
      </w:r>
      <w:r w:rsidR="00DE006B" w:rsidRPr="00310787">
        <w:rPr>
          <w:rFonts w:cs="Calibri"/>
        </w:rPr>
        <w:t xml:space="preserve">(25 mL) </w:t>
      </w:r>
      <w:r w:rsidR="00532BAA" w:rsidRPr="00310787">
        <w:rPr>
          <w:rFonts w:cs="Calibri"/>
        </w:rPr>
        <w:t>in a 250 mL</w:t>
      </w:r>
      <w:r w:rsidRPr="00310787">
        <w:rPr>
          <w:rFonts w:cs="Calibri"/>
        </w:rPr>
        <w:t xml:space="preserve"> conical flask. A</w:t>
      </w:r>
      <w:r w:rsidR="00F804EA">
        <w:rPr>
          <w:rFonts w:cs="Calibri"/>
        </w:rPr>
        <w:t>dd</w:t>
      </w:r>
      <w:r w:rsidRPr="00310787">
        <w:rPr>
          <w:rFonts w:cs="Calibri"/>
        </w:rPr>
        <w:t xml:space="preserve"> </w:t>
      </w:r>
      <w:r w:rsidR="00532BAA" w:rsidRPr="00310787">
        <w:rPr>
          <w:rFonts w:cs="Calibri"/>
        </w:rPr>
        <w:t xml:space="preserve">a solution of acetylacetone </w:t>
      </w:r>
      <w:r w:rsidR="001B42EA" w:rsidRPr="00310787">
        <w:rPr>
          <w:rFonts w:cs="Calibri"/>
        </w:rPr>
        <w:t xml:space="preserve">(5 mL) </w:t>
      </w:r>
      <w:r w:rsidR="00532BAA" w:rsidRPr="00310787">
        <w:rPr>
          <w:rFonts w:cs="Calibri"/>
        </w:rPr>
        <w:t xml:space="preserve">in </w:t>
      </w:r>
      <w:r w:rsidRPr="00310787">
        <w:rPr>
          <w:rFonts w:cs="Calibri"/>
        </w:rPr>
        <w:t xml:space="preserve">methanol </w:t>
      </w:r>
      <w:r w:rsidR="001B42EA" w:rsidRPr="00310787">
        <w:rPr>
          <w:rFonts w:cs="Calibri"/>
        </w:rPr>
        <w:t>(10 mL)</w:t>
      </w:r>
      <w:r w:rsidR="00F804EA">
        <w:rPr>
          <w:rFonts w:cs="Calibri"/>
        </w:rPr>
        <w:t xml:space="preserve">, </w:t>
      </w:r>
      <w:r w:rsidR="00F804EA" w:rsidRPr="00310787">
        <w:rPr>
          <w:rFonts w:cs="Calibri"/>
        </w:rPr>
        <w:t>with stirring,</w:t>
      </w:r>
      <w:r w:rsidR="001B42EA" w:rsidRPr="00310787">
        <w:rPr>
          <w:rFonts w:cs="Calibri"/>
        </w:rPr>
        <w:t xml:space="preserve"> </w:t>
      </w:r>
      <w:r w:rsidRPr="00310787">
        <w:rPr>
          <w:rFonts w:cs="Calibri"/>
        </w:rPr>
        <w:t>over a period of 20 min</w:t>
      </w:r>
      <w:r w:rsidR="00F804EA">
        <w:rPr>
          <w:rFonts w:cs="Calibri"/>
        </w:rPr>
        <w:t>utes</w:t>
      </w:r>
      <w:r w:rsidRPr="00310787">
        <w:rPr>
          <w:rFonts w:cs="Calibri"/>
        </w:rPr>
        <w:t xml:space="preserve"> </w:t>
      </w:r>
      <w:r w:rsidR="00C02558" w:rsidRPr="00310787">
        <w:rPr>
          <w:rFonts w:cs="Calibri"/>
        </w:rPr>
        <w:t xml:space="preserve">using a glass dropping pipette. </w:t>
      </w:r>
      <w:r w:rsidR="00F804EA">
        <w:rPr>
          <w:rFonts w:cs="Calibri"/>
        </w:rPr>
        <w:t xml:space="preserve">In a similar manner, </w:t>
      </w:r>
      <w:r w:rsidRPr="00310787">
        <w:rPr>
          <w:rFonts w:cs="Calibri"/>
        </w:rPr>
        <w:t xml:space="preserve">transfer a solution of </w:t>
      </w:r>
      <w:r w:rsidR="00C02558" w:rsidRPr="00310787">
        <w:rPr>
          <w:rFonts w:cs="Calibri"/>
        </w:rPr>
        <w:t xml:space="preserve">sodium acetate trihydrate </w:t>
      </w:r>
      <w:r w:rsidR="001B42EA" w:rsidRPr="00310787">
        <w:rPr>
          <w:rFonts w:cs="Calibri"/>
        </w:rPr>
        <w:t xml:space="preserve">(6.00 g) </w:t>
      </w:r>
      <w:r w:rsidR="00C02558" w:rsidRPr="00310787">
        <w:rPr>
          <w:rFonts w:cs="Calibri"/>
        </w:rPr>
        <w:t xml:space="preserve">in </w:t>
      </w:r>
      <w:r w:rsidRPr="00310787">
        <w:rPr>
          <w:rFonts w:cs="Calibri"/>
        </w:rPr>
        <w:t>deionised water</w:t>
      </w:r>
      <w:r w:rsidR="001B42EA" w:rsidRPr="00310787">
        <w:rPr>
          <w:rFonts w:cs="Calibri"/>
        </w:rPr>
        <w:t xml:space="preserve"> (15 mL) </w:t>
      </w:r>
      <w:r w:rsidR="00F804EA">
        <w:rPr>
          <w:rFonts w:cs="Calibri"/>
        </w:rPr>
        <w:t xml:space="preserve">to the stirred mixture </w:t>
      </w:r>
      <w:r w:rsidRPr="00310787">
        <w:rPr>
          <w:rFonts w:cs="Calibri"/>
        </w:rPr>
        <w:t>over a period of 5 min</w:t>
      </w:r>
      <w:r w:rsidR="00F804EA">
        <w:rPr>
          <w:rFonts w:cs="Calibri"/>
        </w:rPr>
        <w:t>utes</w:t>
      </w:r>
      <w:r w:rsidRPr="00310787">
        <w:rPr>
          <w:rFonts w:cs="Calibri"/>
        </w:rPr>
        <w:t xml:space="preserve"> and then heat at 80</w:t>
      </w:r>
      <w:r w:rsidR="00FA7130" w:rsidRPr="00310787">
        <w:rPr>
          <w:rFonts w:cs="Calibri"/>
        </w:rPr>
        <w:t> </w:t>
      </w:r>
      <w:proofErr w:type="spellStart"/>
      <w:r w:rsidR="00532BAA" w:rsidRPr="00310787">
        <w:rPr>
          <w:rFonts w:cs="Symbol"/>
          <w:vertAlign w:val="superscript"/>
        </w:rPr>
        <w:t>o</w:t>
      </w:r>
      <w:r w:rsidRPr="00310787">
        <w:rPr>
          <w:rFonts w:cs="Calibri"/>
        </w:rPr>
        <w:t>C</w:t>
      </w:r>
      <w:proofErr w:type="spellEnd"/>
      <w:r w:rsidR="00C02558" w:rsidRPr="00310787">
        <w:rPr>
          <w:rFonts w:cs="Calibri"/>
        </w:rPr>
        <w:t xml:space="preserve"> on a hotplate for 15 </w:t>
      </w:r>
      <w:r w:rsidRPr="00310787">
        <w:rPr>
          <w:rFonts w:cs="Calibri"/>
        </w:rPr>
        <w:t>min</w:t>
      </w:r>
      <w:r w:rsidR="00F804EA">
        <w:rPr>
          <w:rFonts w:cs="Calibri"/>
        </w:rPr>
        <w:t>utes</w:t>
      </w:r>
      <w:r w:rsidRPr="00310787">
        <w:rPr>
          <w:rFonts w:cs="Calibri"/>
        </w:rPr>
        <w:t>.</w:t>
      </w:r>
    </w:p>
    <w:p w14:paraId="5C5FAAB4" w14:textId="1ADF5A25" w:rsidR="00FF7C54" w:rsidRPr="00310787" w:rsidRDefault="000058DC" w:rsidP="00C5126C">
      <w:pPr>
        <w:autoSpaceDE w:val="0"/>
        <w:autoSpaceDN w:val="0"/>
        <w:adjustRightInd w:val="0"/>
        <w:jc w:val="both"/>
        <w:rPr>
          <w:rFonts w:cs="Calibri"/>
        </w:rPr>
      </w:pPr>
      <w:r w:rsidRPr="00310787">
        <w:rPr>
          <w:rFonts w:cs="Calibri"/>
        </w:rPr>
        <w:t>Leave the mixture to cool to room te</w:t>
      </w:r>
      <w:r w:rsidR="00C02558" w:rsidRPr="00310787">
        <w:rPr>
          <w:rFonts w:cs="Calibri"/>
        </w:rPr>
        <w:t xml:space="preserve">mperature </w:t>
      </w:r>
      <w:r w:rsidR="00F804EA">
        <w:rPr>
          <w:rFonts w:cs="Calibri"/>
        </w:rPr>
        <w:t>in air before transferring it to an</w:t>
      </w:r>
      <w:r w:rsidR="00C02558" w:rsidRPr="00310787">
        <w:rPr>
          <w:rFonts w:cs="Calibri"/>
        </w:rPr>
        <w:t xml:space="preserve"> ice</w:t>
      </w:r>
      <w:r w:rsidR="00F804EA">
        <w:rPr>
          <w:rFonts w:cs="Calibri"/>
        </w:rPr>
        <w:t xml:space="preserve"> bath</w:t>
      </w:r>
      <w:r w:rsidR="00C02558" w:rsidRPr="00310787">
        <w:rPr>
          <w:rFonts w:cs="Calibri"/>
        </w:rPr>
        <w:t xml:space="preserve">. </w:t>
      </w:r>
      <w:r w:rsidR="00F804EA">
        <w:rPr>
          <w:rFonts w:cs="Calibri"/>
        </w:rPr>
        <w:t>Collect the product by vacuum filtration</w:t>
      </w:r>
      <w:r w:rsidRPr="00310787">
        <w:rPr>
          <w:rFonts w:cs="Calibri"/>
        </w:rPr>
        <w:t xml:space="preserve"> </w:t>
      </w:r>
      <w:r w:rsidR="00F804EA">
        <w:rPr>
          <w:rFonts w:cs="Calibri"/>
        </w:rPr>
        <w:t>using a Büchner funnel</w:t>
      </w:r>
      <w:r w:rsidR="008A3B28">
        <w:rPr>
          <w:rFonts w:cs="Calibri"/>
        </w:rPr>
        <w:t xml:space="preserve"> and filter paper</w:t>
      </w:r>
      <w:r w:rsidR="00C02558" w:rsidRPr="00310787">
        <w:rPr>
          <w:rFonts w:cs="Calibri"/>
        </w:rPr>
        <w:t>, wash with 100 mL</w:t>
      </w:r>
      <w:r w:rsidRPr="00310787">
        <w:rPr>
          <w:rFonts w:cs="Calibri"/>
        </w:rPr>
        <w:t xml:space="preserve"> o</w:t>
      </w:r>
      <w:r w:rsidR="00532BAA" w:rsidRPr="00310787">
        <w:rPr>
          <w:rFonts w:cs="Calibri"/>
        </w:rPr>
        <w:t>f deionised water</w:t>
      </w:r>
      <w:r w:rsidR="008A3B28">
        <w:rPr>
          <w:rFonts w:cs="Calibri"/>
        </w:rPr>
        <w:t>,</w:t>
      </w:r>
      <w:r w:rsidR="00532BAA" w:rsidRPr="00310787">
        <w:rPr>
          <w:rFonts w:cs="Calibri"/>
        </w:rPr>
        <w:t xml:space="preserve"> and dry under </w:t>
      </w:r>
      <w:r w:rsidRPr="00310787">
        <w:rPr>
          <w:rFonts w:cs="Calibri"/>
        </w:rPr>
        <w:t>suction for 15 min</w:t>
      </w:r>
      <w:r w:rsidR="008A3B28">
        <w:rPr>
          <w:rFonts w:cs="Calibri"/>
        </w:rPr>
        <w:t>utes</w:t>
      </w:r>
      <w:r w:rsidRPr="00310787">
        <w:rPr>
          <w:rFonts w:cs="Calibri"/>
        </w:rPr>
        <w:t xml:space="preserve">. </w:t>
      </w:r>
      <w:r w:rsidR="00FF7C54" w:rsidRPr="00310787">
        <w:rPr>
          <w:rFonts w:cs="Calibri"/>
        </w:rPr>
        <w:t>Transfer the product to a pre-weighed sample tube and dry in a vacuum desiccator for 15 min</w:t>
      </w:r>
      <w:r w:rsidR="008A3B28">
        <w:rPr>
          <w:rFonts w:cs="Calibri"/>
        </w:rPr>
        <w:t>ute</w:t>
      </w:r>
      <w:r w:rsidR="00FF7C54" w:rsidRPr="00310787">
        <w:rPr>
          <w:rFonts w:cs="Calibri"/>
        </w:rPr>
        <w:t>s.</w:t>
      </w:r>
      <w:r w:rsidR="006B659C" w:rsidRPr="00310787">
        <w:rPr>
          <w:rFonts w:cs="Calibri"/>
        </w:rPr>
        <w:t xml:space="preserve"> Determine the percentage yield, assuming two waters of </w:t>
      </w:r>
      <w:r w:rsidR="00F46C30" w:rsidRPr="00310787">
        <w:rPr>
          <w:rFonts w:cs="Calibri"/>
        </w:rPr>
        <w:t xml:space="preserve">crystallisation and using the equation </w:t>
      </w:r>
      <w:r w:rsidR="00F46C30" w:rsidRPr="008A3B28">
        <w:rPr>
          <w:rFonts w:cs="Calibri"/>
        </w:rPr>
        <w:t>below (you will need to balance it first):</w:t>
      </w:r>
    </w:p>
    <w:p w14:paraId="5D24A6B0" w14:textId="2933ECEF" w:rsidR="00F46C30" w:rsidRPr="00D8088E" w:rsidRDefault="00F46C30" w:rsidP="00C5126C">
      <w:pPr>
        <w:autoSpaceDE w:val="0"/>
        <w:autoSpaceDN w:val="0"/>
        <w:adjustRightInd w:val="0"/>
        <w:jc w:val="center"/>
        <w:rPr>
          <w:rFonts w:cs="Calibri"/>
          <w:sz w:val="21"/>
          <w:szCs w:val="21"/>
        </w:rPr>
      </w:pPr>
      <w:r w:rsidRPr="00D8088E">
        <w:rPr>
          <w:rFonts w:cs="Calibri"/>
          <w:sz w:val="21"/>
          <w:szCs w:val="21"/>
        </w:rPr>
        <w:t>Cu</w:t>
      </w:r>
      <w:r w:rsidRPr="00D8088E">
        <w:rPr>
          <w:rFonts w:cs="Calibri"/>
          <w:sz w:val="21"/>
          <w:szCs w:val="21"/>
          <w:vertAlign w:val="superscript"/>
        </w:rPr>
        <w:t>2+</w:t>
      </w:r>
      <w:r w:rsidRPr="00D8088E">
        <w:rPr>
          <w:rFonts w:cs="Calibri"/>
          <w:sz w:val="21"/>
          <w:szCs w:val="21"/>
        </w:rPr>
        <w:t xml:space="preserve"> + CH</w:t>
      </w:r>
      <w:r w:rsidRPr="00D8088E">
        <w:rPr>
          <w:rFonts w:cs="Calibri"/>
          <w:sz w:val="21"/>
          <w:szCs w:val="21"/>
          <w:vertAlign w:val="subscript"/>
        </w:rPr>
        <w:t>3</w:t>
      </w:r>
      <w:r w:rsidRPr="00D8088E">
        <w:rPr>
          <w:rFonts w:cs="Calibri"/>
          <w:sz w:val="21"/>
          <w:szCs w:val="21"/>
        </w:rPr>
        <w:t>COCH</w:t>
      </w:r>
      <w:r w:rsidRPr="00D8088E">
        <w:rPr>
          <w:rFonts w:cs="Calibri"/>
          <w:sz w:val="21"/>
          <w:szCs w:val="21"/>
          <w:vertAlign w:val="subscript"/>
        </w:rPr>
        <w:t>2</w:t>
      </w:r>
      <w:r w:rsidRPr="00D8088E">
        <w:rPr>
          <w:rFonts w:cs="Calibri"/>
          <w:sz w:val="21"/>
          <w:szCs w:val="21"/>
        </w:rPr>
        <w:t>COCH</w:t>
      </w:r>
      <w:r w:rsidRPr="00D8088E">
        <w:rPr>
          <w:rFonts w:cs="Calibri"/>
          <w:sz w:val="21"/>
          <w:szCs w:val="21"/>
          <w:vertAlign w:val="subscript"/>
        </w:rPr>
        <w:t>3</w:t>
      </w:r>
      <w:r w:rsidRPr="00D8088E">
        <w:rPr>
          <w:rFonts w:cs="Calibri"/>
          <w:sz w:val="21"/>
          <w:szCs w:val="21"/>
        </w:rPr>
        <w:t xml:space="preserve"> + CH</w:t>
      </w:r>
      <w:r w:rsidRPr="00D8088E">
        <w:rPr>
          <w:rFonts w:cs="Calibri"/>
          <w:sz w:val="21"/>
          <w:szCs w:val="21"/>
          <w:vertAlign w:val="subscript"/>
        </w:rPr>
        <w:t>3</w:t>
      </w:r>
      <w:r w:rsidR="002745D1" w:rsidRPr="00D8088E">
        <w:rPr>
          <w:rFonts w:cs="Calibri"/>
          <w:sz w:val="21"/>
          <w:szCs w:val="21"/>
        </w:rPr>
        <w:t>CO</w:t>
      </w:r>
      <w:r w:rsidR="002745D1" w:rsidRPr="00D8088E">
        <w:rPr>
          <w:rFonts w:cs="Calibri"/>
          <w:sz w:val="21"/>
          <w:szCs w:val="21"/>
          <w:vertAlign w:val="subscript"/>
        </w:rPr>
        <w:t>2</w:t>
      </w:r>
      <w:r w:rsidRPr="00D8088E">
        <w:rPr>
          <w:rFonts w:cs="Calibri"/>
          <w:sz w:val="21"/>
          <w:szCs w:val="21"/>
          <w:vertAlign w:val="superscript"/>
        </w:rPr>
        <w:t>-</w:t>
      </w:r>
      <w:r w:rsidRPr="00D8088E">
        <w:rPr>
          <w:rFonts w:cs="Calibri"/>
          <w:sz w:val="21"/>
          <w:szCs w:val="21"/>
        </w:rPr>
        <w:t xml:space="preserve"> + H</w:t>
      </w:r>
      <w:r w:rsidRPr="00D8088E">
        <w:rPr>
          <w:rFonts w:cs="Calibri"/>
          <w:sz w:val="21"/>
          <w:szCs w:val="21"/>
          <w:vertAlign w:val="subscript"/>
        </w:rPr>
        <w:t>2</w:t>
      </w:r>
      <w:r w:rsidRPr="00D8088E">
        <w:rPr>
          <w:rFonts w:cs="Calibri"/>
          <w:sz w:val="21"/>
          <w:szCs w:val="21"/>
        </w:rPr>
        <w:t xml:space="preserve">O </w:t>
      </w:r>
      <m:oMath>
        <m:r>
          <w:rPr>
            <w:rFonts w:ascii="Cambria Math" w:hAnsi="Cambria Math" w:cs="Calibri"/>
            <w:sz w:val="21"/>
            <w:szCs w:val="21"/>
          </w:rPr>
          <m:t>→</m:t>
        </m:r>
      </m:oMath>
      <w:r w:rsidRPr="00D8088E">
        <w:rPr>
          <w:rFonts w:cs="Calibri"/>
          <w:sz w:val="21"/>
          <w:szCs w:val="21"/>
        </w:rPr>
        <w:t xml:space="preserve"> </w:t>
      </w:r>
      <w:proofErr w:type="gramStart"/>
      <w:r w:rsidRPr="00D8088E">
        <w:rPr>
          <w:rFonts w:cs="Calibri"/>
          <w:sz w:val="21"/>
          <w:szCs w:val="21"/>
        </w:rPr>
        <w:t>Cu(</w:t>
      </w:r>
      <w:proofErr w:type="gramEnd"/>
      <w:r w:rsidRPr="00D8088E">
        <w:rPr>
          <w:rFonts w:cs="Calibri"/>
          <w:sz w:val="21"/>
          <w:szCs w:val="21"/>
        </w:rPr>
        <w:t>CH</w:t>
      </w:r>
      <w:r w:rsidRPr="00D8088E">
        <w:rPr>
          <w:rFonts w:cs="Calibri"/>
          <w:sz w:val="21"/>
          <w:szCs w:val="21"/>
          <w:vertAlign w:val="subscript"/>
        </w:rPr>
        <w:t>3</w:t>
      </w:r>
      <w:r w:rsidRPr="00D8088E">
        <w:rPr>
          <w:rFonts w:cs="Calibri"/>
          <w:sz w:val="21"/>
          <w:szCs w:val="21"/>
        </w:rPr>
        <w:t>COCHCOCH</w:t>
      </w:r>
      <w:r w:rsidRPr="00D8088E">
        <w:rPr>
          <w:rFonts w:cs="Calibri"/>
          <w:sz w:val="21"/>
          <w:szCs w:val="21"/>
          <w:vertAlign w:val="subscript"/>
        </w:rPr>
        <w:t>3</w:t>
      </w:r>
      <w:r w:rsidRPr="00D8088E">
        <w:rPr>
          <w:rFonts w:cs="Calibri"/>
          <w:sz w:val="21"/>
          <w:szCs w:val="21"/>
        </w:rPr>
        <w:t>)</w:t>
      </w:r>
      <w:r w:rsidRPr="00D8088E">
        <w:rPr>
          <w:rFonts w:cs="Calibri"/>
          <w:sz w:val="21"/>
          <w:szCs w:val="21"/>
          <w:vertAlign w:val="subscript"/>
        </w:rPr>
        <w:t>2</w:t>
      </w:r>
      <w:r w:rsidRPr="00D8088E">
        <w:rPr>
          <w:rFonts w:cs="Calibri"/>
          <w:sz w:val="21"/>
          <w:szCs w:val="21"/>
        </w:rPr>
        <w:t>.2H</w:t>
      </w:r>
      <w:r w:rsidRPr="00D8088E">
        <w:rPr>
          <w:rFonts w:cs="Calibri"/>
          <w:sz w:val="21"/>
          <w:szCs w:val="21"/>
          <w:vertAlign w:val="subscript"/>
        </w:rPr>
        <w:t>2</w:t>
      </w:r>
      <w:r w:rsidRPr="00D8088E">
        <w:rPr>
          <w:rFonts w:cs="Calibri"/>
          <w:sz w:val="21"/>
          <w:szCs w:val="21"/>
        </w:rPr>
        <w:t>O + CH</w:t>
      </w:r>
      <w:r w:rsidRPr="00D8088E">
        <w:rPr>
          <w:rFonts w:cs="Calibri"/>
          <w:sz w:val="21"/>
          <w:szCs w:val="21"/>
          <w:vertAlign w:val="subscript"/>
        </w:rPr>
        <w:t>3</w:t>
      </w:r>
      <w:r w:rsidRPr="00D8088E">
        <w:rPr>
          <w:rFonts w:cs="Calibri"/>
          <w:sz w:val="21"/>
          <w:szCs w:val="21"/>
        </w:rPr>
        <w:t>COOH</w:t>
      </w:r>
    </w:p>
    <w:p w14:paraId="621B8BF9" w14:textId="77777777" w:rsidR="000058DC" w:rsidRPr="00310787" w:rsidRDefault="000058DC" w:rsidP="00C5126C">
      <w:pPr>
        <w:autoSpaceDE w:val="0"/>
        <w:autoSpaceDN w:val="0"/>
        <w:adjustRightInd w:val="0"/>
        <w:jc w:val="both"/>
        <w:rPr>
          <w:rFonts w:cs="Calibri"/>
        </w:rPr>
      </w:pPr>
      <w:r w:rsidRPr="00310787">
        <w:rPr>
          <w:rFonts w:cs="Calibri"/>
        </w:rPr>
        <w:t>To</w:t>
      </w:r>
      <w:r w:rsidR="00532BAA" w:rsidRPr="00310787">
        <w:rPr>
          <w:rFonts w:cs="Calibri"/>
        </w:rPr>
        <w:t xml:space="preserve"> </w:t>
      </w:r>
      <w:r w:rsidR="008A3B28">
        <w:rPr>
          <w:rFonts w:cs="Calibri"/>
        </w:rPr>
        <w:t xml:space="preserve">approximately </w:t>
      </w:r>
      <w:r w:rsidRPr="00310787">
        <w:rPr>
          <w:rFonts w:cs="Calibri"/>
        </w:rPr>
        <w:t>0.2</w:t>
      </w:r>
      <w:r w:rsidR="00C02558" w:rsidRPr="00310787">
        <w:rPr>
          <w:rFonts w:cs="Calibri"/>
        </w:rPr>
        <w:t xml:space="preserve"> </w:t>
      </w:r>
      <w:r w:rsidRPr="00310787">
        <w:rPr>
          <w:rFonts w:cs="Calibri"/>
        </w:rPr>
        <w:t>g of the dried cr</w:t>
      </w:r>
      <w:r w:rsidR="00532BAA" w:rsidRPr="00310787">
        <w:rPr>
          <w:rFonts w:cs="Calibri"/>
        </w:rPr>
        <w:t>ude product contained in a 125 mL</w:t>
      </w:r>
      <w:r w:rsidRPr="00310787">
        <w:rPr>
          <w:rFonts w:cs="Calibri"/>
        </w:rPr>
        <w:t xml:space="preserve"> </w:t>
      </w:r>
      <w:r w:rsidR="00532BAA" w:rsidRPr="00310787">
        <w:rPr>
          <w:rFonts w:cs="Calibri"/>
        </w:rPr>
        <w:t xml:space="preserve">conical flask, add methanol </w:t>
      </w:r>
      <w:r w:rsidR="00A61CCB" w:rsidRPr="00310787">
        <w:rPr>
          <w:rFonts w:cs="Calibri"/>
        </w:rPr>
        <w:t xml:space="preserve">(25 mL) </w:t>
      </w:r>
      <w:r w:rsidR="00532BAA" w:rsidRPr="00310787">
        <w:rPr>
          <w:rFonts w:cs="Calibri"/>
        </w:rPr>
        <w:t xml:space="preserve">and </w:t>
      </w:r>
      <w:r w:rsidR="00C02558" w:rsidRPr="00310787">
        <w:rPr>
          <w:rFonts w:cs="Calibri"/>
        </w:rPr>
        <w:t xml:space="preserve">a few </w:t>
      </w:r>
      <w:r w:rsidR="00532BAA" w:rsidRPr="00310787">
        <w:rPr>
          <w:rFonts w:cs="Calibri"/>
        </w:rPr>
        <w:t>anti-bumping granules</w:t>
      </w:r>
      <w:r w:rsidRPr="00310787">
        <w:rPr>
          <w:rFonts w:cs="Calibri"/>
        </w:rPr>
        <w:t xml:space="preserve">. </w:t>
      </w:r>
      <w:r w:rsidR="008663EF" w:rsidRPr="00310787">
        <w:rPr>
          <w:rFonts w:cs="Calibri"/>
        </w:rPr>
        <w:t>Reflux the mixture</w:t>
      </w:r>
      <w:r w:rsidRPr="00310787">
        <w:rPr>
          <w:rFonts w:cs="Calibri"/>
        </w:rPr>
        <w:t xml:space="preserve"> for 5 min</w:t>
      </w:r>
      <w:r w:rsidR="008663EF" w:rsidRPr="00310787">
        <w:rPr>
          <w:rFonts w:cs="Calibri"/>
        </w:rPr>
        <w:t>, using standard reflux apparatus</w:t>
      </w:r>
      <w:r w:rsidRPr="00310787">
        <w:rPr>
          <w:rFonts w:cs="Calibri"/>
        </w:rPr>
        <w:t>.</w:t>
      </w:r>
    </w:p>
    <w:p w14:paraId="55D5A7B9" w14:textId="17ED479E" w:rsidR="000058DC" w:rsidRPr="00310787" w:rsidRDefault="00532BAA" w:rsidP="00C5126C">
      <w:pPr>
        <w:autoSpaceDE w:val="0"/>
        <w:autoSpaceDN w:val="0"/>
        <w:adjustRightInd w:val="0"/>
        <w:jc w:val="both"/>
        <w:rPr>
          <w:rFonts w:cs="Calibri"/>
        </w:rPr>
      </w:pPr>
      <w:r w:rsidRPr="00310787">
        <w:rPr>
          <w:rFonts w:cs="Calibri"/>
        </w:rPr>
        <w:t>Using a clean 125 mL</w:t>
      </w:r>
      <w:r w:rsidR="000058DC" w:rsidRPr="00310787">
        <w:rPr>
          <w:rFonts w:cs="Calibri"/>
        </w:rPr>
        <w:t xml:space="preserve"> </w:t>
      </w:r>
      <w:r w:rsidRPr="00310787">
        <w:rPr>
          <w:rFonts w:cs="Calibri"/>
        </w:rPr>
        <w:t>conical flask containing hot methanol</w:t>
      </w:r>
      <w:r w:rsidR="008663EF" w:rsidRPr="00310787">
        <w:rPr>
          <w:rFonts w:cs="Calibri"/>
        </w:rPr>
        <w:t xml:space="preserve"> (5 mL)</w:t>
      </w:r>
      <w:r w:rsidRPr="00310787">
        <w:rPr>
          <w:rFonts w:cs="Calibri"/>
        </w:rPr>
        <w:t xml:space="preserve">, </w:t>
      </w:r>
      <w:r w:rsidR="006B659C" w:rsidRPr="00310787">
        <w:rPr>
          <w:rFonts w:cs="Calibri"/>
        </w:rPr>
        <w:t xml:space="preserve">a fluted </w:t>
      </w:r>
      <w:r w:rsidRPr="00310787">
        <w:rPr>
          <w:rFonts w:cs="Calibri"/>
        </w:rPr>
        <w:t xml:space="preserve">filter paper and </w:t>
      </w:r>
      <w:r w:rsidR="000058DC" w:rsidRPr="00310787">
        <w:rPr>
          <w:rFonts w:cs="Calibri"/>
        </w:rPr>
        <w:t xml:space="preserve">funnel, </w:t>
      </w:r>
      <w:r w:rsidR="006B659C" w:rsidRPr="00310787">
        <w:rPr>
          <w:rFonts w:cs="Calibri"/>
        </w:rPr>
        <w:t xml:space="preserve">perform a hot filtration to </w:t>
      </w:r>
      <w:r w:rsidR="000058DC" w:rsidRPr="00310787">
        <w:rPr>
          <w:rFonts w:cs="Calibri"/>
        </w:rPr>
        <w:t>separate the solution from any solid residue. Leave the azure blue solution to cool</w:t>
      </w:r>
      <w:r w:rsidRPr="00310787">
        <w:rPr>
          <w:rFonts w:cs="Calibri"/>
        </w:rPr>
        <w:t xml:space="preserve"> naturally to room </w:t>
      </w:r>
      <w:r w:rsidR="000058DC" w:rsidRPr="00310787">
        <w:rPr>
          <w:rFonts w:cs="Calibri"/>
        </w:rPr>
        <w:t>temperatur</w:t>
      </w:r>
      <w:r w:rsidR="007C01B6" w:rsidRPr="00310787">
        <w:rPr>
          <w:rFonts w:cs="Calibri"/>
        </w:rPr>
        <w:t xml:space="preserve">e. </w:t>
      </w:r>
      <w:r w:rsidR="008663EF" w:rsidRPr="00310787">
        <w:rPr>
          <w:rFonts w:cs="Calibri"/>
        </w:rPr>
        <w:t>Collect the product by vacuum filtration</w:t>
      </w:r>
      <w:r w:rsidR="008A3B28">
        <w:rPr>
          <w:rFonts w:cs="Calibri"/>
        </w:rPr>
        <w:t xml:space="preserve"> using a Büchner funnel and filter paper</w:t>
      </w:r>
      <w:r w:rsidR="008663EF" w:rsidRPr="00310787">
        <w:rPr>
          <w:rFonts w:cs="Calibri"/>
        </w:rPr>
        <w:t xml:space="preserve">, </w:t>
      </w:r>
      <w:r w:rsidR="00143072" w:rsidRPr="00310787">
        <w:rPr>
          <w:rFonts w:cs="Calibri"/>
        </w:rPr>
        <w:t xml:space="preserve">washing with ice-cold methanol (10 mL), </w:t>
      </w:r>
      <w:r w:rsidR="008A3B28">
        <w:rPr>
          <w:rFonts w:cs="Calibri"/>
        </w:rPr>
        <w:t xml:space="preserve">and allow the product to </w:t>
      </w:r>
      <w:r w:rsidR="008663EF" w:rsidRPr="00310787">
        <w:rPr>
          <w:rFonts w:cs="Calibri"/>
        </w:rPr>
        <w:t>suck dry for 15</w:t>
      </w:r>
      <w:r w:rsidR="00312270">
        <w:rPr>
          <w:rFonts w:cs="Calibri"/>
        </w:rPr>
        <w:t> </w:t>
      </w:r>
      <w:r w:rsidR="008663EF" w:rsidRPr="00310787">
        <w:rPr>
          <w:rFonts w:cs="Calibri"/>
        </w:rPr>
        <w:t>min</w:t>
      </w:r>
      <w:r w:rsidR="008A3B28">
        <w:rPr>
          <w:rFonts w:cs="Calibri"/>
        </w:rPr>
        <w:t>utes</w:t>
      </w:r>
      <w:r w:rsidR="008663EF" w:rsidRPr="00310787">
        <w:rPr>
          <w:rFonts w:cs="Calibri"/>
        </w:rPr>
        <w:t>. Transfer to a pre-weighed sample</w:t>
      </w:r>
      <w:r w:rsidR="00143072" w:rsidRPr="00310787">
        <w:rPr>
          <w:rFonts w:cs="Calibri"/>
        </w:rPr>
        <w:t xml:space="preserve"> tube.</w:t>
      </w:r>
    </w:p>
    <w:p w14:paraId="2E820F49" w14:textId="783CD20E" w:rsidR="002855FF" w:rsidRPr="00310787" w:rsidRDefault="00092AA1" w:rsidP="002855FF">
      <w:pPr>
        <w:autoSpaceDE w:val="0"/>
        <w:autoSpaceDN w:val="0"/>
        <w:adjustRightInd w:val="0"/>
        <w:jc w:val="both"/>
        <w:rPr>
          <w:rFonts w:cs="Calibri"/>
        </w:rPr>
      </w:pPr>
      <w:r>
        <w:rPr>
          <w:rFonts w:cs="Calibri"/>
        </w:rPr>
        <w:t>R</w:t>
      </w:r>
      <w:r w:rsidR="002855FF">
        <w:rPr>
          <w:rFonts w:cs="Calibri"/>
        </w:rPr>
        <w:t xml:space="preserve">ecord </w:t>
      </w:r>
      <w:r>
        <w:rPr>
          <w:rFonts w:cs="Calibri"/>
        </w:rPr>
        <w:t>the yield</w:t>
      </w:r>
      <w:r w:rsidR="002855FF">
        <w:rPr>
          <w:rFonts w:cs="Calibri"/>
        </w:rPr>
        <w:t xml:space="preserve"> of your product.</w:t>
      </w:r>
    </w:p>
    <w:p w14:paraId="3880E5D8" w14:textId="0A6AA814" w:rsidR="00770DA2" w:rsidRPr="008A3B28" w:rsidRDefault="008A3B28" w:rsidP="008A3B28">
      <w:pPr>
        <w:ind w:left="720"/>
        <w:rPr>
          <w:rFonts w:cs="Calibri,Bold"/>
          <w:bCs/>
          <w:i/>
          <w:color w:val="FF0000"/>
        </w:rPr>
      </w:pPr>
      <w:r w:rsidRPr="008A3B28">
        <w:rPr>
          <w:b/>
          <w:i/>
          <w:color w:val="FF0000"/>
          <w:szCs w:val="24"/>
        </w:rPr>
        <w:t>In-lab question</w:t>
      </w:r>
      <w:r w:rsidR="00CD4A09" w:rsidRPr="008A3B28">
        <w:rPr>
          <w:b/>
          <w:i/>
          <w:color w:val="FF0000"/>
          <w:szCs w:val="24"/>
        </w:rPr>
        <w:t>:</w:t>
      </w:r>
      <w:r w:rsidR="00CD4A09" w:rsidRPr="008A3B28">
        <w:rPr>
          <w:i/>
          <w:color w:val="FF0000"/>
          <w:szCs w:val="24"/>
        </w:rPr>
        <w:t xml:space="preserve"> </w:t>
      </w:r>
      <w:r w:rsidR="00770DA2" w:rsidRPr="008A3B28">
        <w:rPr>
          <w:rFonts w:cs="Calibri,Bold"/>
          <w:bCs/>
          <w:i/>
          <w:color w:val="FF0000"/>
        </w:rPr>
        <w:t xml:space="preserve">Why is </w:t>
      </w:r>
      <w:r w:rsidR="00770DA2" w:rsidRPr="00690012">
        <w:rPr>
          <w:rFonts w:cs="Calibri,Bold"/>
          <w:b/>
          <w:bCs/>
          <w:i/>
          <w:color w:val="FF0000"/>
        </w:rPr>
        <w:t>bumping</w:t>
      </w:r>
      <w:r w:rsidR="00770DA2" w:rsidRPr="008A3B28">
        <w:rPr>
          <w:rFonts w:cs="Calibri,Bold"/>
          <w:bCs/>
          <w:i/>
          <w:color w:val="FF0000"/>
        </w:rPr>
        <w:t xml:space="preserve"> during reflux hazardous? How can you reduce the risk?</w:t>
      </w:r>
    </w:p>
    <w:p w14:paraId="43FE55D4" w14:textId="77777777" w:rsidR="004F6450" w:rsidRPr="00143072" w:rsidRDefault="00C5126C" w:rsidP="00C5126C">
      <w:pPr>
        <w:pStyle w:val="Heading2"/>
      </w:pPr>
      <w:r>
        <w:t>Synthesis of</w:t>
      </w:r>
      <w:r w:rsidR="00B31425">
        <w:t xml:space="preserve"> </w:t>
      </w:r>
      <w:r w:rsidR="004F6450" w:rsidRPr="00143072">
        <w:t>Zn(acac)</w:t>
      </w:r>
      <w:r w:rsidR="004F6450" w:rsidRPr="00143072">
        <w:rPr>
          <w:vertAlign w:val="subscript"/>
        </w:rPr>
        <w:t>2</w:t>
      </w:r>
      <w:r w:rsidR="006B659C" w:rsidRPr="00143072">
        <w:rPr>
          <w:rFonts w:cs="Calibri,Bold"/>
        </w:rPr>
        <w:t>.H</w:t>
      </w:r>
      <w:r w:rsidR="006B659C" w:rsidRPr="00143072">
        <w:rPr>
          <w:rFonts w:cs="Calibri,Bold"/>
          <w:vertAlign w:val="subscript"/>
        </w:rPr>
        <w:t>2</w:t>
      </w:r>
      <w:r w:rsidR="006B659C" w:rsidRPr="00143072">
        <w:rPr>
          <w:rFonts w:cs="Calibri,Bold"/>
        </w:rPr>
        <w:t>O</w:t>
      </w:r>
    </w:p>
    <w:p w14:paraId="0F2F7A77" w14:textId="77777777" w:rsidR="00AF27D8" w:rsidRPr="00A178FA" w:rsidRDefault="00DE1A5A" w:rsidP="00C5126C">
      <w:pPr>
        <w:autoSpaceDE w:val="0"/>
        <w:autoSpaceDN w:val="0"/>
        <w:adjustRightInd w:val="0"/>
        <w:jc w:val="both"/>
        <w:rPr>
          <w:rFonts w:cs="Calibri"/>
          <w:lang w:val="en"/>
        </w:rPr>
      </w:pPr>
      <w:r w:rsidRPr="00FD0899">
        <w:rPr>
          <w:rFonts w:cs="Calibri"/>
          <w:lang w:val="en"/>
        </w:rPr>
        <w:t xml:space="preserve">To a solution of </w:t>
      </w:r>
      <w:r w:rsidR="000E0F33" w:rsidRPr="00FD0899">
        <w:rPr>
          <w:rFonts w:cs="Calibri"/>
          <w:lang w:val="en"/>
        </w:rPr>
        <w:t>acetylacetone</w:t>
      </w:r>
      <w:r w:rsidRPr="00FD0899">
        <w:rPr>
          <w:rFonts w:cs="Calibri"/>
          <w:lang w:val="en"/>
        </w:rPr>
        <w:t xml:space="preserve"> </w:t>
      </w:r>
      <w:r w:rsidR="00143072" w:rsidRPr="00FD0899">
        <w:rPr>
          <w:rFonts w:cs="Calibri"/>
          <w:lang w:val="en"/>
        </w:rPr>
        <w:t>(</w:t>
      </w:r>
      <w:r w:rsidR="00A61CCB">
        <w:rPr>
          <w:rFonts w:cs="Calibri"/>
          <w:lang w:val="en"/>
        </w:rPr>
        <w:t>25.0 m</w:t>
      </w:r>
      <w:r w:rsidR="00143072" w:rsidRPr="00FD0899">
        <w:rPr>
          <w:rFonts w:cs="Calibri"/>
          <w:lang w:val="en"/>
        </w:rPr>
        <w:t xml:space="preserve">mol) </w:t>
      </w:r>
      <w:r w:rsidRPr="00FD0899">
        <w:rPr>
          <w:rFonts w:cs="Calibri"/>
          <w:lang w:val="en"/>
        </w:rPr>
        <w:t>and sodium hydroxide</w:t>
      </w:r>
      <w:r w:rsidR="00A61CCB">
        <w:rPr>
          <w:rFonts w:cs="Calibri"/>
          <w:lang w:val="en"/>
        </w:rPr>
        <w:t xml:space="preserve"> </w:t>
      </w:r>
      <w:r w:rsidR="00A61CCB" w:rsidRPr="00FD0899">
        <w:rPr>
          <w:rFonts w:cs="Calibri"/>
          <w:lang w:val="en"/>
        </w:rPr>
        <w:t>(</w:t>
      </w:r>
      <w:r w:rsidR="00A61CCB">
        <w:rPr>
          <w:rFonts w:cs="Calibri"/>
          <w:lang w:val="en"/>
        </w:rPr>
        <w:t>25.0 m</w:t>
      </w:r>
      <w:r w:rsidR="00A61CCB" w:rsidRPr="00FD0899">
        <w:rPr>
          <w:rFonts w:cs="Calibri"/>
          <w:lang w:val="en"/>
        </w:rPr>
        <w:t xml:space="preserve">mol) </w:t>
      </w:r>
      <w:r w:rsidRPr="00FD0899">
        <w:rPr>
          <w:rFonts w:cs="Calibri"/>
          <w:lang w:val="en"/>
        </w:rPr>
        <w:t xml:space="preserve">in </w:t>
      </w:r>
      <w:r w:rsidR="004F6450" w:rsidRPr="00FD0899">
        <w:rPr>
          <w:rFonts w:cs="Calibri"/>
          <w:lang w:val="en"/>
        </w:rPr>
        <w:t xml:space="preserve">water </w:t>
      </w:r>
      <w:r w:rsidR="00A61CCB">
        <w:rPr>
          <w:rFonts w:cs="Calibri"/>
          <w:lang w:val="en"/>
        </w:rPr>
        <w:t>(15 </w:t>
      </w:r>
      <w:r w:rsidR="00A61CCB" w:rsidRPr="00FD0899">
        <w:rPr>
          <w:rFonts w:cs="Calibri"/>
          <w:lang w:val="en"/>
        </w:rPr>
        <w:t>mL</w:t>
      </w:r>
      <w:r w:rsidR="00A61CCB">
        <w:rPr>
          <w:rFonts w:cs="Calibri"/>
          <w:lang w:val="en"/>
        </w:rPr>
        <w:t>)</w:t>
      </w:r>
      <w:r w:rsidR="00A178FA">
        <w:rPr>
          <w:rFonts w:cs="Calibri"/>
          <w:lang w:val="en"/>
        </w:rPr>
        <w:t>,</w:t>
      </w:r>
      <w:r w:rsidR="00A61CCB" w:rsidRPr="00FD0899">
        <w:rPr>
          <w:rFonts w:cs="Calibri"/>
          <w:lang w:val="en"/>
        </w:rPr>
        <w:t xml:space="preserve"> </w:t>
      </w:r>
      <w:r w:rsidR="00A178FA">
        <w:rPr>
          <w:rFonts w:cs="Calibri"/>
          <w:lang w:val="en"/>
        </w:rPr>
        <w:t>slowly add</w:t>
      </w:r>
      <w:r w:rsidR="004F6450" w:rsidRPr="00FD0899">
        <w:rPr>
          <w:rFonts w:cs="Calibri"/>
          <w:lang w:val="en"/>
        </w:rPr>
        <w:t xml:space="preserve"> </w:t>
      </w:r>
      <w:r w:rsidRPr="00FD0899">
        <w:rPr>
          <w:rFonts w:cs="Calibri"/>
          <w:lang w:val="en"/>
        </w:rPr>
        <w:t>a solution of 3.60 g</w:t>
      </w:r>
      <w:r w:rsidR="004F6450" w:rsidRPr="00FD0899">
        <w:rPr>
          <w:rFonts w:cs="Calibri"/>
          <w:lang w:val="en"/>
        </w:rPr>
        <w:t xml:space="preserve"> o</w:t>
      </w:r>
      <w:r w:rsidR="00D6129F" w:rsidRPr="00FD0899">
        <w:rPr>
          <w:rFonts w:cs="Calibri"/>
          <w:lang w:val="en"/>
        </w:rPr>
        <w:t>f zinc sulfate hepta</w:t>
      </w:r>
      <w:r w:rsidRPr="00FD0899">
        <w:rPr>
          <w:rFonts w:cs="Calibri"/>
          <w:lang w:val="en"/>
        </w:rPr>
        <w:t xml:space="preserve">hydrate </w:t>
      </w:r>
      <w:r w:rsidR="00A61CCB" w:rsidRPr="00FD0899">
        <w:rPr>
          <w:rFonts w:cs="Calibri"/>
          <w:lang w:val="en"/>
        </w:rPr>
        <w:t>(</w:t>
      </w:r>
      <w:r w:rsidR="00A61CCB">
        <w:rPr>
          <w:rFonts w:cs="Calibri"/>
          <w:lang w:val="en"/>
        </w:rPr>
        <w:t>12.5 m</w:t>
      </w:r>
      <w:r w:rsidR="00A61CCB" w:rsidRPr="00FD0899">
        <w:rPr>
          <w:rFonts w:cs="Calibri"/>
          <w:lang w:val="en"/>
        </w:rPr>
        <w:t xml:space="preserve">mol) </w:t>
      </w:r>
      <w:r w:rsidR="00A178FA">
        <w:rPr>
          <w:rFonts w:cs="Calibri"/>
          <w:lang w:val="en"/>
        </w:rPr>
        <w:t>in</w:t>
      </w:r>
      <w:r w:rsidR="00FD0899" w:rsidRPr="00FD0899">
        <w:rPr>
          <w:rFonts w:cs="Calibri"/>
          <w:lang w:val="en"/>
        </w:rPr>
        <w:t xml:space="preserve"> water</w:t>
      </w:r>
      <w:r w:rsidR="00A61CCB">
        <w:rPr>
          <w:rFonts w:cs="Calibri"/>
          <w:lang w:val="en"/>
        </w:rPr>
        <w:t xml:space="preserve"> (</w:t>
      </w:r>
      <w:r w:rsidR="00A61CCB" w:rsidRPr="00FD0899">
        <w:rPr>
          <w:rFonts w:cs="Calibri"/>
          <w:lang w:val="en"/>
        </w:rPr>
        <w:t>15</w:t>
      </w:r>
      <w:r w:rsidR="00A61CCB">
        <w:t> </w:t>
      </w:r>
      <w:r w:rsidR="00A61CCB" w:rsidRPr="00FD0899">
        <w:rPr>
          <w:rFonts w:cs="Calibri"/>
          <w:lang w:val="en"/>
        </w:rPr>
        <w:t>mL</w:t>
      </w:r>
      <w:r w:rsidR="00A61CCB">
        <w:rPr>
          <w:rFonts w:cs="Calibri"/>
          <w:lang w:val="en"/>
        </w:rPr>
        <w:t>)</w:t>
      </w:r>
      <w:r w:rsidR="00A178FA">
        <w:rPr>
          <w:rFonts w:cs="Calibri"/>
          <w:lang w:val="en"/>
        </w:rPr>
        <w:t>, with stirring. Allow the suspension to stand</w:t>
      </w:r>
      <w:r w:rsidR="004F6450" w:rsidRPr="004F6450">
        <w:rPr>
          <w:rFonts w:cs="Calibri"/>
          <w:lang w:val="en"/>
        </w:rPr>
        <w:t xml:space="preserve"> for </w:t>
      </w:r>
      <w:r w:rsidR="00136AE5">
        <w:rPr>
          <w:rFonts w:cs="Calibri"/>
          <w:lang w:val="en"/>
        </w:rPr>
        <w:t>1 h</w:t>
      </w:r>
      <w:r w:rsidR="00A178FA">
        <w:rPr>
          <w:rFonts w:cs="Calibri"/>
          <w:lang w:val="en"/>
        </w:rPr>
        <w:t>our</w:t>
      </w:r>
      <w:r w:rsidR="004F6450" w:rsidRPr="004F6450">
        <w:rPr>
          <w:rFonts w:cs="Calibri"/>
          <w:lang w:val="en"/>
        </w:rPr>
        <w:t xml:space="preserve">, </w:t>
      </w:r>
      <w:r w:rsidR="00136AE5">
        <w:rPr>
          <w:rFonts w:cs="Calibri"/>
        </w:rPr>
        <w:t>collect the product by v</w:t>
      </w:r>
      <w:r w:rsidR="00136AE5" w:rsidRPr="000854DC">
        <w:rPr>
          <w:rFonts w:cs="Calibri"/>
        </w:rPr>
        <w:t xml:space="preserve">acuum </w:t>
      </w:r>
      <w:r w:rsidR="00136AE5">
        <w:rPr>
          <w:rFonts w:cs="Calibri"/>
        </w:rPr>
        <w:t>filtration</w:t>
      </w:r>
      <w:r w:rsidR="00A178FA">
        <w:rPr>
          <w:rFonts w:cs="Calibri"/>
        </w:rPr>
        <w:t xml:space="preserve"> using a Büchner funnel and filter paper</w:t>
      </w:r>
      <w:r w:rsidR="00136AE5" w:rsidRPr="000854DC">
        <w:rPr>
          <w:rFonts w:cs="Calibri"/>
        </w:rPr>
        <w:t xml:space="preserve">, </w:t>
      </w:r>
      <w:r w:rsidR="00A178FA">
        <w:rPr>
          <w:rFonts w:cs="Calibri"/>
        </w:rPr>
        <w:t>wash</w:t>
      </w:r>
      <w:r w:rsidR="00136AE5">
        <w:rPr>
          <w:rFonts w:cs="Calibri"/>
        </w:rPr>
        <w:t xml:space="preserve"> with </w:t>
      </w:r>
      <w:r w:rsidR="00A178FA">
        <w:rPr>
          <w:rFonts w:cs="Calibri"/>
        </w:rPr>
        <w:t xml:space="preserve">deionised </w:t>
      </w:r>
      <w:r w:rsidR="00136AE5">
        <w:rPr>
          <w:rFonts w:cs="Calibri"/>
        </w:rPr>
        <w:t xml:space="preserve">water (10 mL), </w:t>
      </w:r>
      <w:r w:rsidR="00A178FA">
        <w:rPr>
          <w:rFonts w:cs="Calibri"/>
        </w:rPr>
        <w:t>and allow the sample to</w:t>
      </w:r>
      <w:r w:rsidR="00136AE5">
        <w:rPr>
          <w:rFonts w:cs="Calibri"/>
        </w:rPr>
        <w:t xml:space="preserve"> suck dry for 15 min</w:t>
      </w:r>
      <w:r w:rsidR="00A178FA">
        <w:rPr>
          <w:rFonts w:cs="Calibri"/>
        </w:rPr>
        <w:t>utes</w:t>
      </w:r>
      <w:r w:rsidR="00136AE5">
        <w:rPr>
          <w:rFonts w:cs="Calibri"/>
        </w:rPr>
        <w:t xml:space="preserve">. </w:t>
      </w:r>
    </w:p>
    <w:p w14:paraId="2B79CF8B" w14:textId="4E15D38A" w:rsidR="00501FF5" w:rsidRDefault="00A178FA" w:rsidP="00C5126C">
      <w:pPr>
        <w:autoSpaceDE w:val="0"/>
        <w:autoSpaceDN w:val="0"/>
        <w:adjustRightInd w:val="0"/>
        <w:jc w:val="both"/>
        <w:rPr>
          <w:rFonts w:cs="Calibri"/>
          <w:lang w:val="en"/>
        </w:rPr>
      </w:pPr>
      <w:r>
        <w:rPr>
          <w:rFonts w:cs="Calibri"/>
          <w:lang w:val="en"/>
        </w:rPr>
        <w:t>Dissolve the crude product</w:t>
      </w:r>
      <w:r w:rsidR="00DE1A5A">
        <w:rPr>
          <w:rFonts w:cs="Calibri"/>
          <w:lang w:val="en"/>
        </w:rPr>
        <w:t xml:space="preserve"> in </w:t>
      </w:r>
      <w:r w:rsidR="00136AE5">
        <w:rPr>
          <w:rFonts w:cs="Calibri"/>
          <w:lang w:val="en"/>
        </w:rPr>
        <w:t>a mixture of</w:t>
      </w:r>
      <w:r w:rsidR="00DE1A5A">
        <w:rPr>
          <w:rFonts w:cs="Calibri"/>
          <w:lang w:val="en"/>
        </w:rPr>
        <w:t xml:space="preserve"> hot ethyl acetate</w:t>
      </w:r>
      <w:r>
        <w:rPr>
          <w:rFonts w:cs="Calibri"/>
          <w:lang w:val="en"/>
        </w:rPr>
        <w:t xml:space="preserve"> (25 mL</w:t>
      </w:r>
      <w:proofErr w:type="gramStart"/>
      <w:r>
        <w:rPr>
          <w:rFonts w:cs="Calibri"/>
          <w:lang w:val="en"/>
        </w:rPr>
        <w:t>)</w:t>
      </w:r>
      <w:r w:rsidR="00132F22">
        <w:rPr>
          <w:rFonts w:cs="Calibri"/>
          <w:lang w:val="en"/>
        </w:rPr>
        <w:t xml:space="preserve"> </w:t>
      </w:r>
      <w:r>
        <w:rPr>
          <w:rFonts w:cs="Calibri"/>
          <w:lang w:val="en"/>
        </w:rPr>
        <w:t>:</w:t>
      </w:r>
      <w:proofErr w:type="gramEnd"/>
      <w:r w:rsidR="00132F22">
        <w:rPr>
          <w:rFonts w:cs="Calibri"/>
          <w:lang w:val="en"/>
        </w:rPr>
        <w:t xml:space="preserve"> </w:t>
      </w:r>
      <w:r w:rsidR="00136AE5">
        <w:rPr>
          <w:rFonts w:cs="Calibri"/>
          <w:lang w:val="en"/>
        </w:rPr>
        <w:t xml:space="preserve">acetylacetone (1.5 mL). </w:t>
      </w:r>
      <w:r>
        <w:rPr>
          <w:rFonts w:cs="Calibri"/>
          <w:lang w:val="en"/>
        </w:rPr>
        <w:t>Remove any solid decomposition products by hot filtering the solution into a clean flask</w:t>
      </w:r>
      <w:r w:rsidR="000E0F33">
        <w:rPr>
          <w:rFonts w:cs="Calibri"/>
          <w:lang w:val="en"/>
        </w:rPr>
        <w:t xml:space="preserve">. </w:t>
      </w:r>
      <w:r>
        <w:rPr>
          <w:rFonts w:cs="Calibri"/>
          <w:lang w:val="en"/>
        </w:rPr>
        <w:t>C</w:t>
      </w:r>
      <w:r w:rsidR="000E0F33">
        <w:rPr>
          <w:rFonts w:cs="Calibri"/>
          <w:lang w:val="en"/>
        </w:rPr>
        <w:t>oo</w:t>
      </w:r>
      <w:r>
        <w:rPr>
          <w:rFonts w:cs="Calibri"/>
          <w:lang w:val="en"/>
        </w:rPr>
        <w:t>l</w:t>
      </w:r>
      <w:r w:rsidR="000E0F33">
        <w:rPr>
          <w:rFonts w:cs="Calibri"/>
          <w:lang w:val="en"/>
        </w:rPr>
        <w:t xml:space="preserve"> the </w:t>
      </w:r>
      <w:r>
        <w:rPr>
          <w:rFonts w:cs="Calibri"/>
          <w:lang w:val="en"/>
        </w:rPr>
        <w:t>resultant solution to obtain</w:t>
      </w:r>
      <w:r w:rsidR="000E0F33">
        <w:rPr>
          <w:rFonts w:cs="Calibri"/>
          <w:lang w:val="en"/>
        </w:rPr>
        <w:t xml:space="preserve"> the</w:t>
      </w:r>
      <w:r w:rsidR="004F6450" w:rsidRPr="004F6450">
        <w:rPr>
          <w:rFonts w:cs="Calibri"/>
          <w:lang w:val="en"/>
        </w:rPr>
        <w:t xml:space="preserve"> </w:t>
      </w:r>
      <w:r w:rsidR="00501FF5">
        <w:rPr>
          <w:rFonts w:cs="Calibri"/>
          <w:lang w:val="en"/>
        </w:rPr>
        <w:t xml:space="preserve">hydrated </w:t>
      </w:r>
      <w:r w:rsidR="00655C12">
        <w:rPr>
          <w:rFonts w:cs="Calibri"/>
          <w:lang w:val="en"/>
        </w:rPr>
        <w:t>Zn</w:t>
      </w:r>
      <w:r w:rsidR="000E0F33">
        <w:rPr>
          <w:rFonts w:cs="Calibri"/>
          <w:lang w:val="en"/>
        </w:rPr>
        <w:t>(acac)</w:t>
      </w:r>
      <w:r w:rsidR="000E0F33">
        <w:rPr>
          <w:rFonts w:cs="Calibri"/>
          <w:vertAlign w:val="subscript"/>
          <w:lang w:val="en"/>
        </w:rPr>
        <w:t>2</w:t>
      </w:r>
      <w:r w:rsidR="00501FF5">
        <w:rPr>
          <w:rFonts w:cs="Calibri"/>
          <w:lang w:val="en"/>
        </w:rPr>
        <w:t xml:space="preserve"> as needles</w:t>
      </w:r>
      <w:r w:rsidR="004F6450" w:rsidRPr="004F6450">
        <w:rPr>
          <w:rFonts w:cs="Calibri"/>
          <w:lang w:val="en"/>
        </w:rPr>
        <w:t>.</w:t>
      </w:r>
    </w:p>
    <w:p w14:paraId="7B1BD6B1" w14:textId="651E9636" w:rsidR="00FF7C54" w:rsidRPr="006A2C8C" w:rsidRDefault="00DE1A5A" w:rsidP="006A2C8C">
      <w:pPr>
        <w:rPr>
          <w:rFonts w:cs="Calibri"/>
          <w:lang w:val="en"/>
        </w:rPr>
      </w:pPr>
      <w:r>
        <w:rPr>
          <w:rFonts w:cs="Calibri"/>
          <w:lang w:val="en"/>
        </w:rPr>
        <w:lastRenderedPageBreak/>
        <w:t xml:space="preserve">Collect the product by </w:t>
      </w:r>
      <w:r w:rsidR="002F61DF">
        <w:rPr>
          <w:rFonts w:cs="Calibri"/>
          <w:lang w:val="en"/>
        </w:rPr>
        <w:t xml:space="preserve">vacuum </w:t>
      </w:r>
      <w:r>
        <w:rPr>
          <w:rFonts w:cs="Calibri"/>
          <w:lang w:val="en"/>
        </w:rPr>
        <w:t xml:space="preserve">filtration </w:t>
      </w:r>
      <w:r w:rsidR="00A178FA">
        <w:rPr>
          <w:rFonts w:cs="Calibri"/>
        </w:rPr>
        <w:t>using a Büchner funnel and filter paper</w:t>
      </w:r>
      <w:r w:rsidR="00A178FA">
        <w:rPr>
          <w:rFonts w:cs="Calibri"/>
          <w:lang w:val="en"/>
        </w:rPr>
        <w:t xml:space="preserve"> </w:t>
      </w:r>
      <w:r>
        <w:rPr>
          <w:rFonts w:cs="Calibri"/>
          <w:lang w:val="en"/>
        </w:rPr>
        <w:t xml:space="preserve">and allow </w:t>
      </w:r>
      <w:r w:rsidR="00A178FA">
        <w:rPr>
          <w:rFonts w:cs="Calibri"/>
          <w:lang w:val="en"/>
        </w:rPr>
        <w:t xml:space="preserve">the sample </w:t>
      </w:r>
      <w:r>
        <w:rPr>
          <w:rFonts w:cs="Calibri"/>
          <w:lang w:val="en"/>
        </w:rPr>
        <w:t>to suck dry</w:t>
      </w:r>
      <w:r w:rsidR="002F61DF">
        <w:rPr>
          <w:rFonts w:cs="Calibri"/>
          <w:lang w:val="en"/>
        </w:rPr>
        <w:t xml:space="preserve"> for 10 min</w:t>
      </w:r>
      <w:r w:rsidR="00A178FA">
        <w:rPr>
          <w:rFonts w:cs="Calibri"/>
          <w:lang w:val="en"/>
        </w:rPr>
        <w:t>utes</w:t>
      </w:r>
      <w:r>
        <w:rPr>
          <w:rFonts w:cs="Calibri"/>
          <w:lang w:val="en"/>
        </w:rPr>
        <w:t>.</w:t>
      </w:r>
      <w:r w:rsidR="00FF7C54">
        <w:rPr>
          <w:rFonts w:cs="Calibri"/>
          <w:lang w:val="en"/>
        </w:rPr>
        <w:t xml:space="preserve"> </w:t>
      </w:r>
      <w:r w:rsidR="00FF7C54" w:rsidRPr="000854DC">
        <w:rPr>
          <w:rFonts w:cs="Calibri"/>
        </w:rPr>
        <w:t>Transfer the product to a pre-weighed sample tube</w:t>
      </w:r>
      <w:r w:rsidR="00FF7C54">
        <w:rPr>
          <w:rFonts w:cs="Calibri"/>
        </w:rPr>
        <w:t xml:space="preserve"> and dry in</w:t>
      </w:r>
      <w:r w:rsidR="002F61DF">
        <w:rPr>
          <w:rFonts w:cs="Calibri"/>
        </w:rPr>
        <w:t xml:space="preserve"> a vacuum desiccator for 15 min</w:t>
      </w:r>
      <w:r w:rsidR="00A178FA">
        <w:rPr>
          <w:rFonts w:cs="Calibri"/>
        </w:rPr>
        <w:t>utes</w:t>
      </w:r>
      <w:r w:rsidR="00FF7C54" w:rsidRPr="000854DC">
        <w:rPr>
          <w:rFonts w:cs="Calibri"/>
        </w:rPr>
        <w:t>.</w:t>
      </w:r>
      <w:r w:rsidR="006B659C">
        <w:rPr>
          <w:rFonts w:cs="Calibri"/>
        </w:rPr>
        <w:t xml:space="preserve"> Determine the percentage yield, assumi</w:t>
      </w:r>
      <w:r w:rsidR="00BC4872">
        <w:rPr>
          <w:rFonts w:cs="Calibri"/>
        </w:rPr>
        <w:t xml:space="preserve">ng one water of crystallisation and using the equation </w:t>
      </w:r>
      <w:r w:rsidR="00BC4872" w:rsidRPr="00A178FA">
        <w:rPr>
          <w:rFonts w:cs="Calibri"/>
        </w:rPr>
        <w:t>below (you will need to balance it first):</w:t>
      </w:r>
    </w:p>
    <w:p w14:paraId="76084446" w14:textId="7652CD79" w:rsidR="00BC4872" w:rsidRPr="00D8088E" w:rsidRDefault="00BC4872" w:rsidP="00C5126C">
      <w:pPr>
        <w:autoSpaceDE w:val="0"/>
        <w:autoSpaceDN w:val="0"/>
        <w:adjustRightInd w:val="0"/>
        <w:jc w:val="center"/>
        <w:rPr>
          <w:rFonts w:cs="Calibri"/>
          <w:sz w:val="21"/>
          <w:szCs w:val="21"/>
        </w:rPr>
      </w:pPr>
      <w:r w:rsidRPr="00D8088E">
        <w:rPr>
          <w:rFonts w:cs="Calibri"/>
          <w:sz w:val="21"/>
          <w:szCs w:val="21"/>
        </w:rPr>
        <w:t>Zn</w:t>
      </w:r>
      <w:r w:rsidRPr="00D8088E">
        <w:rPr>
          <w:rFonts w:cs="Calibri"/>
          <w:sz w:val="21"/>
          <w:szCs w:val="21"/>
          <w:vertAlign w:val="superscript"/>
        </w:rPr>
        <w:t>2+</w:t>
      </w:r>
      <w:r w:rsidRPr="00D8088E">
        <w:rPr>
          <w:rFonts w:cs="Calibri"/>
          <w:sz w:val="21"/>
          <w:szCs w:val="21"/>
        </w:rPr>
        <w:t xml:space="preserve"> + CH</w:t>
      </w:r>
      <w:r w:rsidRPr="00D8088E">
        <w:rPr>
          <w:rFonts w:cs="Calibri"/>
          <w:sz w:val="21"/>
          <w:szCs w:val="21"/>
          <w:vertAlign w:val="subscript"/>
        </w:rPr>
        <w:t>3</w:t>
      </w:r>
      <w:r w:rsidRPr="00D8088E">
        <w:rPr>
          <w:rFonts w:cs="Calibri"/>
          <w:sz w:val="21"/>
          <w:szCs w:val="21"/>
        </w:rPr>
        <w:t>COCH</w:t>
      </w:r>
      <w:r w:rsidRPr="00D8088E">
        <w:rPr>
          <w:rFonts w:cs="Calibri"/>
          <w:sz w:val="21"/>
          <w:szCs w:val="21"/>
          <w:vertAlign w:val="subscript"/>
        </w:rPr>
        <w:t>2</w:t>
      </w:r>
      <w:r w:rsidRPr="00D8088E">
        <w:rPr>
          <w:rFonts w:cs="Calibri"/>
          <w:sz w:val="21"/>
          <w:szCs w:val="21"/>
        </w:rPr>
        <w:t>COCH</w:t>
      </w:r>
      <w:r w:rsidRPr="00D8088E">
        <w:rPr>
          <w:rFonts w:cs="Calibri"/>
          <w:sz w:val="21"/>
          <w:szCs w:val="21"/>
          <w:vertAlign w:val="subscript"/>
        </w:rPr>
        <w:t>3</w:t>
      </w:r>
      <w:r w:rsidRPr="00D8088E">
        <w:rPr>
          <w:rFonts w:cs="Calibri"/>
          <w:sz w:val="21"/>
          <w:szCs w:val="21"/>
        </w:rPr>
        <w:t xml:space="preserve"> + OH</w:t>
      </w:r>
      <w:r w:rsidRPr="00D8088E">
        <w:rPr>
          <w:rFonts w:cs="Calibri"/>
          <w:sz w:val="21"/>
          <w:szCs w:val="21"/>
          <w:vertAlign w:val="superscript"/>
        </w:rPr>
        <w:t>-</w:t>
      </w:r>
      <w:r w:rsidRPr="00D8088E">
        <w:rPr>
          <w:rFonts w:cs="Calibri"/>
          <w:sz w:val="21"/>
          <w:szCs w:val="21"/>
        </w:rPr>
        <w:t xml:space="preserve"> </w:t>
      </w:r>
      <m:oMath>
        <m:r>
          <w:rPr>
            <w:rFonts w:ascii="Cambria Math" w:hAnsi="Cambria Math" w:cs="Calibri"/>
            <w:sz w:val="21"/>
            <w:szCs w:val="21"/>
          </w:rPr>
          <m:t>→</m:t>
        </m:r>
      </m:oMath>
      <w:r w:rsidRPr="00D8088E">
        <w:rPr>
          <w:rFonts w:cs="Calibri"/>
          <w:sz w:val="21"/>
          <w:szCs w:val="21"/>
        </w:rPr>
        <w:t xml:space="preserve"> </w:t>
      </w:r>
      <w:proofErr w:type="gramStart"/>
      <w:r w:rsidRPr="00D8088E">
        <w:rPr>
          <w:rFonts w:cs="Calibri"/>
          <w:sz w:val="21"/>
          <w:szCs w:val="21"/>
        </w:rPr>
        <w:t>Zn(</w:t>
      </w:r>
      <w:proofErr w:type="gramEnd"/>
      <w:r w:rsidRPr="00D8088E">
        <w:rPr>
          <w:rFonts w:cs="Calibri"/>
          <w:sz w:val="21"/>
          <w:szCs w:val="21"/>
        </w:rPr>
        <w:t>CH</w:t>
      </w:r>
      <w:r w:rsidRPr="00D8088E">
        <w:rPr>
          <w:rFonts w:cs="Calibri"/>
          <w:sz w:val="21"/>
          <w:szCs w:val="21"/>
          <w:vertAlign w:val="subscript"/>
        </w:rPr>
        <w:t>3</w:t>
      </w:r>
      <w:r w:rsidRPr="00D8088E">
        <w:rPr>
          <w:rFonts w:cs="Calibri"/>
          <w:sz w:val="21"/>
          <w:szCs w:val="21"/>
        </w:rPr>
        <w:t>COCHCOCH</w:t>
      </w:r>
      <w:r w:rsidRPr="00D8088E">
        <w:rPr>
          <w:rFonts w:cs="Calibri"/>
          <w:sz w:val="21"/>
          <w:szCs w:val="21"/>
          <w:vertAlign w:val="subscript"/>
        </w:rPr>
        <w:t>3</w:t>
      </w:r>
      <w:r w:rsidRPr="00D8088E">
        <w:rPr>
          <w:rFonts w:cs="Calibri"/>
          <w:sz w:val="21"/>
          <w:szCs w:val="21"/>
        </w:rPr>
        <w:t>)</w:t>
      </w:r>
      <w:r w:rsidRPr="00D8088E">
        <w:rPr>
          <w:rFonts w:cs="Calibri"/>
          <w:sz w:val="21"/>
          <w:szCs w:val="21"/>
          <w:vertAlign w:val="subscript"/>
        </w:rPr>
        <w:t>2</w:t>
      </w:r>
      <w:r w:rsidRPr="00D8088E">
        <w:rPr>
          <w:rFonts w:cs="Calibri"/>
          <w:sz w:val="21"/>
          <w:szCs w:val="21"/>
        </w:rPr>
        <w:t>.H</w:t>
      </w:r>
      <w:r w:rsidRPr="00D8088E">
        <w:rPr>
          <w:rFonts w:cs="Calibri"/>
          <w:sz w:val="21"/>
          <w:szCs w:val="21"/>
          <w:vertAlign w:val="subscript"/>
        </w:rPr>
        <w:t>2</w:t>
      </w:r>
      <w:r w:rsidRPr="00D8088E">
        <w:rPr>
          <w:rFonts w:cs="Calibri"/>
          <w:sz w:val="21"/>
          <w:szCs w:val="21"/>
        </w:rPr>
        <w:t>O + H</w:t>
      </w:r>
      <w:r w:rsidRPr="00D8088E">
        <w:rPr>
          <w:rFonts w:cs="Calibri"/>
          <w:sz w:val="21"/>
          <w:szCs w:val="21"/>
          <w:vertAlign w:val="subscript"/>
        </w:rPr>
        <w:t>2</w:t>
      </w:r>
      <w:r w:rsidRPr="00D8088E">
        <w:rPr>
          <w:rFonts w:cs="Calibri"/>
          <w:sz w:val="21"/>
          <w:szCs w:val="21"/>
        </w:rPr>
        <w:t>O</w:t>
      </w:r>
    </w:p>
    <w:p w14:paraId="34472EF9" w14:textId="77777777" w:rsidR="00092AA1" w:rsidRPr="00310787" w:rsidRDefault="00092AA1" w:rsidP="00092AA1">
      <w:pPr>
        <w:autoSpaceDE w:val="0"/>
        <w:autoSpaceDN w:val="0"/>
        <w:adjustRightInd w:val="0"/>
        <w:jc w:val="both"/>
        <w:rPr>
          <w:rFonts w:cs="Calibri"/>
        </w:rPr>
      </w:pPr>
      <w:r>
        <w:rPr>
          <w:rFonts w:cs="Calibri"/>
        </w:rPr>
        <w:t>Record the yield of your product.</w:t>
      </w:r>
    </w:p>
    <w:p w14:paraId="7351558F" w14:textId="77777777" w:rsidR="00C02558" w:rsidRPr="00840A99" w:rsidRDefault="00CF0726" w:rsidP="00840A99">
      <w:pPr>
        <w:pStyle w:val="Heading2"/>
        <w:rPr>
          <w:rFonts w:cs="Calibri"/>
          <w:color w:val="17365D" w:themeColor="text2" w:themeShade="BF"/>
        </w:rPr>
      </w:pPr>
      <w:r>
        <w:t>Part II: Electrochemical Syntheses of Transition Metal Complexes</w:t>
      </w:r>
    </w:p>
    <w:p w14:paraId="124C4963" w14:textId="77777777" w:rsidR="00C62086" w:rsidRPr="003D4C90" w:rsidRDefault="00032E1D" w:rsidP="001C546E">
      <w:pPr>
        <w:jc w:val="both"/>
        <w:rPr>
          <w:rFonts w:cs="Calibri,Bold"/>
          <w:b/>
          <w:bCs/>
        </w:rPr>
      </w:pPr>
      <w:r>
        <w:rPr>
          <w:rFonts w:cs="Calibri,Bold"/>
          <w:b/>
          <w:bCs/>
        </w:rPr>
        <w:t xml:space="preserve">Note: </w:t>
      </w:r>
      <w:r w:rsidRPr="00032E1D">
        <w:rPr>
          <w:rFonts w:cs="Calibri,Bold"/>
          <w:bCs/>
        </w:rPr>
        <w:t xml:space="preserve">This part of the experiment involves the use of </w:t>
      </w:r>
      <w:r w:rsidRPr="00C86BA8">
        <w:rPr>
          <w:rFonts w:cs="Calibri,Bold"/>
          <w:b/>
          <w:bCs/>
        </w:rPr>
        <w:t>hazardous voltages</w:t>
      </w:r>
      <w:r w:rsidRPr="00032E1D">
        <w:rPr>
          <w:rFonts w:cs="Calibri,Bold"/>
          <w:bCs/>
        </w:rPr>
        <w:t xml:space="preserve">. </w:t>
      </w:r>
      <w:r w:rsidRPr="003D4C90">
        <w:rPr>
          <w:rFonts w:cs="Calibri,Bold"/>
          <w:b/>
          <w:bCs/>
        </w:rPr>
        <w:t>Pay particular attention to all of the instructions given and never touch any apparatus that is connected to a live electrical supply. If in doubt, ask a demonstrator.</w:t>
      </w:r>
      <w:r w:rsidR="002F6E44" w:rsidRPr="003D4C90">
        <w:rPr>
          <w:rFonts w:cs="Calibri,Bold"/>
          <w:b/>
          <w:bCs/>
        </w:rPr>
        <w:t xml:space="preserve"> </w:t>
      </w:r>
    </w:p>
    <w:p w14:paraId="13A806F3" w14:textId="5C50BEEC" w:rsidR="00746053" w:rsidRDefault="002F6E44" w:rsidP="001C546E">
      <w:pPr>
        <w:jc w:val="both"/>
        <w:rPr>
          <w:rFonts w:cs="Calibri,Bold"/>
          <w:bCs/>
        </w:rPr>
      </w:pPr>
      <w:r>
        <w:rPr>
          <w:rFonts w:cs="Calibri,Bold"/>
          <w:bCs/>
        </w:rPr>
        <w:t xml:space="preserve">Add acetylacetone </w:t>
      </w:r>
      <w:r w:rsidR="00C62086">
        <w:rPr>
          <w:rFonts w:cs="Calibri,Bold"/>
          <w:bCs/>
        </w:rPr>
        <w:t xml:space="preserve">(50 mL) </w:t>
      </w:r>
      <w:r>
        <w:rPr>
          <w:rFonts w:cs="Calibri,Bold"/>
          <w:bCs/>
        </w:rPr>
        <w:t xml:space="preserve">and acetone </w:t>
      </w:r>
      <w:r w:rsidR="003C2E2A">
        <w:rPr>
          <w:rFonts w:cs="Calibri,Bold"/>
          <w:bCs/>
        </w:rPr>
        <w:t xml:space="preserve">(15 mL) to a </w:t>
      </w:r>
      <w:r w:rsidR="009F3A6D">
        <w:rPr>
          <w:rFonts w:cs="Calibri,Bold"/>
          <w:bCs/>
        </w:rPr>
        <w:t>clamped</w:t>
      </w:r>
      <w:r w:rsidR="00C86BA8">
        <w:rPr>
          <w:rFonts w:cs="Calibri,Bold"/>
          <w:bCs/>
        </w:rPr>
        <w:t>,</w:t>
      </w:r>
      <w:r w:rsidR="009F3A6D">
        <w:rPr>
          <w:rFonts w:cs="Calibri,Bold"/>
          <w:bCs/>
        </w:rPr>
        <w:t xml:space="preserve"> tall 2</w:t>
      </w:r>
      <w:r w:rsidR="00C62086">
        <w:rPr>
          <w:rFonts w:cs="Calibri,Bold"/>
          <w:bCs/>
        </w:rPr>
        <w:t>50 </w:t>
      </w:r>
      <w:r w:rsidR="00032E1D">
        <w:rPr>
          <w:rFonts w:cs="Calibri,Bold"/>
          <w:bCs/>
        </w:rPr>
        <w:t xml:space="preserve">mL beaker containing a stirrer bar. </w:t>
      </w:r>
      <w:r>
        <w:rPr>
          <w:rFonts w:cs="Calibri,Bold"/>
          <w:bCs/>
        </w:rPr>
        <w:t>Add tetra-</w:t>
      </w:r>
      <w:r w:rsidRPr="00C62086">
        <w:rPr>
          <w:rFonts w:cs="Calibri,Bold"/>
          <w:bCs/>
          <w:i/>
        </w:rPr>
        <w:t>n</w:t>
      </w:r>
      <w:r>
        <w:rPr>
          <w:rFonts w:cs="Calibri,Bold"/>
          <w:bCs/>
        </w:rPr>
        <w:t xml:space="preserve">-butylammonium hexafluorophosphate </w:t>
      </w:r>
      <w:r w:rsidR="00C62086">
        <w:rPr>
          <w:rFonts w:cs="Calibri,Bold"/>
          <w:bCs/>
        </w:rPr>
        <w:t xml:space="preserve">(0.05 g) </w:t>
      </w:r>
      <w:r>
        <w:rPr>
          <w:rFonts w:cs="Calibri,Bold"/>
          <w:bCs/>
        </w:rPr>
        <w:t>to the solution, with sti</w:t>
      </w:r>
      <w:r w:rsidR="00746053">
        <w:rPr>
          <w:rFonts w:cs="Calibri,Bold"/>
          <w:bCs/>
        </w:rPr>
        <w:t>rring.</w:t>
      </w:r>
    </w:p>
    <w:p w14:paraId="301F63A8" w14:textId="2CE28698" w:rsidR="002F6E44" w:rsidRDefault="002F6E44" w:rsidP="001C546E">
      <w:pPr>
        <w:jc w:val="both"/>
        <w:rPr>
          <w:rFonts w:cs="Calibri,Bold"/>
          <w:bCs/>
        </w:rPr>
      </w:pPr>
      <w:r>
        <w:rPr>
          <w:rFonts w:cs="Calibri,Bold"/>
          <w:bCs/>
        </w:rPr>
        <w:t>Take two electrodes made of the metal whose co</w:t>
      </w:r>
      <w:r w:rsidR="00392136">
        <w:rPr>
          <w:rFonts w:cs="Calibri,Bold"/>
          <w:bCs/>
        </w:rPr>
        <w:t>mplex you wish to make and rub</w:t>
      </w:r>
      <w:r>
        <w:rPr>
          <w:rFonts w:cs="Calibri,Bold"/>
          <w:bCs/>
        </w:rPr>
        <w:t xml:space="preserve"> them with sandpaper</w:t>
      </w:r>
      <w:r w:rsidR="00392136">
        <w:rPr>
          <w:rFonts w:cs="Calibri,Bold"/>
          <w:bCs/>
        </w:rPr>
        <w:t xml:space="preserve"> to remove any surface impurities</w:t>
      </w:r>
      <w:r>
        <w:rPr>
          <w:rFonts w:cs="Calibri,Bold"/>
          <w:bCs/>
        </w:rPr>
        <w:t>. Then immerse these electrodes sequentially in 2</w:t>
      </w:r>
      <w:r w:rsidR="00312270">
        <w:rPr>
          <w:rFonts w:cs="Calibri,Bold"/>
          <w:bCs/>
        </w:rPr>
        <w:t xml:space="preserve"> </w:t>
      </w:r>
      <w:r>
        <w:rPr>
          <w:rFonts w:cs="Calibri,Bold"/>
          <w:bCs/>
        </w:rPr>
        <w:t>M HCl, 2</w:t>
      </w:r>
      <w:r w:rsidR="00312270">
        <w:rPr>
          <w:rFonts w:cs="Calibri,Bold"/>
          <w:bCs/>
        </w:rPr>
        <w:t xml:space="preserve"> </w:t>
      </w:r>
      <w:r>
        <w:rPr>
          <w:rFonts w:cs="Calibri,Bold"/>
          <w:bCs/>
        </w:rPr>
        <w:t>M NaOH and then rinse them with deionised water</w:t>
      </w:r>
      <w:r w:rsidR="00392136">
        <w:rPr>
          <w:rFonts w:cs="Calibri,Bold"/>
          <w:bCs/>
        </w:rPr>
        <w:t>, allowing 1 minute for each rinsing step</w:t>
      </w:r>
      <w:r>
        <w:rPr>
          <w:rFonts w:cs="Calibri,Bold"/>
          <w:bCs/>
        </w:rPr>
        <w:t>. Finally</w:t>
      </w:r>
      <w:r w:rsidR="00602E1E">
        <w:rPr>
          <w:rFonts w:cs="Calibri,Bold"/>
          <w:bCs/>
        </w:rPr>
        <w:t>,</w:t>
      </w:r>
      <w:r>
        <w:rPr>
          <w:rFonts w:cs="Calibri,Bold"/>
          <w:bCs/>
        </w:rPr>
        <w:t xml:space="preserve"> rinse them with acetone and allow to </w:t>
      </w:r>
      <w:r w:rsidR="00746053">
        <w:rPr>
          <w:rFonts w:cs="Calibri,Bold"/>
          <w:bCs/>
        </w:rPr>
        <w:t xml:space="preserve">them </w:t>
      </w:r>
      <w:r>
        <w:rPr>
          <w:rFonts w:cs="Calibri,Bold"/>
          <w:bCs/>
        </w:rPr>
        <w:t xml:space="preserve">dry. Once cleaned, do not touch the surface of the electrodes </w:t>
      </w:r>
      <w:r w:rsidR="00746053">
        <w:rPr>
          <w:rFonts w:cs="Calibri,Bold"/>
          <w:bCs/>
        </w:rPr>
        <w:t xml:space="preserve">and </w:t>
      </w:r>
      <w:r>
        <w:rPr>
          <w:rFonts w:cs="Calibri,Bold"/>
          <w:bCs/>
        </w:rPr>
        <w:t xml:space="preserve">handle </w:t>
      </w:r>
      <w:r w:rsidR="00746053">
        <w:rPr>
          <w:rFonts w:cs="Calibri,Bold"/>
          <w:bCs/>
        </w:rPr>
        <w:t xml:space="preserve">them </w:t>
      </w:r>
      <w:r>
        <w:rPr>
          <w:rFonts w:cs="Calibri,Bold"/>
          <w:bCs/>
        </w:rPr>
        <w:t>with gloves.</w:t>
      </w:r>
    </w:p>
    <w:p w14:paraId="3F3EF388" w14:textId="23FFCA61" w:rsidR="00F67FE4" w:rsidRPr="00746053" w:rsidRDefault="00F67FE4" w:rsidP="001C546E">
      <w:pPr>
        <w:jc w:val="both"/>
        <w:rPr>
          <w:rFonts w:cs="Calibri,Bold"/>
          <w:bCs/>
        </w:rPr>
      </w:pPr>
      <w:r w:rsidRPr="00746053">
        <w:rPr>
          <w:rFonts w:cs="Calibri,Bold"/>
          <w:bCs/>
        </w:rPr>
        <w:t>Available metals: Zinc</w:t>
      </w:r>
      <w:r w:rsidR="005031EB" w:rsidRPr="00746053">
        <w:rPr>
          <w:rFonts w:cs="Calibri,Bold"/>
          <w:bCs/>
        </w:rPr>
        <w:t xml:space="preserve"> (sheet)</w:t>
      </w:r>
      <w:r w:rsidR="00924A7B" w:rsidRPr="00746053">
        <w:rPr>
          <w:rFonts w:cs="Calibri,Bold"/>
          <w:bCs/>
        </w:rPr>
        <w:t xml:space="preserve">, </w:t>
      </w:r>
      <w:r w:rsidRPr="00746053">
        <w:rPr>
          <w:rFonts w:cs="Calibri,Bold"/>
          <w:bCs/>
        </w:rPr>
        <w:t>Copper</w:t>
      </w:r>
      <w:r w:rsidR="005031EB" w:rsidRPr="00746053">
        <w:rPr>
          <w:rFonts w:cs="Calibri,Bold"/>
          <w:bCs/>
        </w:rPr>
        <w:t xml:space="preserve"> (foil)</w:t>
      </w:r>
      <w:r w:rsidR="00296131" w:rsidRPr="00746053">
        <w:rPr>
          <w:rFonts w:cs="Calibri,Bold"/>
          <w:bCs/>
        </w:rPr>
        <w:t>, Iron</w:t>
      </w:r>
      <w:r w:rsidR="005031EB" w:rsidRPr="00746053">
        <w:rPr>
          <w:rFonts w:cs="Calibri,Bold"/>
          <w:bCs/>
        </w:rPr>
        <w:t xml:space="preserve"> (</w:t>
      </w:r>
      <w:r w:rsidR="00690012">
        <w:rPr>
          <w:rFonts w:cs="Calibri,Bold"/>
          <w:bCs/>
        </w:rPr>
        <w:t>s</w:t>
      </w:r>
      <w:r w:rsidR="005031EB" w:rsidRPr="00746053">
        <w:rPr>
          <w:rFonts w:cs="Calibri,Bold"/>
          <w:bCs/>
        </w:rPr>
        <w:t>crews)</w:t>
      </w:r>
    </w:p>
    <w:p w14:paraId="6D117787" w14:textId="36095B03" w:rsidR="00296131" w:rsidRDefault="002F6E44" w:rsidP="001C546E">
      <w:pPr>
        <w:jc w:val="both"/>
        <w:rPr>
          <w:rFonts w:cs="Calibri,Bold"/>
          <w:bCs/>
        </w:rPr>
      </w:pPr>
      <w:r>
        <w:rPr>
          <w:rFonts w:cs="Calibri,Bold"/>
          <w:bCs/>
        </w:rPr>
        <w:t>Attach the electrodes to the crocodile</w:t>
      </w:r>
      <w:r w:rsidR="003C2E2A">
        <w:rPr>
          <w:rFonts w:cs="Calibri,Bold"/>
          <w:bCs/>
        </w:rPr>
        <w:t xml:space="preserve">. </w:t>
      </w:r>
      <w:r>
        <w:rPr>
          <w:rFonts w:cs="Calibri,Bold"/>
          <w:bCs/>
        </w:rPr>
        <w:t>Submerge the electrodes in the electrolyte so</w:t>
      </w:r>
      <w:r w:rsidR="003C2E2A">
        <w:rPr>
          <w:rFonts w:cs="Calibri,Bold"/>
          <w:bCs/>
        </w:rPr>
        <w:t>lution</w:t>
      </w:r>
      <w:r w:rsidR="00813856">
        <w:rPr>
          <w:rFonts w:cs="Calibri,Bold"/>
          <w:bCs/>
        </w:rPr>
        <w:t xml:space="preserve"> but make sure that the crocodile clips are clear of the electrolyte</w:t>
      </w:r>
      <w:r w:rsidR="003C2E2A">
        <w:rPr>
          <w:rFonts w:cs="Calibri,Bold"/>
          <w:bCs/>
        </w:rPr>
        <w:t xml:space="preserve">. The </w:t>
      </w:r>
      <w:r w:rsidR="00C86BA8">
        <w:rPr>
          <w:rFonts w:cs="Calibri,Bold"/>
          <w:bCs/>
        </w:rPr>
        <w:t>plastic divider</w:t>
      </w:r>
      <w:r w:rsidR="003C2E2A">
        <w:rPr>
          <w:rFonts w:cs="Calibri,Bold"/>
          <w:bCs/>
        </w:rPr>
        <w:t xml:space="preserve"> </w:t>
      </w:r>
      <w:r w:rsidR="00C86BA8">
        <w:rPr>
          <w:rFonts w:cs="Calibri,Bold"/>
          <w:bCs/>
        </w:rPr>
        <w:t>is</w:t>
      </w:r>
      <w:r>
        <w:rPr>
          <w:rFonts w:cs="Calibri,Bold"/>
          <w:bCs/>
        </w:rPr>
        <w:t xml:space="preserve"> designed to keep the electrodes apart. </w:t>
      </w:r>
      <w:r w:rsidR="009C602D">
        <w:rPr>
          <w:rFonts w:cs="Calibri,Bold"/>
          <w:bCs/>
        </w:rPr>
        <w:t xml:space="preserve">An illustration of the set-up is provided in Figure </w:t>
      </w:r>
      <w:r w:rsidR="009B2508">
        <w:rPr>
          <w:rFonts w:cs="Calibri,Bold"/>
          <w:bCs/>
        </w:rPr>
        <w:t>3</w:t>
      </w:r>
      <w:r w:rsidR="009C602D">
        <w:rPr>
          <w:rFonts w:cs="Calibri,Bold"/>
          <w:bCs/>
        </w:rPr>
        <w:t>.</w:t>
      </w:r>
    </w:p>
    <w:p w14:paraId="52236F0D" w14:textId="77777777" w:rsidR="009C602D" w:rsidRPr="00296131" w:rsidRDefault="009C602D" w:rsidP="001C546E">
      <w:pPr>
        <w:rPr>
          <w:rFonts w:cs="Calibri,Bold"/>
          <w:bCs/>
          <w:i/>
        </w:rPr>
      </w:pPr>
      <w:r w:rsidRPr="001C546E">
        <w:rPr>
          <w:rFonts w:cs="Calibri,Bold"/>
          <w:b/>
          <w:bCs/>
        </w:rPr>
        <w:t>Note:</w:t>
      </w:r>
      <w:r w:rsidRPr="001C546E">
        <w:rPr>
          <w:rFonts w:cs="Calibri,Bold"/>
          <w:bCs/>
        </w:rPr>
        <w:t xml:space="preserve"> The electrodes must not touch during this experiment</w:t>
      </w:r>
      <w:r w:rsidR="001C546E" w:rsidRPr="001C546E">
        <w:rPr>
          <w:rFonts w:cs="Calibri,Bold"/>
          <w:bCs/>
        </w:rPr>
        <w:t xml:space="preserve"> </w:t>
      </w:r>
      <w:r w:rsidRPr="001C546E">
        <w:rPr>
          <w:rFonts w:cs="Calibri,Bold"/>
          <w:bCs/>
        </w:rPr>
        <w:t>as this may cause a fire. Make sure that you are confident that the electrodes are secure and sepa</w:t>
      </w:r>
      <w:r w:rsidR="001C546E">
        <w:rPr>
          <w:rFonts w:cs="Calibri,Bold"/>
          <w:bCs/>
        </w:rPr>
        <w:t xml:space="preserve">rate. </w:t>
      </w:r>
      <w:r w:rsidR="001C546E" w:rsidRPr="003D4C90">
        <w:rPr>
          <w:rFonts w:cs="Calibri,Bold"/>
          <w:b/>
          <w:bCs/>
        </w:rPr>
        <w:t>Check with a demonstrator</w:t>
      </w:r>
      <w:r w:rsidR="001C546E">
        <w:rPr>
          <w:rFonts w:cs="Calibri,Bold"/>
          <w:bCs/>
        </w:rPr>
        <w:t>.</w:t>
      </w:r>
    </w:p>
    <w:p w14:paraId="34682D0D" w14:textId="0D890350" w:rsidR="009C602D" w:rsidRDefault="009C602D" w:rsidP="001C546E">
      <w:pPr>
        <w:jc w:val="both"/>
        <w:rPr>
          <w:rFonts w:cs="Calibri,Bold"/>
          <w:bCs/>
        </w:rPr>
      </w:pPr>
      <w:r>
        <w:rPr>
          <w:rFonts w:cs="Calibri,Bold"/>
          <w:bCs/>
        </w:rPr>
        <w:t>Attach the leads to a constant voltage power pack, set to deliver 0 V. Switch on the power pack and, when you are convinced that the apparatus is stable, increase the voltage slowly to 150 V</w:t>
      </w:r>
      <w:r w:rsidR="00C86BA8">
        <w:rPr>
          <w:rFonts w:cs="Calibri,Bold"/>
          <w:bCs/>
        </w:rPr>
        <w:t xml:space="preserve"> or 32 V (see label on top of power pack)</w:t>
      </w:r>
      <w:r>
        <w:rPr>
          <w:rFonts w:cs="Calibri,Bold"/>
          <w:bCs/>
        </w:rPr>
        <w:t xml:space="preserve">. </w:t>
      </w:r>
    </w:p>
    <w:p w14:paraId="1B9511B5" w14:textId="77777777" w:rsidR="009C602D" w:rsidRPr="001C546E" w:rsidRDefault="001C546E" w:rsidP="001C546E">
      <w:pPr>
        <w:jc w:val="both"/>
        <w:rPr>
          <w:rFonts w:cs="Calibri,Bold"/>
          <w:b/>
          <w:bCs/>
        </w:rPr>
      </w:pPr>
      <w:r w:rsidRPr="001C546E">
        <w:rPr>
          <w:rFonts w:cs="Calibri,Bold"/>
          <w:b/>
          <w:bCs/>
        </w:rPr>
        <w:t>Note:</w:t>
      </w:r>
      <w:r w:rsidRPr="001C546E">
        <w:rPr>
          <w:rFonts w:cs="Calibri,Bold"/>
          <w:bCs/>
        </w:rPr>
        <w:t xml:space="preserve"> </w:t>
      </w:r>
      <w:r w:rsidR="009C602D" w:rsidRPr="001C546E">
        <w:rPr>
          <w:rFonts w:cs="Calibri,Bold"/>
          <w:bCs/>
        </w:rPr>
        <w:t xml:space="preserve">Under no circumstances </w:t>
      </w:r>
      <w:r>
        <w:rPr>
          <w:rFonts w:cs="Calibri,Bold"/>
          <w:bCs/>
        </w:rPr>
        <w:t>should</w:t>
      </w:r>
      <w:r w:rsidR="009C602D" w:rsidRPr="001C546E">
        <w:rPr>
          <w:rFonts w:cs="Calibri,Bold"/>
          <w:bCs/>
        </w:rPr>
        <w:t xml:space="preserve"> you touch any part of the apparatus when the power pack is switched on. In case of emergency, switch the power pack off at the mains socket before doing anything else.</w:t>
      </w:r>
    </w:p>
    <w:p w14:paraId="40D51942" w14:textId="77777777" w:rsidR="001C546E" w:rsidRDefault="009C602D" w:rsidP="001C546E">
      <w:pPr>
        <w:jc w:val="both"/>
        <w:rPr>
          <w:rFonts w:cs="Calibri,Bold"/>
          <w:bCs/>
        </w:rPr>
      </w:pPr>
      <w:r>
        <w:rPr>
          <w:rFonts w:cs="Calibri,Bold"/>
          <w:bCs/>
        </w:rPr>
        <w:t>After several minutes, you should see a colour forming in the solution (if using a transition metal). Leave the experiment running for 90 min</w:t>
      </w:r>
      <w:r w:rsidR="001C546E">
        <w:rPr>
          <w:rFonts w:cs="Calibri,Bold"/>
          <w:bCs/>
        </w:rPr>
        <w:t>utes</w:t>
      </w:r>
      <w:r>
        <w:rPr>
          <w:rFonts w:cs="Calibri,Bold"/>
          <w:bCs/>
        </w:rPr>
        <w:t>.</w:t>
      </w:r>
      <w:r w:rsidR="001C546E">
        <w:rPr>
          <w:rFonts w:cs="Calibri,Bold"/>
          <w:bCs/>
        </w:rPr>
        <w:t xml:space="preserve"> After this time, </w:t>
      </w:r>
      <w:r w:rsidR="001C546E" w:rsidRPr="00A35F17">
        <w:rPr>
          <w:rFonts w:cs="Calibri,Bold"/>
          <w:bCs/>
        </w:rPr>
        <w:t>turn the voltage to 0 V and then switch off the power supply, and unplug it</w:t>
      </w:r>
      <w:r w:rsidR="001C546E">
        <w:rPr>
          <w:rFonts w:cs="Calibri,Bold"/>
          <w:bCs/>
        </w:rPr>
        <w:t xml:space="preserve">. </w:t>
      </w:r>
      <w:r w:rsidR="001C546E" w:rsidRPr="00132F22">
        <w:rPr>
          <w:rFonts w:cs="Calibri,Bold"/>
          <w:b/>
          <w:bCs/>
        </w:rPr>
        <w:t>Only then</w:t>
      </w:r>
      <w:r w:rsidR="001C546E">
        <w:rPr>
          <w:rFonts w:cs="Calibri,Bold"/>
          <w:bCs/>
        </w:rPr>
        <w:t>, dismantle your apparatus.</w:t>
      </w:r>
    </w:p>
    <w:p w14:paraId="4A36BDE9" w14:textId="77777777" w:rsidR="009C602D" w:rsidRDefault="009C602D" w:rsidP="001C546E">
      <w:pPr>
        <w:jc w:val="both"/>
        <w:rPr>
          <w:rFonts w:cs="Calibri,Bold"/>
          <w:bCs/>
        </w:rPr>
      </w:pPr>
    </w:p>
    <w:p w14:paraId="312071AE" w14:textId="77777777" w:rsidR="009C602D" w:rsidRDefault="009C602D" w:rsidP="00032E1D">
      <w:pPr>
        <w:jc w:val="both"/>
        <w:rPr>
          <w:rFonts w:cs="Calibri,Bold"/>
          <w:bCs/>
        </w:rPr>
      </w:pPr>
    </w:p>
    <w:p w14:paraId="44B5F87A" w14:textId="3EC55872" w:rsidR="003C2E2A" w:rsidRDefault="006B51C3" w:rsidP="003C2E2A">
      <w:pPr>
        <w:jc w:val="center"/>
        <w:rPr>
          <w:rFonts w:cs="Calibri,Bold"/>
          <w:bCs/>
        </w:rPr>
      </w:pPr>
      <w:r>
        <w:rPr>
          <w:rFonts w:cs="Calibri,Bold"/>
          <w:bCs/>
        </w:rPr>
        <w:lastRenderedPageBreak/>
        <w:t xml:space="preserve">   </w:t>
      </w:r>
      <w:r>
        <w:rPr>
          <w:rFonts w:cs="Calibri,Bold"/>
          <w:bCs/>
          <w:noProof/>
          <w:lang w:eastAsia="en-GB"/>
        </w:rPr>
        <w:drawing>
          <wp:inline distT="0" distB="0" distL="0" distR="0" wp14:anchorId="3ECC7A7A" wp14:editId="45837462">
            <wp:extent cx="3276074" cy="2417267"/>
            <wp:effectExtent l="0" t="8572"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830_161353.jpg"/>
                    <pic:cNvPicPr/>
                  </pic:nvPicPr>
                  <pic:blipFill rotWithShape="1">
                    <a:blip r:embed="rId19" cstate="print">
                      <a:extLst>
                        <a:ext uri="{28A0092B-C50C-407E-A947-70E740481C1C}">
                          <a14:useLocalDpi xmlns:a14="http://schemas.microsoft.com/office/drawing/2010/main" val="0"/>
                        </a:ext>
                      </a:extLst>
                    </a:blip>
                    <a:srcRect l="4371" r="19396"/>
                    <a:stretch/>
                  </pic:blipFill>
                  <pic:spPr bwMode="auto">
                    <a:xfrm rot="5400000">
                      <a:off x="0" y="0"/>
                      <a:ext cx="3279902" cy="2420091"/>
                    </a:xfrm>
                    <a:prstGeom prst="rect">
                      <a:avLst/>
                    </a:prstGeom>
                    <a:ln>
                      <a:noFill/>
                    </a:ln>
                    <a:extLst>
                      <a:ext uri="{53640926-AAD7-44D8-BBD7-CCE9431645EC}">
                        <a14:shadowObscured xmlns:a14="http://schemas.microsoft.com/office/drawing/2010/main"/>
                      </a:ext>
                    </a:extLst>
                  </pic:spPr>
                </pic:pic>
              </a:graphicData>
            </a:graphic>
          </wp:inline>
        </w:drawing>
      </w:r>
      <w:r w:rsidR="00C86BA8">
        <w:rPr>
          <w:noProof/>
        </w:rPr>
        <w:t xml:space="preserve">    </w:t>
      </w:r>
      <w:r w:rsidR="00C86BA8">
        <w:rPr>
          <w:noProof/>
        </w:rPr>
        <w:drawing>
          <wp:inline distT="0" distB="0" distL="0" distR="0" wp14:anchorId="02B15243" wp14:editId="67AD8EDB">
            <wp:extent cx="2354991" cy="3279251"/>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28592" r="23531"/>
                    <a:stretch/>
                  </pic:blipFill>
                  <pic:spPr bwMode="auto">
                    <a:xfrm>
                      <a:off x="0" y="0"/>
                      <a:ext cx="2374053" cy="3305795"/>
                    </a:xfrm>
                    <a:prstGeom prst="rect">
                      <a:avLst/>
                    </a:prstGeom>
                    <a:noFill/>
                    <a:ln>
                      <a:noFill/>
                    </a:ln>
                    <a:extLst>
                      <a:ext uri="{53640926-AAD7-44D8-BBD7-CCE9431645EC}">
                        <a14:shadowObscured xmlns:a14="http://schemas.microsoft.com/office/drawing/2010/main"/>
                      </a:ext>
                    </a:extLst>
                  </pic:spPr>
                </pic:pic>
              </a:graphicData>
            </a:graphic>
          </wp:inline>
        </w:drawing>
      </w:r>
    </w:p>
    <w:p w14:paraId="140A391D" w14:textId="5A763FF4" w:rsidR="009C602D" w:rsidRPr="00585DBE" w:rsidRDefault="009C602D" w:rsidP="003C2E2A">
      <w:pPr>
        <w:jc w:val="center"/>
        <w:rPr>
          <w:rFonts w:cs="Calibri,Bold"/>
          <w:b/>
          <w:bCs/>
          <w:sz w:val="20"/>
          <w:szCs w:val="20"/>
        </w:rPr>
      </w:pPr>
      <w:r w:rsidRPr="00585DBE">
        <w:rPr>
          <w:rFonts w:cs="Calibri,Bold"/>
          <w:b/>
          <w:bCs/>
          <w:sz w:val="20"/>
          <w:szCs w:val="20"/>
        </w:rPr>
        <w:t xml:space="preserve">Figure </w:t>
      </w:r>
      <w:r w:rsidR="009216B9">
        <w:rPr>
          <w:rFonts w:cs="Calibri,Bold"/>
          <w:b/>
          <w:bCs/>
          <w:sz w:val="20"/>
          <w:szCs w:val="20"/>
        </w:rPr>
        <w:t>S</w:t>
      </w:r>
      <w:r w:rsidR="009B2508">
        <w:rPr>
          <w:rFonts w:cs="Calibri,Bold"/>
          <w:b/>
          <w:bCs/>
          <w:sz w:val="20"/>
          <w:szCs w:val="20"/>
        </w:rPr>
        <w:t>3</w:t>
      </w:r>
      <w:r w:rsidRPr="00585DBE">
        <w:rPr>
          <w:rFonts w:cs="Calibri,Bold"/>
          <w:b/>
          <w:bCs/>
          <w:sz w:val="20"/>
          <w:szCs w:val="20"/>
        </w:rPr>
        <w:t>: General apparatus set-up for electrochemical syntheses.</w:t>
      </w:r>
    </w:p>
    <w:p w14:paraId="673DCA60" w14:textId="77777777" w:rsidR="00C0212C" w:rsidRDefault="006A3EC4" w:rsidP="00A35F17">
      <w:pPr>
        <w:jc w:val="both"/>
        <w:rPr>
          <w:rFonts w:cs="Calibri,Bold"/>
          <w:bCs/>
        </w:rPr>
      </w:pPr>
      <w:r>
        <w:rPr>
          <w:rFonts w:cs="Calibri,Bold"/>
          <w:bCs/>
        </w:rPr>
        <w:t xml:space="preserve">If the metal(acac) complex has precipitated, collect it by filtration </w:t>
      </w:r>
      <w:r w:rsidR="00A35F17">
        <w:rPr>
          <w:rFonts w:cs="Calibri,Bold"/>
          <w:bCs/>
        </w:rPr>
        <w:t xml:space="preserve">using a </w:t>
      </w:r>
      <w:r w:rsidR="00A35F17">
        <w:rPr>
          <w:rFonts w:cs="Calibri"/>
        </w:rPr>
        <w:t>Büchner funnel and filter paper</w:t>
      </w:r>
      <w:r w:rsidR="00A35F17">
        <w:rPr>
          <w:rFonts w:cs="Calibri,Bold"/>
          <w:bCs/>
        </w:rPr>
        <w:t xml:space="preserve"> and </w:t>
      </w:r>
      <w:r>
        <w:rPr>
          <w:rFonts w:cs="Calibri,Bold"/>
          <w:bCs/>
        </w:rPr>
        <w:t xml:space="preserve">wash </w:t>
      </w:r>
      <w:r w:rsidR="00C0212C">
        <w:rPr>
          <w:rFonts w:cs="Calibri,Bold"/>
          <w:bCs/>
        </w:rPr>
        <w:t xml:space="preserve">twice with </w:t>
      </w:r>
      <w:r w:rsidR="00A35F17">
        <w:rPr>
          <w:rFonts w:cs="Calibri,Bold"/>
          <w:bCs/>
        </w:rPr>
        <w:t>acetone – t</w:t>
      </w:r>
      <w:r w:rsidR="00C0212C">
        <w:rPr>
          <w:rFonts w:cs="Calibri,Bold"/>
          <w:bCs/>
        </w:rPr>
        <w:t>his will remove the tetrabutylammonium hexafluorophosphate. Allow the solid</w:t>
      </w:r>
      <w:r>
        <w:rPr>
          <w:rFonts w:cs="Calibri,Bold"/>
          <w:bCs/>
        </w:rPr>
        <w:t xml:space="preserve"> to suck dry.</w:t>
      </w:r>
    </w:p>
    <w:p w14:paraId="4889B199" w14:textId="54A13979" w:rsidR="00CD4A09" w:rsidRDefault="00C0212C" w:rsidP="00A35F17">
      <w:pPr>
        <w:jc w:val="both"/>
        <w:rPr>
          <w:rFonts w:cs="Calibri,Bold"/>
          <w:bCs/>
        </w:rPr>
      </w:pPr>
      <w:r>
        <w:rPr>
          <w:rFonts w:cs="Calibri,Bold"/>
          <w:bCs/>
        </w:rPr>
        <w:t xml:space="preserve">If the complex has not formed a precipitate, decant the solution into a round-bottomed flask and remove the solvent on a rotary evaporator. </w:t>
      </w:r>
      <w:r w:rsidR="002A5373">
        <w:rPr>
          <w:rFonts w:cs="Calibri,Bold"/>
          <w:bCs/>
        </w:rPr>
        <w:t>After the acetone has been removed (water bath at 40</w:t>
      </w:r>
      <w:r w:rsidR="00690012">
        <w:rPr>
          <w:rFonts w:cs="Calibri,Bold"/>
          <w:bCs/>
        </w:rPr>
        <w:t> </w:t>
      </w:r>
      <w:proofErr w:type="spellStart"/>
      <w:r w:rsidR="002A5373">
        <w:rPr>
          <w:rFonts w:cs="Calibri,Bold"/>
          <w:bCs/>
          <w:vertAlign w:val="superscript"/>
        </w:rPr>
        <w:t>o</w:t>
      </w:r>
      <w:r w:rsidR="002A5373">
        <w:rPr>
          <w:rFonts w:cs="Calibri,Bold"/>
          <w:bCs/>
        </w:rPr>
        <w:t>C</w:t>
      </w:r>
      <w:proofErr w:type="spellEnd"/>
      <w:r w:rsidR="002A5373">
        <w:rPr>
          <w:rFonts w:cs="Calibri,Bold"/>
          <w:bCs/>
        </w:rPr>
        <w:t xml:space="preserve">), you will need to reduce the pressure to 50 mmHg and increase the temperature of the water bath to 70 </w:t>
      </w:r>
      <w:proofErr w:type="spellStart"/>
      <w:r w:rsidR="002A5373">
        <w:rPr>
          <w:rFonts w:cs="Calibri,Bold"/>
          <w:bCs/>
          <w:vertAlign w:val="superscript"/>
        </w:rPr>
        <w:t>o</w:t>
      </w:r>
      <w:r w:rsidR="002A5373">
        <w:rPr>
          <w:rFonts w:cs="Calibri,Bold"/>
          <w:bCs/>
        </w:rPr>
        <w:t>C</w:t>
      </w:r>
      <w:proofErr w:type="spellEnd"/>
      <w:r w:rsidR="002A5373">
        <w:rPr>
          <w:rFonts w:cs="Calibri,Bold"/>
          <w:bCs/>
        </w:rPr>
        <w:t xml:space="preserve">, as the boiling point of acetylacetone is 140 </w:t>
      </w:r>
      <w:proofErr w:type="spellStart"/>
      <w:r w:rsidR="002A5373">
        <w:rPr>
          <w:rFonts w:cs="Calibri,Bold"/>
          <w:bCs/>
          <w:vertAlign w:val="superscript"/>
        </w:rPr>
        <w:t>o</w:t>
      </w:r>
      <w:r w:rsidR="002A5373">
        <w:rPr>
          <w:rFonts w:cs="Calibri,Bold"/>
          <w:bCs/>
        </w:rPr>
        <w:t>C</w:t>
      </w:r>
      <w:proofErr w:type="spellEnd"/>
      <w:r w:rsidR="002A5373">
        <w:rPr>
          <w:rFonts w:cs="Calibri,Bold"/>
          <w:bCs/>
        </w:rPr>
        <w:t xml:space="preserve"> at atmospheric pressure. (You can use the nomograph in your lab m</w:t>
      </w:r>
      <w:r w:rsidR="00D63931">
        <w:rPr>
          <w:rFonts w:cs="Calibri,Bold"/>
          <w:bCs/>
        </w:rPr>
        <w:t>anual to estimate boiling tempe</w:t>
      </w:r>
      <w:r w:rsidR="002A5373">
        <w:rPr>
          <w:rFonts w:cs="Calibri,Bold"/>
          <w:bCs/>
        </w:rPr>
        <w:t>r</w:t>
      </w:r>
      <w:r w:rsidR="00D63931">
        <w:rPr>
          <w:rFonts w:cs="Calibri,Bold"/>
          <w:bCs/>
        </w:rPr>
        <w:t>a</w:t>
      </w:r>
      <w:r w:rsidR="002A5373">
        <w:rPr>
          <w:rFonts w:cs="Calibri,Bold"/>
          <w:bCs/>
        </w:rPr>
        <w:t>tures at reduced pressure, or use the interactive nomograph to be found at</w:t>
      </w:r>
      <w:r w:rsidR="00CD4A09">
        <w:rPr>
          <w:rFonts w:cs="Calibri,Bold"/>
          <w:bCs/>
        </w:rPr>
        <w:t>:</w:t>
      </w:r>
    </w:p>
    <w:p w14:paraId="656F038F" w14:textId="77777777" w:rsidR="00CD4A09" w:rsidRDefault="00D63931" w:rsidP="00A35F17">
      <w:pPr>
        <w:jc w:val="center"/>
        <w:rPr>
          <w:rFonts w:cs="Calibri,Bold"/>
          <w:bCs/>
        </w:rPr>
      </w:pPr>
      <w:r w:rsidRPr="00A35F17">
        <w:rPr>
          <w:rFonts w:cs="Calibri,Bold"/>
          <w:bCs/>
        </w:rPr>
        <w:t>https://www.sigmaaldrich.com/chemistry/solvents/learning-center/nomograph.html</w:t>
      </w:r>
    </w:p>
    <w:p w14:paraId="6EE88201" w14:textId="77777777" w:rsidR="00C0212C" w:rsidRDefault="00A83FFF" w:rsidP="00A35F17">
      <w:pPr>
        <w:jc w:val="both"/>
        <w:rPr>
          <w:rFonts w:cs="Calibri,Bold"/>
          <w:bCs/>
        </w:rPr>
      </w:pPr>
      <w:r>
        <w:rPr>
          <w:rFonts w:cs="Calibri,Bold"/>
          <w:bCs/>
        </w:rPr>
        <w:t xml:space="preserve">Cool the resultant oil until it crystallises. </w:t>
      </w:r>
      <w:r w:rsidR="00C0212C">
        <w:rPr>
          <w:rFonts w:cs="Calibri,Bold"/>
          <w:bCs/>
        </w:rPr>
        <w:t>Re</w:t>
      </w:r>
      <w:r>
        <w:rPr>
          <w:rFonts w:cs="Calibri,Bold"/>
          <w:bCs/>
        </w:rPr>
        <w:t xml:space="preserve">suspend the solids </w:t>
      </w:r>
      <w:r w:rsidR="00C0212C">
        <w:rPr>
          <w:rFonts w:cs="Calibri,Bold"/>
          <w:bCs/>
        </w:rPr>
        <w:t xml:space="preserve">in a small volume of THF </w:t>
      </w:r>
      <w:r>
        <w:rPr>
          <w:rFonts w:cs="Calibri,Bold"/>
          <w:bCs/>
        </w:rPr>
        <w:t xml:space="preserve">(approx. 1 mL) </w:t>
      </w:r>
      <w:r w:rsidR="00C0212C">
        <w:rPr>
          <w:rFonts w:cs="Calibri,Bold"/>
          <w:bCs/>
        </w:rPr>
        <w:t>to remove the tetrabutylammonium hexafluorophosphate and then collect the complex by filtration</w:t>
      </w:r>
      <w:r>
        <w:rPr>
          <w:rFonts w:cs="Calibri,Bold"/>
          <w:bCs/>
        </w:rPr>
        <w:t xml:space="preserve"> using a small Hirsch funnel and filter paper</w:t>
      </w:r>
      <w:r w:rsidR="00C0212C">
        <w:rPr>
          <w:rFonts w:cs="Calibri,Bold"/>
          <w:bCs/>
        </w:rPr>
        <w:t>. Wash the solid with a small volume</w:t>
      </w:r>
      <w:r w:rsidR="00924A7B">
        <w:rPr>
          <w:rFonts w:cs="Calibri,Bold"/>
          <w:bCs/>
        </w:rPr>
        <w:t xml:space="preserve"> (approx.</w:t>
      </w:r>
      <w:r>
        <w:rPr>
          <w:rFonts w:cs="Calibri,Bold"/>
          <w:bCs/>
        </w:rPr>
        <w:t xml:space="preserve"> 1 mL)</w:t>
      </w:r>
      <w:r w:rsidR="00C0212C">
        <w:rPr>
          <w:rFonts w:cs="Calibri,Bold"/>
          <w:bCs/>
        </w:rPr>
        <w:t xml:space="preserve"> of THF and allow to </w:t>
      </w:r>
      <w:r w:rsidR="00A35F17">
        <w:rPr>
          <w:rFonts w:cs="Calibri,Bold"/>
          <w:bCs/>
        </w:rPr>
        <w:t>d</w:t>
      </w:r>
      <w:r w:rsidR="00C0212C">
        <w:rPr>
          <w:rFonts w:cs="Calibri,Bold"/>
          <w:bCs/>
        </w:rPr>
        <w:t>ry</w:t>
      </w:r>
      <w:r w:rsidR="00A35F17">
        <w:rPr>
          <w:rFonts w:cs="Calibri,Bold"/>
          <w:bCs/>
        </w:rPr>
        <w:t xml:space="preserve"> in air</w:t>
      </w:r>
      <w:r w:rsidR="00C0212C">
        <w:rPr>
          <w:rFonts w:cs="Calibri,Bold"/>
          <w:bCs/>
        </w:rPr>
        <w:t>.</w:t>
      </w:r>
    </w:p>
    <w:p w14:paraId="4BD521D3" w14:textId="12E9274C" w:rsidR="002855FF" w:rsidRDefault="0016171D" w:rsidP="002855FF">
      <w:pPr>
        <w:autoSpaceDE w:val="0"/>
        <w:autoSpaceDN w:val="0"/>
        <w:adjustRightInd w:val="0"/>
        <w:jc w:val="both"/>
        <w:rPr>
          <w:rFonts w:cs="Calibri"/>
        </w:rPr>
      </w:pPr>
      <w:r>
        <w:rPr>
          <w:rFonts w:cs="Calibri"/>
        </w:rPr>
        <w:t>R</w:t>
      </w:r>
      <w:r w:rsidR="002855FF">
        <w:rPr>
          <w:rFonts w:cs="Calibri"/>
        </w:rPr>
        <w:t xml:space="preserve">ecord </w:t>
      </w:r>
      <w:r w:rsidR="00D01116">
        <w:rPr>
          <w:rFonts w:cs="Calibri"/>
        </w:rPr>
        <w:t>the</w:t>
      </w:r>
      <w:r w:rsidR="002855FF">
        <w:rPr>
          <w:rFonts w:cs="Calibri"/>
        </w:rPr>
        <w:t xml:space="preserve"> </w:t>
      </w:r>
      <w:r>
        <w:rPr>
          <w:rFonts w:cs="Calibri"/>
        </w:rPr>
        <w:t xml:space="preserve">mass </w:t>
      </w:r>
      <w:r w:rsidR="00D01116">
        <w:rPr>
          <w:rFonts w:cs="Calibri"/>
        </w:rPr>
        <w:t>recovery</w:t>
      </w:r>
      <w:r w:rsidR="002855FF">
        <w:rPr>
          <w:rFonts w:cs="Calibri"/>
        </w:rPr>
        <w:t xml:space="preserve"> of your product.</w:t>
      </w:r>
    </w:p>
    <w:p w14:paraId="1BF24A45" w14:textId="084155AC" w:rsidR="00B1528B" w:rsidRDefault="00B1528B" w:rsidP="00B1528B">
      <w:pPr>
        <w:pStyle w:val="Heading2"/>
      </w:pPr>
      <w:r>
        <w:t>Part III: Mass spectrometric analysis</w:t>
      </w:r>
    </w:p>
    <w:p w14:paraId="4D8057AA" w14:textId="2AE43A03" w:rsidR="00B1528B" w:rsidRPr="003D4C90" w:rsidRDefault="00B1528B" w:rsidP="00B1528B">
      <w:r w:rsidRPr="003D4C90">
        <w:t>Analysis by mass spectrometry requires very dilute samples (</w:t>
      </w:r>
      <w:r w:rsidRPr="003D4C90">
        <w:rPr>
          <w:rFonts w:eastAsia="Cambria Math" w:hint="eastAsia"/>
        </w:rPr>
        <w:t>∼</w:t>
      </w:r>
      <w:r w:rsidRPr="003D4C90">
        <w:t xml:space="preserve"> 1 mg/mL) for the acquisition of high</w:t>
      </w:r>
      <w:r w:rsidR="002D4AC8" w:rsidRPr="003D4C90">
        <w:t>-</w:t>
      </w:r>
      <w:r w:rsidRPr="003D4C90">
        <w:t xml:space="preserve">quality spectra. </w:t>
      </w:r>
      <w:r w:rsidR="00306F39" w:rsidRPr="003D4C90">
        <w:t>Prepare your solution by adding a spatula tip of M(acac)</w:t>
      </w:r>
      <w:r w:rsidR="00306F39" w:rsidRPr="003D4C90">
        <w:rPr>
          <w:i/>
          <w:iCs/>
          <w:vertAlign w:val="subscript"/>
        </w:rPr>
        <w:t>x</w:t>
      </w:r>
      <w:r w:rsidR="00306F39" w:rsidRPr="003D4C90">
        <w:t xml:space="preserve"> complex to approximately 2 mL of MeOH or acetone.</w:t>
      </w:r>
    </w:p>
    <w:p w14:paraId="0732F20B" w14:textId="0DD8F674" w:rsidR="00B1528B" w:rsidRPr="003D4C90" w:rsidRDefault="00B1528B" w:rsidP="00B1528B">
      <w:pPr>
        <w:ind w:left="720"/>
        <w:rPr>
          <w:rFonts w:cs="Calibri,Bold"/>
          <w:bCs/>
          <w:i/>
          <w:color w:val="FF0000"/>
        </w:rPr>
      </w:pPr>
      <w:r w:rsidRPr="003D4C90">
        <w:rPr>
          <w:b/>
          <w:i/>
          <w:color w:val="FF0000"/>
          <w:szCs w:val="24"/>
        </w:rPr>
        <w:t>In-lab question:</w:t>
      </w:r>
      <w:r w:rsidRPr="003D4C90">
        <w:rPr>
          <w:i/>
          <w:color w:val="FF0000"/>
          <w:szCs w:val="24"/>
        </w:rPr>
        <w:t xml:space="preserve"> </w:t>
      </w:r>
      <w:r w:rsidRPr="003D4C90">
        <w:rPr>
          <w:rFonts w:cs="Calibri,Bold"/>
          <w:bCs/>
          <w:i/>
          <w:color w:val="FF0000"/>
        </w:rPr>
        <w:t>Why might a high concentration reduce the quality of the spectra obtained?</w:t>
      </w:r>
    </w:p>
    <w:p w14:paraId="44CB773F" w14:textId="3998B1E7" w:rsidR="00D01116" w:rsidRPr="003D4C90" w:rsidRDefault="002D4AC8" w:rsidP="002D4AC8">
      <w:pPr>
        <w:jc w:val="both"/>
        <w:rPr>
          <w:rFonts w:cs="Calibri,Bold"/>
          <w:bCs/>
          <w:iCs/>
          <w:color w:val="000000" w:themeColor="text1"/>
        </w:rPr>
      </w:pPr>
      <w:r w:rsidRPr="003D4C90">
        <w:rPr>
          <w:rFonts w:cs="Calibri,Bold"/>
          <w:bCs/>
          <w:iCs/>
          <w:color w:val="000000" w:themeColor="text1"/>
        </w:rPr>
        <w:lastRenderedPageBreak/>
        <w:t xml:space="preserve">A demonstrator will show you the proper use of the mass spectrometer and data acquisition. </w:t>
      </w:r>
      <w:r w:rsidR="00F47674" w:rsidRPr="003D4C90">
        <w:rPr>
          <w:rFonts w:cs="Calibri,Bold"/>
          <w:bCs/>
          <w:iCs/>
          <w:color w:val="000000" w:themeColor="text1"/>
        </w:rPr>
        <w:t>A</w:t>
      </w:r>
      <w:r w:rsidRPr="003D4C90">
        <w:rPr>
          <w:rFonts w:cs="Calibri,Bold"/>
          <w:bCs/>
          <w:iCs/>
          <w:color w:val="000000" w:themeColor="text1"/>
        </w:rPr>
        <w:t xml:space="preserve"> spreadsheet of possible </w:t>
      </w:r>
      <w:r w:rsidR="00F47674" w:rsidRPr="003D4C90">
        <w:rPr>
          <w:rFonts w:cs="Calibri,Bold"/>
          <w:bCs/>
          <w:iCs/>
          <w:color w:val="000000" w:themeColor="text1"/>
        </w:rPr>
        <w:t>fragments masses will be generated which can be compared to the peaks observed in your mass spectra for successful characterisation of the metal complexes. You are provided with a spreadsheet of atomic masses and abundances of all naturally occurring isotopes of the elements. Use these data to determine the masses for the possible fragments of M(acac)</w:t>
      </w:r>
      <w:r w:rsidR="00F47674" w:rsidRPr="003D4C90">
        <w:rPr>
          <w:rFonts w:cs="Calibri,Bold"/>
          <w:bCs/>
          <w:iCs/>
          <w:color w:val="000000" w:themeColor="text1"/>
          <w:vertAlign w:val="subscript"/>
        </w:rPr>
        <w:t>2</w:t>
      </w:r>
      <w:r w:rsidR="00F47674" w:rsidRPr="003D4C90">
        <w:rPr>
          <w:rFonts w:cs="Calibri,Bold"/>
          <w:bCs/>
          <w:iCs/>
          <w:color w:val="000000" w:themeColor="text1"/>
        </w:rPr>
        <w:t xml:space="preserve"> and M(acac)</w:t>
      </w:r>
      <w:r w:rsidR="00F47674" w:rsidRPr="003D4C90">
        <w:rPr>
          <w:rFonts w:cs="Calibri,Bold"/>
          <w:bCs/>
          <w:iCs/>
          <w:color w:val="000000" w:themeColor="text1"/>
          <w:vertAlign w:val="subscript"/>
        </w:rPr>
        <w:t>3</w:t>
      </w:r>
      <w:r w:rsidR="00F47674" w:rsidRPr="003D4C90">
        <w:rPr>
          <w:rFonts w:cs="Calibri,Bold"/>
          <w:bCs/>
          <w:iCs/>
          <w:color w:val="000000" w:themeColor="text1"/>
        </w:rPr>
        <w:t>:</w:t>
      </w:r>
    </w:p>
    <w:p w14:paraId="7905B804" w14:textId="77777777" w:rsidR="00484D28" w:rsidRPr="003D4C90" w:rsidRDefault="00484D28" w:rsidP="002D4AC8">
      <w:pPr>
        <w:jc w:val="both"/>
        <w:rPr>
          <w:rFonts w:cs="Calibri,Bold"/>
          <w:bCs/>
          <w:iCs/>
          <w:color w:val="000000" w:themeColor="text1"/>
        </w:rPr>
        <w:sectPr w:rsidR="00484D28" w:rsidRPr="003D4C90" w:rsidSect="00ED6EE7">
          <w:type w:val="continuous"/>
          <w:pgSz w:w="11906" w:h="16838"/>
          <w:pgMar w:top="1440" w:right="1440" w:bottom="1440" w:left="1440" w:header="708" w:footer="708" w:gutter="0"/>
          <w:cols w:space="708"/>
          <w:docGrid w:linePitch="360"/>
        </w:sectPr>
      </w:pPr>
    </w:p>
    <w:p w14:paraId="150703E9" w14:textId="492DBEB6" w:rsidR="00484D28" w:rsidRPr="003D4C90" w:rsidRDefault="00484D28" w:rsidP="00306F39">
      <w:pPr>
        <w:jc w:val="both"/>
        <w:rPr>
          <w:rFonts w:cs="Calibri,Bold"/>
          <w:bCs/>
          <w:iCs/>
          <w:color w:val="000000" w:themeColor="text1"/>
          <w:vertAlign w:val="superscript"/>
        </w:rPr>
      </w:pPr>
      <w:r w:rsidRPr="003D4C90">
        <w:rPr>
          <w:rFonts w:cs="Calibri,Bold"/>
          <w:bCs/>
          <w:iCs/>
          <w:color w:val="000000" w:themeColor="text1"/>
        </w:rPr>
        <w:t>[M(acac)</w:t>
      </w:r>
      <w:r w:rsidRPr="003D4C90">
        <w:rPr>
          <w:rFonts w:cs="Calibri,Bold"/>
          <w:bCs/>
          <w:iCs/>
          <w:color w:val="000000" w:themeColor="text1"/>
          <w:vertAlign w:val="subscript"/>
        </w:rPr>
        <w:t>2</w:t>
      </w:r>
      <w:r w:rsidRPr="003D4C90">
        <w:rPr>
          <w:rFonts w:cs="Calibri,Bold"/>
          <w:bCs/>
          <w:iCs/>
          <w:color w:val="000000" w:themeColor="text1"/>
        </w:rPr>
        <w:t>+</w:t>
      </w:r>
      <w:proofErr w:type="gramStart"/>
      <w:r w:rsidRPr="003D4C90">
        <w:rPr>
          <w:rFonts w:cs="Calibri,Bold"/>
          <w:bCs/>
          <w:iCs/>
          <w:color w:val="000000" w:themeColor="text1"/>
        </w:rPr>
        <w:t>H]</w:t>
      </w:r>
      <w:r w:rsidRPr="003D4C90">
        <w:rPr>
          <w:rFonts w:cs="Calibri,Bold"/>
          <w:bCs/>
          <w:iCs/>
          <w:color w:val="000000" w:themeColor="text1"/>
          <w:vertAlign w:val="superscript"/>
        </w:rPr>
        <w:t>+</w:t>
      </w:r>
      <w:proofErr w:type="gramEnd"/>
    </w:p>
    <w:p w14:paraId="2B02E2C0" w14:textId="2A9461E8" w:rsidR="00484D28" w:rsidRPr="003D4C90" w:rsidRDefault="00484D28" w:rsidP="00306F39">
      <w:pPr>
        <w:jc w:val="both"/>
        <w:rPr>
          <w:rFonts w:cs="Calibri,Bold"/>
          <w:bCs/>
          <w:iCs/>
          <w:color w:val="000000" w:themeColor="text1"/>
          <w:vertAlign w:val="superscript"/>
        </w:rPr>
      </w:pPr>
      <w:r w:rsidRPr="003D4C90">
        <w:rPr>
          <w:rFonts w:cs="Calibri,Bold"/>
          <w:bCs/>
          <w:iCs/>
          <w:color w:val="000000" w:themeColor="text1"/>
        </w:rPr>
        <w:t>[M(acac)</w:t>
      </w:r>
      <w:r w:rsidRPr="003D4C90">
        <w:rPr>
          <w:rFonts w:cs="Calibri,Bold"/>
          <w:bCs/>
          <w:iCs/>
          <w:color w:val="000000" w:themeColor="text1"/>
          <w:vertAlign w:val="subscript"/>
        </w:rPr>
        <w:t>2</w:t>
      </w:r>
      <w:r w:rsidRPr="003D4C90">
        <w:rPr>
          <w:rFonts w:cs="Calibri,Bold"/>
          <w:bCs/>
          <w:iCs/>
          <w:color w:val="000000" w:themeColor="text1"/>
        </w:rPr>
        <w:t>+H+</w:t>
      </w:r>
      <w:proofErr w:type="gramStart"/>
      <w:r w:rsidRPr="003D4C90">
        <w:rPr>
          <w:rFonts w:cs="Calibri,Bold"/>
          <w:bCs/>
          <w:iCs/>
          <w:color w:val="000000" w:themeColor="text1"/>
        </w:rPr>
        <w:t>H</w:t>
      </w:r>
      <w:r w:rsidRPr="003D4C90">
        <w:rPr>
          <w:rFonts w:cs="Calibri,Bold"/>
          <w:bCs/>
          <w:iCs/>
          <w:color w:val="000000" w:themeColor="text1"/>
          <w:vertAlign w:val="subscript"/>
        </w:rPr>
        <w:t>2</w:t>
      </w:r>
      <w:r w:rsidRPr="003D4C90">
        <w:rPr>
          <w:rFonts w:cs="Calibri,Bold"/>
          <w:bCs/>
          <w:iCs/>
          <w:color w:val="000000" w:themeColor="text1"/>
        </w:rPr>
        <w:t>O]</w:t>
      </w:r>
      <w:r w:rsidRPr="003D4C90">
        <w:rPr>
          <w:rFonts w:cs="Calibri,Bold"/>
          <w:bCs/>
          <w:iCs/>
          <w:color w:val="000000" w:themeColor="text1"/>
          <w:vertAlign w:val="superscript"/>
        </w:rPr>
        <w:t>+</w:t>
      </w:r>
      <w:proofErr w:type="gramEnd"/>
    </w:p>
    <w:p w14:paraId="18F196CD" w14:textId="69BAE631" w:rsidR="00B1528B" w:rsidRPr="003D4C90" w:rsidRDefault="00484D28" w:rsidP="00306F39">
      <w:pPr>
        <w:jc w:val="both"/>
        <w:rPr>
          <w:vertAlign w:val="superscript"/>
        </w:rPr>
      </w:pPr>
      <w:r w:rsidRPr="003D4C90">
        <w:t>[M(acac)</w:t>
      </w:r>
      <w:r w:rsidRPr="003D4C90">
        <w:rPr>
          <w:vertAlign w:val="subscript"/>
        </w:rPr>
        <w:t>2</w:t>
      </w:r>
      <w:r w:rsidRPr="003D4C90">
        <w:t>+H+</w:t>
      </w:r>
      <w:proofErr w:type="gramStart"/>
      <w:r w:rsidRPr="003D4C90">
        <w:t>MeOH]</w:t>
      </w:r>
      <w:r w:rsidRPr="003D4C90">
        <w:rPr>
          <w:vertAlign w:val="superscript"/>
        </w:rPr>
        <w:t>+</w:t>
      </w:r>
      <w:proofErr w:type="gramEnd"/>
    </w:p>
    <w:p w14:paraId="16762775" w14:textId="33A1FA88" w:rsidR="00484D28" w:rsidRPr="003D4C90" w:rsidRDefault="00484D28"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2</w:t>
      </w:r>
      <w:r w:rsidRPr="003D4C90">
        <w:rPr>
          <w:rFonts w:cs="Calibri"/>
        </w:rPr>
        <w:t>+H+CH</w:t>
      </w:r>
      <w:r w:rsidRPr="003D4C90">
        <w:rPr>
          <w:rFonts w:cs="Calibri"/>
          <w:vertAlign w:val="subscript"/>
        </w:rPr>
        <w:t>3</w:t>
      </w:r>
      <w:r w:rsidRPr="003D4C90">
        <w:rPr>
          <w:rFonts w:cs="Calibri"/>
        </w:rPr>
        <w:t>COCH</w:t>
      </w:r>
      <w:proofErr w:type="gramStart"/>
      <w:r w:rsidRPr="003D4C90">
        <w:rPr>
          <w:rFonts w:cs="Calibri"/>
          <w:vertAlign w:val="subscript"/>
        </w:rPr>
        <w:t>3</w:t>
      </w:r>
      <w:r w:rsidRPr="003D4C90">
        <w:rPr>
          <w:rFonts w:cs="Calibri"/>
        </w:rPr>
        <w:t>]</w:t>
      </w:r>
      <w:r w:rsidRPr="003D4C90">
        <w:rPr>
          <w:rFonts w:cs="Calibri"/>
          <w:vertAlign w:val="superscript"/>
        </w:rPr>
        <w:t>+</w:t>
      </w:r>
      <w:proofErr w:type="gramEnd"/>
    </w:p>
    <w:p w14:paraId="6779E89F" w14:textId="77777777" w:rsidR="00484D28" w:rsidRPr="003D4C90" w:rsidRDefault="00484D28" w:rsidP="00306F39">
      <w:pPr>
        <w:autoSpaceDE w:val="0"/>
        <w:autoSpaceDN w:val="0"/>
        <w:adjustRightInd w:val="0"/>
        <w:jc w:val="both"/>
        <w:rPr>
          <w:rFonts w:cs="Calibri"/>
        </w:rPr>
      </w:pPr>
    </w:p>
    <w:p w14:paraId="4487D40D" w14:textId="109B8D58" w:rsidR="00484D28" w:rsidRPr="003D4C90" w:rsidRDefault="00484D28" w:rsidP="00306F39">
      <w:pPr>
        <w:autoSpaceDE w:val="0"/>
        <w:autoSpaceDN w:val="0"/>
        <w:adjustRightInd w:val="0"/>
        <w:jc w:val="both"/>
        <w:rPr>
          <w:rFonts w:cs="Calibri"/>
          <w:vertAlign w:val="superscript"/>
        </w:rPr>
      </w:pPr>
      <w:r w:rsidRPr="003D4C90">
        <w:rPr>
          <w:rFonts w:cs="Calibri"/>
        </w:rPr>
        <w:t>[M(acac)</w:t>
      </w:r>
      <w:proofErr w:type="gramStart"/>
      <w:r w:rsidRPr="003D4C90">
        <w:rPr>
          <w:rFonts w:cs="Calibri"/>
          <w:vertAlign w:val="subscript"/>
        </w:rPr>
        <w:t>2</w:t>
      </w:r>
      <w:r w:rsidRPr="003D4C90">
        <w:rPr>
          <w:rFonts w:cs="Calibri"/>
        </w:rPr>
        <w:t>]</w:t>
      </w:r>
      <w:r w:rsidRPr="003D4C90">
        <w:rPr>
          <w:rFonts w:cs="Calibri"/>
          <w:vertAlign w:val="superscript"/>
        </w:rPr>
        <w:t>+</w:t>
      </w:r>
      <w:proofErr w:type="gramEnd"/>
    </w:p>
    <w:p w14:paraId="63DFD6E3" w14:textId="4927175A" w:rsidR="00484D28" w:rsidRPr="003D4C90" w:rsidRDefault="00484D28"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2</w:t>
      </w:r>
      <w:r w:rsidRPr="003D4C90">
        <w:rPr>
          <w:rFonts w:cs="Calibri"/>
        </w:rPr>
        <w:t>+</w:t>
      </w:r>
      <w:proofErr w:type="gramStart"/>
      <w:r w:rsidRPr="003D4C90">
        <w:rPr>
          <w:rFonts w:cs="Calibri"/>
        </w:rPr>
        <w:t>H</w:t>
      </w:r>
      <w:r w:rsidRPr="003D4C90">
        <w:rPr>
          <w:rFonts w:cs="Calibri"/>
          <w:vertAlign w:val="subscript"/>
        </w:rPr>
        <w:t>2</w:t>
      </w:r>
      <w:r w:rsidRPr="003D4C90">
        <w:rPr>
          <w:rFonts w:cs="Calibri"/>
        </w:rPr>
        <w:t>O]</w:t>
      </w:r>
      <w:r w:rsidRPr="003D4C90">
        <w:rPr>
          <w:rFonts w:cs="Calibri"/>
          <w:vertAlign w:val="superscript"/>
        </w:rPr>
        <w:t>+</w:t>
      </w:r>
      <w:proofErr w:type="gramEnd"/>
    </w:p>
    <w:p w14:paraId="4A119CFE" w14:textId="53ABDD72" w:rsidR="00484D28" w:rsidRPr="003D4C90" w:rsidRDefault="00484D28"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2</w:t>
      </w:r>
      <w:r w:rsidRPr="003D4C90">
        <w:rPr>
          <w:rFonts w:cs="Calibri"/>
        </w:rPr>
        <w:t>+</w:t>
      </w:r>
      <w:proofErr w:type="gramStart"/>
      <w:r w:rsidRPr="003D4C90">
        <w:rPr>
          <w:rFonts w:cs="Calibri"/>
        </w:rPr>
        <w:t>MeOH]</w:t>
      </w:r>
      <w:r w:rsidRPr="003D4C90">
        <w:rPr>
          <w:rFonts w:cs="Calibri"/>
          <w:vertAlign w:val="superscript"/>
        </w:rPr>
        <w:t>+</w:t>
      </w:r>
      <w:proofErr w:type="gramEnd"/>
    </w:p>
    <w:p w14:paraId="3A06AEA9" w14:textId="66280113" w:rsidR="00484D28" w:rsidRPr="003D4C90" w:rsidRDefault="00484D28"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2</w:t>
      </w:r>
      <w:r w:rsidR="00306F39" w:rsidRPr="003D4C90">
        <w:rPr>
          <w:rFonts w:cs="Calibri"/>
        </w:rPr>
        <w:t>+CH</w:t>
      </w:r>
      <w:r w:rsidR="00306F39" w:rsidRPr="003D4C90">
        <w:rPr>
          <w:rFonts w:cs="Calibri"/>
          <w:vertAlign w:val="subscript"/>
        </w:rPr>
        <w:t>3</w:t>
      </w:r>
      <w:r w:rsidR="00306F39" w:rsidRPr="003D4C90">
        <w:rPr>
          <w:rFonts w:cs="Calibri"/>
        </w:rPr>
        <w:t>COCH</w:t>
      </w:r>
      <w:proofErr w:type="gramStart"/>
      <w:r w:rsidR="00306F39" w:rsidRPr="003D4C90">
        <w:rPr>
          <w:rFonts w:cs="Calibri"/>
          <w:vertAlign w:val="subscript"/>
        </w:rPr>
        <w:t>3</w:t>
      </w:r>
      <w:r w:rsidR="00306F39" w:rsidRPr="003D4C90">
        <w:rPr>
          <w:rFonts w:cs="Calibri"/>
        </w:rPr>
        <w:t>]</w:t>
      </w:r>
      <w:r w:rsidR="00306F39" w:rsidRPr="003D4C90">
        <w:rPr>
          <w:rFonts w:cs="Calibri"/>
          <w:vertAlign w:val="superscript"/>
        </w:rPr>
        <w:t>+</w:t>
      </w:r>
      <w:proofErr w:type="gramEnd"/>
    </w:p>
    <w:p w14:paraId="1128C2F7" w14:textId="63CC3E9E" w:rsidR="00484D28" w:rsidRPr="003D4C90" w:rsidRDefault="00484D28" w:rsidP="00306F39">
      <w:pPr>
        <w:autoSpaceDE w:val="0"/>
        <w:autoSpaceDN w:val="0"/>
        <w:adjustRightInd w:val="0"/>
        <w:jc w:val="both"/>
        <w:rPr>
          <w:rFonts w:cs="Calibri"/>
        </w:rPr>
      </w:pPr>
    </w:p>
    <w:p w14:paraId="2D8B18C7" w14:textId="1BED0314" w:rsidR="00484D28" w:rsidRPr="003D4C90" w:rsidRDefault="00306F39"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3</w:t>
      </w:r>
      <w:r w:rsidRPr="003D4C90">
        <w:rPr>
          <w:rFonts w:cs="Calibri"/>
        </w:rPr>
        <w:t>+</w:t>
      </w:r>
      <w:proofErr w:type="gramStart"/>
      <w:r w:rsidRPr="003D4C90">
        <w:rPr>
          <w:rFonts w:cs="Calibri"/>
        </w:rPr>
        <w:t>H]</w:t>
      </w:r>
      <w:r w:rsidRPr="003D4C90">
        <w:rPr>
          <w:rFonts w:cs="Calibri"/>
          <w:vertAlign w:val="superscript"/>
        </w:rPr>
        <w:t>+</w:t>
      </w:r>
      <w:proofErr w:type="gramEnd"/>
    </w:p>
    <w:p w14:paraId="6E9BD3EE" w14:textId="16FF39BE" w:rsidR="00306F39" w:rsidRPr="003D4C90" w:rsidRDefault="00306F39"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3</w:t>
      </w:r>
      <w:r w:rsidRPr="003D4C90">
        <w:rPr>
          <w:rFonts w:cs="Calibri"/>
        </w:rPr>
        <w:t>+H+</w:t>
      </w:r>
      <w:proofErr w:type="gramStart"/>
      <w:r w:rsidRPr="003D4C90">
        <w:rPr>
          <w:rFonts w:cs="Calibri"/>
        </w:rPr>
        <w:t>H</w:t>
      </w:r>
      <w:r w:rsidRPr="003D4C90">
        <w:rPr>
          <w:rFonts w:cs="Calibri"/>
          <w:vertAlign w:val="subscript"/>
        </w:rPr>
        <w:t>2</w:t>
      </w:r>
      <w:r w:rsidRPr="003D4C90">
        <w:rPr>
          <w:rFonts w:cs="Calibri"/>
        </w:rPr>
        <w:t>O]</w:t>
      </w:r>
      <w:r w:rsidRPr="003D4C90">
        <w:rPr>
          <w:rFonts w:cs="Calibri"/>
          <w:vertAlign w:val="superscript"/>
        </w:rPr>
        <w:t>+</w:t>
      </w:r>
      <w:proofErr w:type="gramEnd"/>
    </w:p>
    <w:p w14:paraId="28A6ADEF" w14:textId="0201FCA1" w:rsidR="00484D28" w:rsidRPr="003D4C90" w:rsidRDefault="00306F39"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3</w:t>
      </w:r>
      <w:r w:rsidRPr="003D4C90">
        <w:rPr>
          <w:rFonts w:cs="Calibri"/>
        </w:rPr>
        <w:t>+H+</w:t>
      </w:r>
      <w:proofErr w:type="gramStart"/>
      <w:r w:rsidRPr="003D4C90">
        <w:rPr>
          <w:rFonts w:cs="Calibri"/>
        </w:rPr>
        <w:t>MeOH]</w:t>
      </w:r>
      <w:r w:rsidRPr="003D4C90">
        <w:rPr>
          <w:rFonts w:cs="Calibri"/>
          <w:vertAlign w:val="superscript"/>
        </w:rPr>
        <w:t>+</w:t>
      </w:r>
      <w:proofErr w:type="gramEnd"/>
    </w:p>
    <w:p w14:paraId="3C0F3753" w14:textId="61407AFE" w:rsidR="00484D28" w:rsidRPr="003D4C90" w:rsidRDefault="00306F39" w:rsidP="00306F39">
      <w:pPr>
        <w:autoSpaceDE w:val="0"/>
        <w:autoSpaceDN w:val="0"/>
        <w:adjustRightInd w:val="0"/>
        <w:jc w:val="both"/>
        <w:rPr>
          <w:rFonts w:cs="Calibri"/>
          <w:vertAlign w:val="superscript"/>
        </w:rPr>
      </w:pPr>
      <w:r w:rsidRPr="003D4C90">
        <w:rPr>
          <w:rFonts w:cs="Calibri"/>
        </w:rPr>
        <w:t>[M(acac)</w:t>
      </w:r>
      <w:r w:rsidRPr="003D4C90">
        <w:rPr>
          <w:rFonts w:cs="Calibri"/>
          <w:vertAlign w:val="subscript"/>
        </w:rPr>
        <w:t>3</w:t>
      </w:r>
      <w:r w:rsidRPr="003D4C90">
        <w:rPr>
          <w:rFonts w:cs="Calibri"/>
        </w:rPr>
        <w:t>+H+CH</w:t>
      </w:r>
      <w:r w:rsidRPr="003D4C90">
        <w:rPr>
          <w:rFonts w:cs="Calibri"/>
          <w:vertAlign w:val="subscript"/>
        </w:rPr>
        <w:t>3</w:t>
      </w:r>
      <w:r w:rsidRPr="003D4C90">
        <w:rPr>
          <w:rFonts w:cs="Calibri"/>
        </w:rPr>
        <w:t>COCH</w:t>
      </w:r>
      <w:proofErr w:type="gramStart"/>
      <w:r w:rsidRPr="003D4C90">
        <w:rPr>
          <w:rFonts w:cs="Calibri"/>
          <w:vertAlign w:val="subscript"/>
        </w:rPr>
        <w:t>3</w:t>
      </w:r>
      <w:r w:rsidRPr="003D4C90">
        <w:rPr>
          <w:rFonts w:cs="Calibri"/>
        </w:rPr>
        <w:t>]</w:t>
      </w:r>
      <w:r w:rsidRPr="003D4C90">
        <w:rPr>
          <w:rFonts w:cs="Calibri"/>
          <w:vertAlign w:val="superscript"/>
        </w:rPr>
        <w:t>+</w:t>
      </w:r>
      <w:proofErr w:type="gramEnd"/>
    </w:p>
    <w:p w14:paraId="18E0F5FA" w14:textId="77777777" w:rsidR="00484D28" w:rsidRPr="003D4C90" w:rsidRDefault="00484D28" w:rsidP="002855FF">
      <w:pPr>
        <w:autoSpaceDE w:val="0"/>
        <w:autoSpaceDN w:val="0"/>
        <w:adjustRightInd w:val="0"/>
        <w:jc w:val="both"/>
        <w:rPr>
          <w:rFonts w:cs="Calibri"/>
        </w:rPr>
      </w:pPr>
    </w:p>
    <w:p w14:paraId="46FF5EEC" w14:textId="239A77FD" w:rsidR="00306F39" w:rsidRPr="003D4C90" w:rsidRDefault="00306F39" w:rsidP="002855FF">
      <w:pPr>
        <w:autoSpaceDE w:val="0"/>
        <w:autoSpaceDN w:val="0"/>
        <w:adjustRightInd w:val="0"/>
        <w:jc w:val="both"/>
        <w:rPr>
          <w:rFonts w:cs="Calibri"/>
        </w:rPr>
        <w:sectPr w:rsidR="00306F39" w:rsidRPr="003D4C90" w:rsidSect="00484D28">
          <w:type w:val="continuous"/>
          <w:pgSz w:w="11906" w:h="16838"/>
          <w:pgMar w:top="1440" w:right="1440" w:bottom="1440" w:left="1440" w:header="708" w:footer="708" w:gutter="0"/>
          <w:cols w:num="3" w:space="708"/>
          <w:docGrid w:linePitch="360"/>
        </w:sectPr>
      </w:pPr>
    </w:p>
    <w:p w14:paraId="0CC9611B" w14:textId="3413AE27" w:rsidR="00FB1BDF" w:rsidRPr="003D4C90" w:rsidRDefault="00ED202B" w:rsidP="00484D28">
      <w:pPr>
        <w:pStyle w:val="Heading3"/>
        <w:jc w:val="left"/>
        <w:rPr>
          <w:rFonts w:asciiTheme="minorHAnsi" w:hAnsiTheme="minorHAnsi" w:cstheme="minorHAnsi"/>
          <w:b w:val="0"/>
          <w:bCs w:val="0"/>
          <w:color w:val="000000" w:themeColor="text1"/>
          <w:sz w:val="22"/>
          <w:szCs w:val="22"/>
        </w:rPr>
      </w:pPr>
      <w:r w:rsidRPr="003D4C90">
        <w:rPr>
          <w:rFonts w:asciiTheme="minorHAnsi" w:hAnsiTheme="minorHAnsi" w:cstheme="minorHAnsi"/>
          <w:b w:val="0"/>
          <w:bCs w:val="0"/>
          <w:color w:val="000000" w:themeColor="text1"/>
          <w:sz w:val="22"/>
          <w:szCs w:val="22"/>
        </w:rPr>
        <w:t>For the M(acac)</w:t>
      </w:r>
      <w:r w:rsidRPr="003D4C90">
        <w:rPr>
          <w:rFonts w:asciiTheme="minorHAnsi" w:hAnsiTheme="minorHAnsi" w:cstheme="minorHAnsi"/>
          <w:b w:val="0"/>
          <w:bCs w:val="0"/>
          <w:i/>
          <w:iCs/>
          <w:color w:val="000000" w:themeColor="text1"/>
          <w:sz w:val="22"/>
          <w:szCs w:val="22"/>
          <w:vertAlign w:val="subscript"/>
        </w:rPr>
        <w:t>x</w:t>
      </w:r>
      <w:r w:rsidRPr="003D4C90">
        <w:rPr>
          <w:rFonts w:asciiTheme="minorHAnsi" w:hAnsiTheme="minorHAnsi" w:cstheme="minorHAnsi"/>
          <w:b w:val="0"/>
          <w:bCs w:val="0"/>
          <w:color w:val="000000" w:themeColor="text1"/>
          <w:sz w:val="22"/>
          <w:szCs w:val="22"/>
        </w:rPr>
        <w:t xml:space="preserve"> complexes you have identified by mass spectrometry, analysis of the relative isotopic ratio provides further insight into the identity of the fragment. The theoretical relative isotopic abundances can be calculated in </w:t>
      </w:r>
      <w:proofErr w:type="spellStart"/>
      <w:r w:rsidRPr="003D4C90">
        <w:rPr>
          <w:rFonts w:asciiTheme="minorHAnsi" w:hAnsiTheme="minorHAnsi" w:cstheme="minorHAnsi"/>
          <w:b w:val="0"/>
          <w:bCs w:val="0"/>
          <w:color w:val="000000" w:themeColor="text1"/>
          <w:sz w:val="22"/>
          <w:szCs w:val="22"/>
        </w:rPr>
        <w:t>ChemDraw</w:t>
      </w:r>
      <w:proofErr w:type="spellEnd"/>
      <w:r w:rsidRPr="003D4C90">
        <w:rPr>
          <w:rFonts w:asciiTheme="minorHAnsi" w:hAnsiTheme="minorHAnsi" w:cstheme="minorHAnsi"/>
          <w:b w:val="0"/>
          <w:bCs w:val="0"/>
          <w:color w:val="000000" w:themeColor="text1"/>
          <w:sz w:val="22"/>
          <w:szCs w:val="22"/>
        </w:rPr>
        <w:t xml:space="preserve">. For the relevant metal acetylacetonate complex, draw the charged species in </w:t>
      </w:r>
      <w:proofErr w:type="spellStart"/>
      <w:r w:rsidRPr="003D4C90">
        <w:rPr>
          <w:rFonts w:asciiTheme="minorHAnsi" w:hAnsiTheme="minorHAnsi" w:cstheme="minorHAnsi"/>
          <w:b w:val="0"/>
          <w:bCs w:val="0"/>
          <w:color w:val="000000" w:themeColor="text1"/>
          <w:sz w:val="22"/>
          <w:szCs w:val="22"/>
        </w:rPr>
        <w:t>ChemDraw</w:t>
      </w:r>
      <w:proofErr w:type="spellEnd"/>
      <w:r w:rsidR="00FB1BDF" w:rsidRPr="003D4C90">
        <w:rPr>
          <w:rFonts w:asciiTheme="minorHAnsi" w:hAnsiTheme="minorHAnsi" w:cstheme="minorHAnsi"/>
          <w:b w:val="0"/>
          <w:bCs w:val="0"/>
          <w:color w:val="000000" w:themeColor="text1"/>
          <w:sz w:val="22"/>
          <w:szCs w:val="22"/>
        </w:rPr>
        <w:t xml:space="preserve"> (Figure 4)</w:t>
      </w:r>
      <w:r w:rsidRPr="003D4C90">
        <w:rPr>
          <w:rFonts w:asciiTheme="minorHAnsi" w:hAnsiTheme="minorHAnsi" w:cstheme="minorHAnsi"/>
          <w:b w:val="0"/>
          <w:bCs w:val="0"/>
          <w:color w:val="000000" w:themeColor="text1"/>
          <w:sz w:val="22"/>
          <w:szCs w:val="22"/>
        </w:rPr>
        <w:t>, obtain its isotopic composition</w:t>
      </w:r>
      <w:r w:rsidR="00FB1BDF" w:rsidRPr="003D4C90">
        <w:rPr>
          <w:rFonts w:asciiTheme="minorHAnsi" w:hAnsiTheme="minorHAnsi" w:cstheme="minorHAnsi"/>
          <w:b w:val="0"/>
          <w:bCs w:val="0"/>
          <w:color w:val="000000" w:themeColor="text1"/>
          <w:sz w:val="22"/>
          <w:szCs w:val="22"/>
        </w:rPr>
        <w:t xml:space="preserve"> (View → Show Analysis Window)</w:t>
      </w:r>
      <w:r w:rsidRPr="003D4C90">
        <w:rPr>
          <w:rFonts w:asciiTheme="minorHAnsi" w:hAnsiTheme="minorHAnsi" w:cstheme="minorHAnsi"/>
          <w:b w:val="0"/>
          <w:bCs w:val="0"/>
          <w:color w:val="000000" w:themeColor="text1"/>
          <w:sz w:val="22"/>
          <w:szCs w:val="22"/>
        </w:rPr>
        <w:t>, and compare this to the observed composition.</w:t>
      </w:r>
    </w:p>
    <w:p w14:paraId="5231DCBE" w14:textId="720CD0A1" w:rsidR="00D01116" w:rsidRPr="003D4C90" w:rsidRDefault="00FB1BDF" w:rsidP="00FB1BDF">
      <w:pPr>
        <w:pStyle w:val="Heading3"/>
        <w:rPr>
          <w:rFonts w:asciiTheme="minorHAnsi" w:hAnsiTheme="minorHAnsi" w:cstheme="minorHAnsi"/>
          <w:b w:val="0"/>
          <w:bCs w:val="0"/>
          <w:color w:val="000000" w:themeColor="text1"/>
          <w:sz w:val="22"/>
          <w:szCs w:val="22"/>
        </w:rPr>
      </w:pPr>
      <w:r w:rsidRPr="003D4C90">
        <w:rPr>
          <w:rFonts w:asciiTheme="minorHAnsi" w:hAnsiTheme="minorHAnsi" w:cstheme="minorHAnsi"/>
          <w:b w:val="0"/>
          <w:bCs w:val="0"/>
          <w:noProof/>
          <w:color w:val="000000" w:themeColor="text1"/>
          <w:sz w:val="22"/>
          <w:szCs w:val="22"/>
        </w:rPr>
        <w:drawing>
          <wp:inline distT="0" distB="0" distL="0" distR="0" wp14:anchorId="6A43FBE9" wp14:editId="4D24004C">
            <wp:extent cx="3690736" cy="2367891"/>
            <wp:effectExtent l="0" t="0" r="5080" b="0"/>
            <wp:docPr id="8" name="Picture 7" descr="Diagram&#10;&#10;Description automatically generated">
              <a:extLst xmlns:a="http://schemas.openxmlformats.org/drawingml/2006/main">
                <a:ext uri="{FF2B5EF4-FFF2-40B4-BE49-F238E27FC236}">
                  <a16:creationId xmlns:a16="http://schemas.microsoft.com/office/drawing/2014/main" id="{C5F86FD2-96E9-426E-977B-D700B7AEB7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Diagram&#10;&#10;Description automatically generated">
                      <a:extLst>
                        <a:ext uri="{FF2B5EF4-FFF2-40B4-BE49-F238E27FC236}">
                          <a16:creationId xmlns:a16="http://schemas.microsoft.com/office/drawing/2014/main" id="{C5F86FD2-96E9-426E-977B-D700B7AEB7B0}"/>
                        </a:ext>
                      </a:extLst>
                    </pic:cNvPr>
                    <pic:cNvPicPr>
                      <a:picLocks noChangeAspect="1"/>
                    </pic:cNvPicPr>
                  </pic:nvPicPr>
                  <pic:blipFill>
                    <a:blip r:embed="rId21"/>
                    <a:stretch>
                      <a:fillRect/>
                    </a:stretch>
                  </pic:blipFill>
                  <pic:spPr>
                    <a:xfrm>
                      <a:off x="0" y="0"/>
                      <a:ext cx="3690736" cy="2367891"/>
                    </a:xfrm>
                    <a:prstGeom prst="rect">
                      <a:avLst/>
                    </a:prstGeom>
                  </pic:spPr>
                </pic:pic>
              </a:graphicData>
            </a:graphic>
          </wp:inline>
        </w:drawing>
      </w:r>
    </w:p>
    <w:p w14:paraId="70AC9A3F" w14:textId="05804EE8" w:rsidR="00FB1BDF" w:rsidRPr="003D4C90" w:rsidRDefault="00FB1BDF" w:rsidP="00FB1BDF">
      <w:pPr>
        <w:jc w:val="center"/>
        <w:rPr>
          <w:sz w:val="20"/>
          <w:szCs w:val="20"/>
        </w:rPr>
      </w:pPr>
      <w:r w:rsidRPr="003D4C90">
        <w:rPr>
          <w:b/>
          <w:bCs/>
          <w:sz w:val="20"/>
          <w:szCs w:val="20"/>
        </w:rPr>
        <w:t xml:space="preserve">Figure </w:t>
      </w:r>
      <w:r w:rsidR="009216B9">
        <w:rPr>
          <w:b/>
          <w:bCs/>
          <w:sz w:val="20"/>
          <w:szCs w:val="20"/>
        </w:rPr>
        <w:t>S</w:t>
      </w:r>
      <w:bookmarkStart w:id="1" w:name="_GoBack"/>
      <w:bookmarkEnd w:id="1"/>
      <w:r w:rsidRPr="003D4C90">
        <w:rPr>
          <w:b/>
          <w:bCs/>
          <w:sz w:val="20"/>
          <w:szCs w:val="20"/>
        </w:rPr>
        <w:t>4. Example isotopic analysis of Cu(acac)</w:t>
      </w:r>
      <w:r w:rsidRPr="003D4C90">
        <w:rPr>
          <w:b/>
          <w:bCs/>
          <w:sz w:val="20"/>
          <w:szCs w:val="20"/>
          <w:vertAlign w:val="subscript"/>
        </w:rPr>
        <w:t>2</w:t>
      </w:r>
      <w:r w:rsidRPr="003D4C90">
        <w:rPr>
          <w:b/>
          <w:bCs/>
          <w:sz w:val="20"/>
          <w:szCs w:val="20"/>
        </w:rPr>
        <w:t>.</w:t>
      </w:r>
    </w:p>
    <w:p w14:paraId="5E6A4893" w14:textId="2A9C0854" w:rsidR="00FB1BDF" w:rsidRPr="006A2C8C" w:rsidRDefault="006A2C8C" w:rsidP="00FB1BDF">
      <w:pPr>
        <w:jc w:val="both"/>
      </w:pPr>
      <w:r w:rsidRPr="003D4C90">
        <w:t>Once you have fully characterised your metal complexes by mass spectrometry, share your data with your lab group so a full picture of the M(acac)</w:t>
      </w:r>
      <w:r w:rsidRPr="003D4C90">
        <w:rPr>
          <w:i/>
          <w:iCs/>
          <w:vertAlign w:val="subscript"/>
        </w:rPr>
        <w:t>x</w:t>
      </w:r>
      <w:r w:rsidRPr="003D4C90">
        <w:t xml:space="preserve"> compounds can be built up.</w:t>
      </w:r>
    </w:p>
    <w:p w14:paraId="6DF3083D" w14:textId="6172EB23" w:rsidR="00C66901" w:rsidRDefault="00A35F17" w:rsidP="00C66901">
      <w:pPr>
        <w:pStyle w:val="Heading3"/>
        <w:jc w:val="left"/>
      </w:pPr>
      <w:r>
        <w:rPr>
          <w:rFonts w:cs="Calibri,Bold"/>
          <w:color w:val="17365D" w:themeColor="text2" w:themeShade="BF"/>
        </w:rPr>
        <w:br w:type="column"/>
      </w:r>
      <w:r w:rsidRPr="00690012">
        <w:lastRenderedPageBreak/>
        <w:t>Day</w:t>
      </w:r>
      <w:r w:rsidR="00EA31DB" w:rsidRPr="00690012">
        <w:t xml:space="preserve"> 2</w:t>
      </w:r>
    </w:p>
    <w:p w14:paraId="6D217381" w14:textId="3B6F23BD" w:rsidR="00C66901" w:rsidRPr="003D4C90" w:rsidRDefault="00C66901" w:rsidP="00C66901">
      <w:pPr>
        <w:jc w:val="both"/>
      </w:pPr>
      <w:r w:rsidRPr="003D4C90">
        <w:t>During the second day you will design an experiment which probes the metal composition of a coin. You will be provided with the same equipment and chemicals as on Day 1.</w:t>
      </w:r>
    </w:p>
    <w:p w14:paraId="69DDB36B" w14:textId="234E259F" w:rsidR="00C66901" w:rsidRPr="003D4C90" w:rsidRDefault="00C66901" w:rsidP="00C66901">
      <w:pPr>
        <w:pStyle w:val="Heading2"/>
      </w:pPr>
      <w:r w:rsidRPr="003D4C90">
        <w:t>Part IV: What metals are coins made of?</w:t>
      </w:r>
    </w:p>
    <w:p w14:paraId="709A4889" w14:textId="72651922" w:rsidR="00C66901" w:rsidRPr="003D4C90" w:rsidRDefault="00C66901" w:rsidP="00A35F17">
      <w:pPr>
        <w:jc w:val="both"/>
      </w:pPr>
      <w:r w:rsidRPr="003D4C90">
        <w:t>Analysis of unknowns is an essential tool for scientists in all fields of research.</w:t>
      </w:r>
      <w:r w:rsidR="00AC7B75" w:rsidRPr="003D4C90">
        <w:t xml:space="preserve"> Using the synthetic and analytical techniques you explored on Day 1</w:t>
      </w:r>
      <w:r w:rsidR="00BA6D9D" w:rsidRPr="003D4C90">
        <w:t>,</w:t>
      </w:r>
      <w:r w:rsidR="00AC7B75" w:rsidRPr="003D4C90">
        <w:t xml:space="preserve"> design an experiment to determine the possible metal components within a coin of your choosing. Factors you may want to consider are:</w:t>
      </w:r>
    </w:p>
    <w:p w14:paraId="586F970E" w14:textId="1837ABE8" w:rsidR="00AC7B75" w:rsidRPr="003D4C90" w:rsidRDefault="00AC7B75" w:rsidP="00AC7B75">
      <w:pPr>
        <w:pStyle w:val="ListParagraph"/>
        <w:numPr>
          <w:ilvl w:val="0"/>
          <w:numId w:val="27"/>
        </w:numPr>
        <w:jc w:val="both"/>
      </w:pPr>
      <w:r w:rsidRPr="003D4C90">
        <w:t>Whether salt metathesis or electrochemical synthesis best suit this problem</w:t>
      </w:r>
    </w:p>
    <w:p w14:paraId="2ACAA30C" w14:textId="4DD856A1" w:rsidR="00AC7B75" w:rsidRPr="003D4C90" w:rsidRDefault="00AC7B75" w:rsidP="00AC7B75">
      <w:pPr>
        <w:pStyle w:val="ListParagraph"/>
        <w:numPr>
          <w:ilvl w:val="1"/>
          <w:numId w:val="27"/>
        </w:numPr>
        <w:jc w:val="both"/>
      </w:pPr>
      <w:r w:rsidRPr="003D4C90">
        <w:t>If salt metathesis, what reagents will be necessary?</w:t>
      </w:r>
    </w:p>
    <w:p w14:paraId="7F803DDE" w14:textId="27AD5131" w:rsidR="00AC7B75" w:rsidRPr="003D4C90" w:rsidRDefault="00AC7B75" w:rsidP="00AC7B75">
      <w:pPr>
        <w:pStyle w:val="ListParagraph"/>
        <w:numPr>
          <w:ilvl w:val="1"/>
          <w:numId w:val="27"/>
        </w:numPr>
        <w:jc w:val="both"/>
      </w:pPr>
      <w:r w:rsidRPr="003D4C90">
        <w:t>If electrochemical synthesis, how will the coins behave at the cathode/anode?</w:t>
      </w:r>
    </w:p>
    <w:p w14:paraId="3F10876A" w14:textId="6C4A8589" w:rsidR="00AC7B75" w:rsidRPr="003D4C90" w:rsidRDefault="00BA6D9D" w:rsidP="00767557">
      <w:pPr>
        <w:pStyle w:val="ListParagraph"/>
        <w:numPr>
          <w:ilvl w:val="0"/>
          <w:numId w:val="27"/>
        </w:numPr>
        <w:jc w:val="both"/>
      </w:pPr>
      <w:r w:rsidRPr="003D4C90">
        <w:t>If the coin is an alloy, how will you isolate the mixture of metals from the reaction?</w:t>
      </w:r>
    </w:p>
    <w:p w14:paraId="01F1B935" w14:textId="2B821CFF" w:rsidR="00BA6D9D" w:rsidRPr="003D4C90" w:rsidRDefault="00BA6D9D" w:rsidP="00767557">
      <w:pPr>
        <w:pStyle w:val="ListParagraph"/>
        <w:numPr>
          <w:ilvl w:val="0"/>
          <w:numId w:val="27"/>
        </w:numPr>
        <w:jc w:val="both"/>
      </w:pPr>
      <w:r w:rsidRPr="003D4C90">
        <w:t>How will you analyse the pure/mixed compound(s) obtained?</w:t>
      </w:r>
    </w:p>
    <w:p w14:paraId="44F986AC" w14:textId="4895CE9C" w:rsidR="00BA6D9D" w:rsidRDefault="00BA6D9D" w:rsidP="00BA6D9D">
      <w:pPr>
        <w:jc w:val="both"/>
      </w:pPr>
      <w:r w:rsidRPr="003D4C90">
        <w:t>Before beginning your research, consult a demonstrator to discuss your proposed solution.</w:t>
      </w:r>
      <w:r w:rsidR="0016171D" w:rsidRPr="003D4C90">
        <w:t xml:space="preserve"> Record the coin you use for your analysis (country, year, denomination).</w:t>
      </w:r>
    </w:p>
    <w:p w14:paraId="66CA387F" w14:textId="77777777" w:rsidR="00C66066" w:rsidRPr="00833DD0" w:rsidRDefault="00C66066" w:rsidP="00F044F3">
      <w:pPr>
        <w:pStyle w:val="Heading1"/>
        <w:jc w:val="both"/>
      </w:pPr>
      <w:r w:rsidRPr="00451BCC">
        <w:t>Post-Lab</w:t>
      </w:r>
    </w:p>
    <w:p w14:paraId="76E655D9" w14:textId="0D578211" w:rsidR="00622D04" w:rsidRDefault="00C66066" w:rsidP="00F044F3">
      <w:pPr>
        <w:jc w:val="both"/>
        <w:rPr>
          <w:rFonts w:cs="Calibri"/>
        </w:rPr>
      </w:pPr>
      <w:r w:rsidRPr="00622D04">
        <w:rPr>
          <w:rFonts w:cs="Calibri"/>
        </w:rPr>
        <w:t>Provide a complete report of your experimental work, including the following points:</w:t>
      </w:r>
    </w:p>
    <w:p w14:paraId="501A6E86" w14:textId="2A2D4ADE" w:rsidR="00DC0C35" w:rsidRDefault="00DC0C35" w:rsidP="00DC0C35">
      <w:pPr>
        <w:pStyle w:val="ListParagraph"/>
        <w:numPr>
          <w:ilvl w:val="0"/>
          <w:numId w:val="26"/>
        </w:numPr>
        <w:autoSpaceDE w:val="0"/>
        <w:autoSpaceDN w:val="0"/>
        <w:adjustRightInd w:val="0"/>
        <w:ind w:left="714" w:hanging="357"/>
        <w:jc w:val="both"/>
      </w:pPr>
      <w:r>
        <w:t>A brief method outlining the particular syntheses that you personally carried out.</w:t>
      </w:r>
    </w:p>
    <w:p w14:paraId="269E0150" w14:textId="335CBC73" w:rsidR="0071136E" w:rsidRPr="003D4C90" w:rsidRDefault="0071136E" w:rsidP="00DC0C35">
      <w:pPr>
        <w:pStyle w:val="ListParagraph"/>
        <w:numPr>
          <w:ilvl w:val="0"/>
          <w:numId w:val="26"/>
        </w:numPr>
        <w:autoSpaceDE w:val="0"/>
        <w:autoSpaceDN w:val="0"/>
        <w:adjustRightInd w:val="0"/>
        <w:ind w:left="714" w:hanging="357"/>
        <w:jc w:val="both"/>
      </w:pPr>
      <w:r w:rsidRPr="003D4C90">
        <w:t>Why is Sn used for the synthesis of V(acac)</w:t>
      </w:r>
      <w:r w:rsidRPr="003D4C90">
        <w:rPr>
          <w:vertAlign w:val="subscript"/>
        </w:rPr>
        <w:t>3</w:t>
      </w:r>
      <w:r w:rsidRPr="003D4C90">
        <w:t>? Why not Zn?</w:t>
      </w:r>
    </w:p>
    <w:p w14:paraId="7D784D61" w14:textId="79035411" w:rsidR="00C66066" w:rsidRDefault="00C66066" w:rsidP="00DC0C35">
      <w:pPr>
        <w:pStyle w:val="ListParagraph"/>
        <w:numPr>
          <w:ilvl w:val="0"/>
          <w:numId w:val="26"/>
        </w:numPr>
        <w:autoSpaceDE w:val="0"/>
        <w:autoSpaceDN w:val="0"/>
        <w:adjustRightInd w:val="0"/>
        <w:ind w:left="714" w:hanging="357"/>
        <w:jc w:val="both"/>
      </w:pPr>
      <w:r w:rsidRPr="00622D04">
        <w:t xml:space="preserve">The </w:t>
      </w:r>
      <w:r w:rsidR="00DC0C35">
        <w:t>mass spectrometry</w:t>
      </w:r>
      <w:r w:rsidRPr="00622D04">
        <w:t xml:space="preserve"> data obtained f</w:t>
      </w:r>
      <w:r w:rsidR="00DC0C35">
        <w:t>or</w:t>
      </w:r>
      <w:r w:rsidRPr="00622D04">
        <w:t xml:space="preserve"> the compounds that you synthesised</w:t>
      </w:r>
      <w:r w:rsidR="00DC0C35">
        <w:t>. Make sure to address the isotope distribution pattern, where relevant. You do not have to identify the species responsible for every peak observed.</w:t>
      </w:r>
    </w:p>
    <w:p w14:paraId="23C809D5" w14:textId="77609C00" w:rsidR="00DC0C35" w:rsidRDefault="00DC0C35" w:rsidP="00DC0C35">
      <w:pPr>
        <w:pStyle w:val="ListParagraph"/>
        <w:numPr>
          <w:ilvl w:val="0"/>
          <w:numId w:val="26"/>
        </w:numPr>
        <w:autoSpaceDE w:val="0"/>
        <w:autoSpaceDN w:val="0"/>
        <w:adjustRightInd w:val="0"/>
        <w:ind w:left="714" w:hanging="357"/>
        <w:jc w:val="both"/>
      </w:pPr>
      <w:r>
        <w:t>A calculated percentage yield for each of your products</w:t>
      </w:r>
      <w:r w:rsidR="0016171D">
        <w:t xml:space="preserve"> synthesised by salt metathe</w:t>
      </w:r>
      <w:r w:rsidR="0055166E">
        <w:t>si</w:t>
      </w:r>
      <w:r w:rsidR="0016171D">
        <w:t>s</w:t>
      </w:r>
      <w:r>
        <w:t>, using the observed molecular ion peak as a guide for the exact compounds you have synthesised.</w:t>
      </w:r>
    </w:p>
    <w:p w14:paraId="44057B9B" w14:textId="0C77C29F" w:rsidR="0016171D" w:rsidRDefault="004B24A7" w:rsidP="00DC0C35">
      <w:pPr>
        <w:pStyle w:val="ListParagraph"/>
        <w:numPr>
          <w:ilvl w:val="0"/>
          <w:numId w:val="26"/>
        </w:numPr>
        <w:ind w:left="714" w:hanging="357"/>
        <w:jc w:val="both"/>
        <w:rPr>
          <w:rFonts w:cs="Calibri"/>
        </w:rPr>
      </w:pPr>
      <w:r w:rsidRPr="00622D04">
        <w:rPr>
          <w:rFonts w:cs="Calibri"/>
        </w:rPr>
        <w:t>An analysis of the metal conte</w:t>
      </w:r>
      <w:r w:rsidR="008B05B8" w:rsidRPr="00622D04">
        <w:rPr>
          <w:rFonts w:cs="Calibri"/>
        </w:rPr>
        <w:t>nt in the coin</w:t>
      </w:r>
      <w:r w:rsidR="00DC0C35">
        <w:rPr>
          <w:rFonts w:cs="Calibri"/>
        </w:rPr>
        <w:t>s</w:t>
      </w:r>
      <w:r w:rsidR="008B05B8" w:rsidRPr="00622D04">
        <w:rPr>
          <w:rFonts w:cs="Calibri"/>
        </w:rPr>
        <w:t xml:space="preserve"> analysed</w:t>
      </w:r>
      <w:r w:rsidRPr="00622D04">
        <w:rPr>
          <w:rFonts w:cs="Calibri"/>
        </w:rPr>
        <w:t>.</w:t>
      </w:r>
      <w:r w:rsidR="00DC0C35">
        <w:rPr>
          <w:rFonts w:cs="Calibri"/>
        </w:rPr>
        <w:t xml:space="preserve"> Do any observed isotopic distribution patterns support your conclusions</w:t>
      </w:r>
      <w:r w:rsidR="0055166E">
        <w:rPr>
          <w:rFonts w:cs="Calibri"/>
        </w:rPr>
        <w:t>?</w:t>
      </w:r>
    </w:p>
    <w:p w14:paraId="51EFF8BA" w14:textId="45C81EBF" w:rsidR="004B24A7" w:rsidRPr="003D4C90" w:rsidRDefault="0016171D" w:rsidP="00DC0C35">
      <w:pPr>
        <w:pStyle w:val="ListParagraph"/>
        <w:numPr>
          <w:ilvl w:val="0"/>
          <w:numId w:val="26"/>
        </w:numPr>
        <w:ind w:left="714" w:hanging="357"/>
        <w:jc w:val="both"/>
        <w:rPr>
          <w:rFonts w:cs="Calibri"/>
        </w:rPr>
      </w:pPr>
      <w:r w:rsidRPr="003D4C90">
        <w:rPr>
          <w:rFonts w:cs="Calibri"/>
        </w:rPr>
        <w:t>Using an online database, obtain the actual composition of the coin you used. Does your analysis agree with the database?</w:t>
      </w:r>
    </w:p>
    <w:p w14:paraId="5DD82F0F" w14:textId="77777777" w:rsidR="003C7F9B" w:rsidRDefault="003C7F9B" w:rsidP="00DC0C35">
      <w:pPr>
        <w:jc w:val="both"/>
      </w:pPr>
    </w:p>
    <w:sectPr w:rsidR="003C7F9B" w:rsidSect="00ED6EE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90A5B" w14:textId="77777777" w:rsidR="008A154C" w:rsidRDefault="008A154C" w:rsidP="00F044F3">
      <w:pPr>
        <w:spacing w:after="0" w:line="240" w:lineRule="auto"/>
      </w:pPr>
      <w:r>
        <w:separator/>
      </w:r>
    </w:p>
  </w:endnote>
  <w:endnote w:type="continuationSeparator" w:id="0">
    <w:p w14:paraId="7ED13B86" w14:textId="77777777" w:rsidR="008A154C" w:rsidRDefault="008A154C" w:rsidP="00F04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Bold">
    <w:altName w:val="Arial"/>
    <w:panose1 w:val="00000000000000000000"/>
    <w:charset w:val="00"/>
    <w:family w:val="swiss"/>
    <w:notTrueType/>
    <w:pitch w:val="default"/>
    <w:sig w:usb0="00000003" w:usb1="00000000" w:usb2="00000000" w:usb3="00000000" w:csb0="00000001" w:csb1="00000000"/>
  </w:font>
  <w:font w:name="Times,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230018"/>
      <w:docPartObj>
        <w:docPartGallery w:val="Page Numbers (Bottom of Page)"/>
        <w:docPartUnique/>
      </w:docPartObj>
    </w:sdtPr>
    <w:sdtEndPr>
      <w:rPr>
        <w:noProof/>
      </w:rPr>
    </w:sdtEndPr>
    <w:sdtContent>
      <w:p w14:paraId="4A410393" w14:textId="2E16AC70" w:rsidR="008779E8" w:rsidRDefault="008779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6F6717" w14:textId="77777777" w:rsidR="00A35F17" w:rsidRDefault="00A35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2F36F" w14:textId="77777777" w:rsidR="008A154C" w:rsidRDefault="008A154C" w:rsidP="00F044F3">
      <w:pPr>
        <w:spacing w:after="0" w:line="240" w:lineRule="auto"/>
      </w:pPr>
      <w:r>
        <w:separator/>
      </w:r>
    </w:p>
  </w:footnote>
  <w:footnote w:type="continuationSeparator" w:id="0">
    <w:p w14:paraId="4E91533A" w14:textId="77777777" w:rsidR="008A154C" w:rsidRDefault="008A154C" w:rsidP="00F044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BCC"/>
    <w:multiLevelType w:val="hybridMultilevel"/>
    <w:tmpl w:val="D8FE0FAC"/>
    <w:lvl w:ilvl="0" w:tplc="0530417E">
      <w:start w:val="1"/>
      <w:numFmt w:val="lowerRoman"/>
      <w:lvlText w:val="%1)"/>
      <w:lvlJc w:val="left"/>
      <w:pPr>
        <w:ind w:left="1800" w:hanging="720"/>
      </w:pPr>
      <w:rPr>
        <w:rFonts w:hint="default"/>
        <w: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5CA3ACF"/>
    <w:multiLevelType w:val="hybridMultilevel"/>
    <w:tmpl w:val="990E44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23661D"/>
    <w:multiLevelType w:val="hybridMultilevel"/>
    <w:tmpl w:val="079C46C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247B58"/>
    <w:multiLevelType w:val="hybridMultilevel"/>
    <w:tmpl w:val="C99618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A15560"/>
    <w:multiLevelType w:val="hybridMultilevel"/>
    <w:tmpl w:val="C5D65D2C"/>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1E7964"/>
    <w:multiLevelType w:val="hybridMultilevel"/>
    <w:tmpl w:val="DFFED3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BF167C"/>
    <w:multiLevelType w:val="hybridMultilevel"/>
    <w:tmpl w:val="BB1EEEB8"/>
    <w:lvl w:ilvl="0" w:tplc="6282967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AE442EC"/>
    <w:multiLevelType w:val="hybridMultilevel"/>
    <w:tmpl w:val="58AAFA00"/>
    <w:lvl w:ilvl="0" w:tplc="7C9ABB3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BDA2C15"/>
    <w:multiLevelType w:val="hybridMultilevel"/>
    <w:tmpl w:val="C42EC048"/>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DF1ADD"/>
    <w:multiLevelType w:val="hybridMultilevel"/>
    <w:tmpl w:val="F8DA4AAC"/>
    <w:lvl w:ilvl="0" w:tplc="460CB31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0050A78"/>
    <w:multiLevelType w:val="hybridMultilevel"/>
    <w:tmpl w:val="680E47C8"/>
    <w:lvl w:ilvl="0" w:tplc="9F3AE30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3FE073E"/>
    <w:multiLevelType w:val="hybridMultilevel"/>
    <w:tmpl w:val="F5123B7A"/>
    <w:lvl w:ilvl="0" w:tplc="2EA2609E">
      <w:start w:val="1"/>
      <w:numFmt w:val="decimal"/>
      <w:lvlText w:val="%1)"/>
      <w:lvlJc w:val="left"/>
      <w:pPr>
        <w:ind w:left="720" w:hanging="360"/>
      </w:pPr>
      <w:rPr>
        <w:rFonts w:asciiTheme="minorHAnsi" w:eastAsiaTheme="minorHAnsi" w:hAnsiTheme="minorHAnsi" w:cs="Calibri"/>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E3475F"/>
    <w:multiLevelType w:val="hybridMultilevel"/>
    <w:tmpl w:val="B0FADB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6D2BE9"/>
    <w:multiLevelType w:val="hybridMultilevel"/>
    <w:tmpl w:val="67EAE0B8"/>
    <w:lvl w:ilvl="0" w:tplc="0809000F">
      <w:start w:val="1"/>
      <w:numFmt w:val="decimal"/>
      <w:lvlText w:val="%1."/>
      <w:lvlJc w:val="left"/>
      <w:pPr>
        <w:ind w:left="720" w:hanging="360"/>
      </w:pPr>
      <w:rPr>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D94CB6"/>
    <w:multiLevelType w:val="hybridMultilevel"/>
    <w:tmpl w:val="57420A6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B906DD"/>
    <w:multiLevelType w:val="hybridMultilevel"/>
    <w:tmpl w:val="D5747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9400C5"/>
    <w:multiLevelType w:val="multilevel"/>
    <w:tmpl w:val="73F4F41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6B2CC1"/>
    <w:multiLevelType w:val="hybridMultilevel"/>
    <w:tmpl w:val="5AA49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4E72C7"/>
    <w:multiLevelType w:val="hybridMultilevel"/>
    <w:tmpl w:val="95705D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4C73B9"/>
    <w:multiLevelType w:val="hybridMultilevel"/>
    <w:tmpl w:val="843A08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6B7889"/>
    <w:multiLevelType w:val="hybridMultilevel"/>
    <w:tmpl w:val="A7362F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89349E"/>
    <w:multiLevelType w:val="hybridMultilevel"/>
    <w:tmpl w:val="9984D32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186E33"/>
    <w:multiLevelType w:val="hybridMultilevel"/>
    <w:tmpl w:val="E01E7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6650EF"/>
    <w:multiLevelType w:val="hybridMultilevel"/>
    <w:tmpl w:val="B7E20944"/>
    <w:lvl w:ilvl="0" w:tplc="38548034">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7CB6266"/>
    <w:multiLevelType w:val="hybridMultilevel"/>
    <w:tmpl w:val="ECDC56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4773BC"/>
    <w:multiLevelType w:val="hybridMultilevel"/>
    <w:tmpl w:val="9F282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963B07"/>
    <w:multiLevelType w:val="hybridMultilevel"/>
    <w:tmpl w:val="EB8CE792"/>
    <w:lvl w:ilvl="0" w:tplc="920653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80705F8"/>
    <w:multiLevelType w:val="hybridMultilevel"/>
    <w:tmpl w:val="32488410"/>
    <w:lvl w:ilvl="0" w:tplc="97FE96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20"/>
  </w:num>
  <w:num w:numId="3">
    <w:abstractNumId w:val="18"/>
  </w:num>
  <w:num w:numId="4">
    <w:abstractNumId w:val="12"/>
  </w:num>
  <w:num w:numId="5">
    <w:abstractNumId w:val="14"/>
  </w:num>
  <w:num w:numId="6">
    <w:abstractNumId w:val="16"/>
  </w:num>
  <w:num w:numId="7">
    <w:abstractNumId w:val="4"/>
  </w:num>
  <w:num w:numId="8">
    <w:abstractNumId w:val="8"/>
  </w:num>
  <w:num w:numId="9">
    <w:abstractNumId w:val="3"/>
  </w:num>
  <w:num w:numId="10">
    <w:abstractNumId w:val="24"/>
  </w:num>
  <w:num w:numId="11">
    <w:abstractNumId w:val="5"/>
  </w:num>
  <w:num w:numId="12">
    <w:abstractNumId w:val="11"/>
  </w:num>
  <w:num w:numId="13">
    <w:abstractNumId w:val="1"/>
  </w:num>
  <w:num w:numId="14">
    <w:abstractNumId w:val="13"/>
  </w:num>
  <w:num w:numId="15">
    <w:abstractNumId w:val="7"/>
  </w:num>
  <w:num w:numId="16">
    <w:abstractNumId w:val="9"/>
  </w:num>
  <w:num w:numId="17">
    <w:abstractNumId w:val="26"/>
  </w:num>
  <w:num w:numId="18">
    <w:abstractNumId w:val="10"/>
  </w:num>
  <w:num w:numId="19">
    <w:abstractNumId w:val="6"/>
  </w:num>
  <w:num w:numId="20">
    <w:abstractNumId w:val="23"/>
  </w:num>
  <w:num w:numId="21">
    <w:abstractNumId w:val="0"/>
  </w:num>
  <w:num w:numId="22">
    <w:abstractNumId w:val="22"/>
  </w:num>
  <w:num w:numId="23">
    <w:abstractNumId w:val="25"/>
  </w:num>
  <w:num w:numId="24">
    <w:abstractNumId w:val="17"/>
  </w:num>
  <w:num w:numId="25">
    <w:abstractNumId w:val="15"/>
  </w:num>
  <w:num w:numId="26">
    <w:abstractNumId w:val="21"/>
  </w:num>
  <w:num w:numId="27">
    <w:abstractNumId w:val="19"/>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8DC"/>
    <w:rsid w:val="000006AF"/>
    <w:rsid w:val="000058DC"/>
    <w:rsid w:val="00007878"/>
    <w:rsid w:val="00012ABE"/>
    <w:rsid w:val="00017FF2"/>
    <w:rsid w:val="000229B1"/>
    <w:rsid w:val="00023021"/>
    <w:rsid w:val="00032E1D"/>
    <w:rsid w:val="0005215D"/>
    <w:rsid w:val="000536CA"/>
    <w:rsid w:val="000552B1"/>
    <w:rsid w:val="000854DC"/>
    <w:rsid w:val="00086606"/>
    <w:rsid w:val="00092AA1"/>
    <w:rsid w:val="000A01BA"/>
    <w:rsid w:val="000A7D37"/>
    <w:rsid w:val="000B6566"/>
    <w:rsid w:val="000B75A7"/>
    <w:rsid w:val="000C6D14"/>
    <w:rsid w:val="000D043C"/>
    <w:rsid w:val="000D0922"/>
    <w:rsid w:val="000D2654"/>
    <w:rsid w:val="000E03C7"/>
    <w:rsid w:val="000E0F33"/>
    <w:rsid w:val="000E1ABD"/>
    <w:rsid w:val="000E1BA2"/>
    <w:rsid w:val="000E4C74"/>
    <w:rsid w:val="000E6D5D"/>
    <w:rsid w:val="000F07C7"/>
    <w:rsid w:val="000F28CD"/>
    <w:rsid w:val="00110023"/>
    <w:rsid w:val="001135CB"/>
    <w:rsid w:val="00113862"/>
    <w:rsid w:val="001253EA"/>
    <w:rsid w:val="00132C9A"/>
    <w:rsid w:val="00132F22"/>
    <w:rsid w:val="00136AE5"/>
    <w:rsid w:val="00136E96"/>
    <w:rsid w:val="00137DCC"/>
    <w:rsid w:val="00143072"/>
    <w:rsid w:val="00145DA9"/>
    <w:rsid w:val="0014764A"/>
    <w:rsid w:val="0016171D"/>
    <w:rsid w:val="001938F3"/>
    <w:rsid w:val="001A4FFE"/>
    <w:rsid w:val="001B42EA"/>
    <w:rsid w:val="001B5E0A"/>
    <w:rsid w:val="001B62B4"/>
    <w:rsid w:val="001C546E"/>
    <w:rsid w:val="001E01B0"/>
    <w:rsid w:val="001E0770"/>
    <w:rsid w:val="001E67AA"/>
    <w:rsid w:val="001F7C52"/>
    <w:rsid w:val="002123C3"/>
    <w:rsid w:val="00220FA8"/>
    <w:rsid w:val="00226B29"/>
    <w:rsid w:val="002326A0"/>
    <w:rsid w:val="00233190"/>
    <w:rsid w:val="0024284E"/>
    <w:rsid w:val="002532DE"/>
    <w:rsid w:val="00254DEB"/>
    <w:rsid w:val="00255BFC"/>
    <w:rsid w:val="00266D63"/>
    <w:rsid w:val="002745D1"/>
    <w:rsid w:val="00281302"/>
    <w:rsid w:val="002855FF"/>
    <w:rsid w:val="00296131"/>
    <w:rsid w:val="00296ACC"/>
    <w:rsid w:val="00296ECB"/>
    <w:rsid w:val="002A5373"/>
    <w:rsid w:val="002A76F4"/>
    <w:rsid w:val="002B22C9"/>
    <w:rsid w:val="002C1D59"/>
    <w:rsid w:val="002D4AC8"/>
    <w:rsid w:val="002D666C"/>
    <w:rsid w:val="002E693A"/>
    <w:rsid w:val="002F34C1"/>
    <w:rsid w:val="002F375C"/>
    <w:rsid w:val="002F61DF"/>
    <w:rsid w:val="002F6E44"/>
    <w:rsid w:val="002F6F04"/>
    <w:rsid w:val="00301DBC"/>
    <w:rsid w:val="00306F39"/>
    <w:rsid w:val="00310787"/>
    <w:rsid w:val="00312270"/>
    <w:rsid w:val="0032161D"/>
    <w:rsid w:val="00326848"/>
    <w:rsid w:val="003336CC"/>
    <w:rsid w:val="00337A0E"/>
    <w:rsid w:val="0034177C"/>
    <w:rsid w:val="00353131"/>
    <w:rsid w:val="00357956"/>
    <w:rsid w:val="00357A06"/>
    <w:rsid w:val="00357E9E"/>
    <w:rsid w:val="00361F0C"/>
    <w:rsid w:val="003643B0"/>
    <w:rsid w:val="0037051B"/>
    <w:rsid w:val="00375D0A"/>
    <w:rsid w:val="00382F4C"/>
    <w:rsid w:val="00392136"/>
    <w:rsid w:val="00397525"/>
    <w:rsid w:val="003A571D"/>
    <w:rsid w:val="003B1B3F"/>
    <w:rsid w:val="003C0415"/>
    <w:rsid w:val="003C2E2A"/>
    <w:rsid w:val="003C4266"/>
    <w:rsid w:val="003C540D"/>
    <w:rsid w:val="003C7F9B"/>
    <w:rsid w:val="003D4870"/>
    <w:rsid w:val="003D4C90"/>
    <w:rsid w:val="003D5FAA"/>
    <w:rsid w:val="003E02C2"/>
    <w:rsid w:val="003F2AF3"/>
    <w:rsid w:val="003F6179"/>
    <w:rsid w:val="004030B0"/>
    <w:rsid w:val="00404BAC"/>
    <w:rsid w:val="00406C99"/>
    <w:rsid w:val="00412B3A"/>
    <w:rsid w:val="004177BC"/>
    <w:rsid w:val="004203CB"/>
    <w:rsid w:val="0042173D"/>
    <w:rsid w:val="00425006"/>
    <w:rsid w:val="0042688A"/>
    <w:rsid w:val="00434CB5"/>
    <w:rsid w:val="004357E0"/>
    <w:rsid w:val="0044706D"/>
    <w:rsid w:val="00451BCC"/>
    <w:rsid w:val="00455E60"/>
    <w:rsid w:val="004730D9"/>
    <w:rsid w:val="00482542"/>
    <w:rsid w:val="00484D28"/>
    <w:rsid w:val="004851D5"/>
    <w:rsid w:val="00487C39"/>
    <w:rsid w:val="004912E1"/>
    <w:rsid w:val="0049487A"/>
    <w:rsid w:val="004950E0"/>
    <w:rsid w:val="0049607A"/>
    <w:rsid w:val="004B24A7"/>
    <w:rsid w:val="004B5153"/>
    <w:rsid w:val="004B5BC3"/>
    <w:rsid w:val="004B5CC0"/>
    <w:rsid w:val="004D0CDF"/>
    <w:rsid w:val="004D2BC2"/>
    <w:rsid w:val="004E1439"/>
    <w:rsid w:val="004F16B6"/>
    <w:rsid w:val="004F5710"/>
    <w:rsid w:val="004F6450"/>
    <w:rsid w:val="00501FF5"/>
    <w:rsid w:val="005031EB"/>
    <w:rsid w:val="0050417C"/>
    <w:rsid w:val="005064F5"/>
    <w:rsid w:val="00515FBF"/>
    <w:rsid w:val="00523E9B"/>
    <w:rsid w:val="00532BAA"/>
    <w:rsid w:val="00534991"/>
    <w:rsid w:val="0055166E"/>
    <w:rsid w:val="00561AE9"/>
    <w:rsid w:val="00563B20"/>
    <w:rsid w:val="00571CF2"/>
    <w:rsid w:val="00573830"/>
    <w:rsid w:val="00585DBE"/>
    <w:rsid w:val="005924B7"/>
    <w:rsid w:val="00594474"/>
    <w:rsid w:val="005A1C2F"/>
    <w:rsid w:val="005A7C00"/>
    <w:rsid w:val="005B42B6"/>
    <w:rsid w:val="005B5288"/>
    <w:rsid w:val="005B5AB4"/>
    <w:rsid w:val="005C3B21"/>
    <w:rsid w:val="005C6856"/>
    <w:rsid w:val="005D011E"/>
    <w:rsid w:val="005D093C"/>
    <w:rsid w:val="005E4BE4"/>
    <w:rsid w:val="005F1545"/>
    <w:rsid w:val="005F3CCE"/>
    <w:rsid w:val="005F51E0"/>
    <w:rsid w:val="00602E1E"/>
    <w:rsid w:val="00615CA1"/>
    <w:rsid w:val="0062029E"/>
    <w:rsid w:val="0062223C"/>
    <w:rsid w:val="00622D04"/>
    <w:rsid w:val="00647A50"/>
    <w:rsid w:val="006514B2"/>
    <w:rsid w:val="00652CCA"/>
    <w:rsid w:val="00655C12"/>
    <w:rsid w:val="00671226"/>
    <w:rsid w:val="0067581D"/>
    <w:rsid w:val="00684652"/>
    <w:rsid w:val="006863D5"/>
    <w:rsid w:val="00690012"/>
    <w:rsid w:val="00690E4E"/>
    <w:rsid w:val="00692BDA"/>
    <w:rsid w:val="006A282D"/>
    <w:rsid w:val="006A2C8C"/>
    <w:rsid w:val="006A3EC4"/>
    <w:rsid w:val="006B492C"/>
    <w:rsid w:val="006B51C3"/>
    <w:rsid w:val="006B62FD"/>
    <w:rsid w:val="006B659C"/>
    <w:rsid w:val="006B6745"/>
    <w:rsid w:val="006D0A3A"/>
    <w:rsid w:val="006D2604"/>
    <w:rsid w:val="006D70F3"/>
    <w:rsid w:val="007016D9"/>
    <w:rsid w:val="0071136E"/>
    <w:rsid w:val="0071307C"/>
    <w:rsid w:val="007249E4"/>
    <w:rsid w:val="007261F4"/>
    <w:rsid w:val="0073603A"/>
    <w:rsid w:val="00746053"/>
    <w:rsid w:val="0075016C"/>
    <w:rsid w:val="007528C9"/>
    <w:rsid w:val="00752B9F"/>
    <w:rsid w:val="0075393E"/>
    <w:rsid w:val="00757703"/>
    <w:rsid w:val="0076171D"/>
    <w:rsid w:val="00767557"/>
    <w:rsid w:val="00770DA2"/>
    <w:rsid w:val="00771763"/>
    <w:rsid w:val="00783547"/>
    <w:rsid w:val="00787626"/>
    <w:rsid w:val="0079123D"/>
    <w:rsid w:val="007A26C4"/>
    <w:rsid w:val="007A4B8F"/>
    <w:rsid w:val="007A7C68"/>
    <w:rsid w:val="007B6ECB"/>
    <w:rsid w:val="007C01B6"/>
    <w:rsid w:val="007D1EBF"/>
    <w:rsid w:val="007D75F3"/>
    <w:rsid w:val="007E1C99"/>
    <w:rsid w:val="007F0762"/>
    <w:rsid w:val="00800515"/>
    <w:rsid w:val="00804D83"/>
    <w:rsid w:val="00810A4F"/>
    <w:rsid w:val="0081238C"/>
    <w:rsid w:val="00813856"/>
    <w:rsid w:val="008143EF"/>
    <w:rsid w:val="00815F38"/>
    <w:rsid w:val="00817B3B"/>
    <w:rsid w:val="00833DD0"/>
    <w:rsid w:val="00840A99"/>
    <w:rsid w:val="008432B8"/>
    <w:rsid w:val="00851E60"/>
    <w:rsid w:val="00855B0A"/>
    <w:rsid w:val="00856C31"/>
    <w:rsid w:val="00860491"/>
    <w:rsid w:val="00861487"/>
    <w:rsid w:val="008663EF"/>
    <w:rsid w:val="00872F32"/>
    <w:rsid w:val="008779E8"/>
    <w:rsid w:val="008808CB"/>
    <w:rsid w:val="00883B5E"/>
    <w:rsid w:val="00887CEE"/>
    <w:rsid w:val="008A049A"/>
    <w:rsid w:val="008A154C"/>
    <w:rsid w:val="008A3B28"/>
    <w:rsid w:val="008B05B8"/>
    <w:rsid w:val="008C1E82"/>
    <w:rsid w:val="008C358F"/>
    <w:rsid w:val="00906082"/>
    <w:rsid w:val="00913E8D"/>
    <w:rsid w:val="009216B9"/>
    <w:rsid w:val="009219D7"/>
    <w:rsid w:val="00924A7B"/>
    <w:rsid w:val="009254E4"/>
    <w:rsid w:val="00952461"/>
    <w:rsid w:val="009629EA"/>
    <w:rsid w:val="00973D36"/>
    <w:rsid w:val="00977CBA"/>
    <w:rsid w:val="009802CB"/>
    <w:rsid w:val="00985FD3"/>
    <w:rsid w:val="009A7E08"/>
    <w:rsid w:val="009B2508"/>
    <w:rsid w:val="009C0807"/>
    <w:rsid w:val="009C602D"/>
    <w:rsid w:val="009D0640"/>
    <w:rsid w:val="009D3EA9"/>
    <w:rsid w:val="009E6279"/>
    <w:rsid w:val="009F0CE5"/>
    <w:rsid w:val="009F3A6D"/>
    <w:rsid w:val="00A04053"/>
    <w:rsid w:val="00A12E3A"/>
    <w:rsid w:val="00A151F5"/>
    <w:rsid w:val="00A178FA"/>
    <w:rsid w:val="00A24A52"/>
    <w:rsid w:val="00A35F17"/>
    <w:rsid w:val="00A521A7"/>
    <w:rsid w:val="00A60F9C"/>
    <w:rsid w:val="00A61CCB"/>
    <w:rsid w:val="00A6525C"/>
    <w:rsid w:val="00A66FE0"/>
    <w:rsid w:val="00A67A36"/>
    <w:rsid w:val="00A76B4A"/>
    <w:rsid w:val="00A83FFF"/>
    <w:rsid w:val="00A94311"/>
    <w:rsid w:val="00A97939"/>
    <w:rsid w:val="00AA639F"/>
    <w:rsid w:val="00AB16D2"/>
    <w:rsid w:val="00AB71A1"/>
    <w:rsid w:val="00AC3EEC"/>
    <w:rsid w:val="00AC7B75"/>
    <w:rsid w:val="00AD436C"/>
    <w:rsid w:val="00AD7B33"/>
    <w:rsid w:val="00AE3664"/>
    <w:rsid w:val="00AF27D8"/>
    <w:rsid w:val="00AF417B"/>
    <w:rsid w:val="00B01070"/>
    <w:rsid w:val="00B06EF9"/>
    <w:rsid w:val="00B1072D"/>
    <w:rsid w:val="00B1528B"/>
    <w:rsid w:val="00B16FA3"/>
    <w:rsid w:val="00B27B50"/>
    <w:rsid w:val="00B3066D"/>
    <w:rsid w:val="00B31425"/>
    <w:rsid w:val="00B34366"/>
    <w:rsid w:val="00B3514F"/>
    <w:rsid w:val="00B41317"/>
    <w:rsid w:val="00B42043"/>
    <w:rsid w:val="00B56138"/>
    <w:rsid w:val="00B56DC9"/>
    <w:rsid w:val="00B71AB5"/>
    <w:rsid w:val="00B7737D"/>
    <w:rsid w:val="00B805E0"/>
    <w:rsid w:val="00B82362"/>
    <w:rsid w:val="00B85F02"/>
    <w:rsid w:val="00B97C21"/>
    <w:rsid w:val="00BA69B2"/>
    <w:rsid w:val="00BA6D9D"/>
    <w:rsid w:val="00BB1EE1"/>
    <w:rsid w:val="00BC4872"/>
    <w:rsid w:val="00BC7785"/>
    <w:rsid w:val="00BD0221"/>
    <w:rsid w:val="00BE08F1"/>
    <w:rsid w:val="00BF1D30"/>
    <w:rsid w:val="00BF2CDE"/>
    <w:rsid w:val="00C011EB"/>
    <w:rsid w:val="00C0212C"/>
    <w:rsid w:val="00C02558"/>
    <w:rsid w:val="00C1264D"/>
    <w:rsid w:val="00C30007"/>
    <w:rsid w:val="00C301C1"/>
    <w:rsid w:val="00C326C7"/>
    <w:rsid w:val="00C40C49"/>
    <w:rsid w:val="00C5126C"/>
    <w:rsid w:val="00C62086"/>
    <w:rsid w:val="00C66066"/>
    <w:rsid w:val="00C66901"/>
    <w:rsid w:val="00C67F3B"/>
    <w:rsid w:val="00C86BA8"/>
    <w:rsid w:val="00CA349A"/>
    <w:rsid w:val="00CA365E"/>
    <w:rsid w:val="00CB6ED7"/>
    <w:rsid w:val="00CB7936"/>
    <w:rsid w:val="00CD4A09"/>
    <w:rsid w:val="00CE111D"/>
    <w:rsid w:val="00CE1A28"/>
    <w:rsid w:val="00CE3A00"/>
    <w:rsid w:val="00CF0726"/>
    <w:rsid w:val="00CF20B9"/>
    <w:rsid w:val="00CF3AC7"/>
    <w:rsid w:val="00CF547D"/>
    <w:rsid w:val="00D01116"/>
    <w:rsid w:val="00D208AB"/>
    <w:rsid w:val="00D26777"/>
    <w:rsid w:val="00D35D1C"/>
    <w:rsid w:val="00D36FC0"/>
    <w:rsid w:val="00D52828"/>
    <w:rsid w:val="00D6129F"/>
    <w:rsid w:val="00D62BAE"/>
    <w:rsid w:val="00D63931"/>
    <w:rsid w:val="00D63CD3"/>
    <w:rsid w:val="00D64815"/>
    <w:rsid w:val="00D8088E"/>
    <w:rsid w:val="00D8213E"/>
    <w:rsid w:val="00D87D7E"/>
    <w:rsid w:val="00D95191"/>
    <w:rsid w:val="00DA1FCA"/>
    <w:rsid w:val="00DA23F9"/>
    <w:rsid w:val="00DA3D0F"/>
    <w:rsid w:val="00DB1B55"/>
    <w:rsid w:val="00DC0C35"/>
    <w:rsid w:val="00DC4C9D"/>
    <w:rsid w:val="00DD072C"/>
    <w:rsid w:val="00DD2A7C"/>
    <w:rsid w:val="00DE006B"/>
    <w:rsid w:val="00DE1050"/>
    <w:rsid w:val="00DE1A5A"/>
    <w:rsid w:val="00DE45B3"/>
    <w:rsid w:val="00DE4A43"/>
    <w:rsid w:val="00DE7B7B"/>
    <w:rsid w:val="00DF03B2"/>
    <w:rsid w:val="00E028F9"/>
    <w:rsid w:val="00E06F58"/>
    <w:rsid w:val="00E07916"/>
    <w:rsid w:val="00E26927"/>
    <w:rsid w:val="00E278C4"/>
    <w:rsid w:val="00E34ED6"/>
    <w:rsid w:val="00E36F54"/>
    <w:rsid w:val="00E42D6F"/>
    <w:rsid w:val="00E43638"/>
    <w:rsid w:val="00E470F1"/>
    <w:rsid w:val="00E575BB"/>
    <w:rsid w:val="00E57611"/>
    <w:rsid w:val="00E679C7"/>
    <w:rsid w:val="00E71D39"/>
    <w:rsid w:val="00E84619"/>
    <w:rsid w:val="00EA31DB"/>
    <w:rsid w:val="00EB697D"/>
    <w:rsid w:val="00EC3EC8"/>
    <w:rsid w:val="00ED202B"/>
    <w:rsid w:val="00ED6EE7"/>
    <w:rsid w:val="00F044F3"/>
    <w:rsid w:val="00F05667"/>
    <w:rsid w:val="00F31D2F"/>
    <w:rsid w:val="00F41C9B"/>
    <w:rsid w:val="00F44E3E"/>
    <w:rsid w:val="00F46C30"/>
    <w:rsid w:val="00F47674"/>
    <w:rsid w:val="00F47D6D"/>
    <w:rsid w:val="00F60397"/>
    <w:rsid w:val="00F60858"/>
    <w:rsid w:val="00F67FE4"/>
    <w:rsid w:val="00F804EA"/>
    <w:rsid w:val="00F82961"/>
    <w:rsid w:val="00F9217E"/>
    <w:rsid w:val="00F92D8D"/>
    <w:rsid w:val="00F934C4"/>
    <w:rsid w:val="00F94681"/>
    <w:rsid w:val="00F948BA"/>
    <w:rsid w:val="00FA7130"/>
    <w:rsid w:val="00FA76E2"/>
    <w:rsid w:val="00FB1BDF"/>
    <w:rsid w:val="00FD0899"/>
    <w:rsid w:val="00FE3FBB"/>
    <w:rsid w:val="00FF08DB"/>
    <w:rsid w:val="00FF5017"/>
    <w:rsid w:val="00FF7C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74B1F70"/>
  <w15:docId w15:val="{57B84DE1-4DD7-4C06-A64E-9D8C08FC5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0221"/>
  </w:style>
  <w:style w:type="paragraph" w:styleId="Heading1">
    <w:name w:val="heading 1"/>
    <w:basedOn w:val="Normal"/>
    <w:next w:val="Normal"/>
    <w:link w:val="Heading1Char"/>
    <w:uiPriority w:val="9"/>
    <w:qFormat/>
    <w:rsid w:val="002E693A"/>
    <w:pPr>
      <w:keepNext/>
      <w:keepLines/>
      <w:spacing w:before="480" w:after="0"/>
      <w:outlineLvl w:val="0"/>
    </w:pPr>
    <w:rPr>
      <w:rFonts w:eastAsiaTheme="majorEastAsia" w:cstheme="majorBidi"/>
      <w:b/>
      <w:bCs/>
      <w:i/>
      <w:color w:val="365F91" w:themeColor="accent1" w:themeShade="BF"/>
      <w:sz w:val="28"/>
      <w:szCs w:val="28"/>
    </w:rPr>
  </w:style>
  <w:style w:type="paragraph" w:styleId="Heading2">
    <w:name w:val="heading 2"/>
    <w:basedOn w:val="Normal"/>
    <w:next w:val="Normal"/>
    <w:link w:val="Heading2Char"/>
    <w:uiPriority w:val="9"/>
    <w:unhideWhenUsed/>
    <w:qFormat/>
    <w:rsid w:val="002E693A"/>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690012"/>
    <w:pPr>
      <w:keepNext/>
      <w:keepLines/>
      <w:spacing w:before="200" w:after="0"/>
      <w:jc w:val="center"/>
      <w:outlineLvl w:val="2"/>
    </w:pPr>
    <w:rPr>
      <w:rFonts w:ascii="Calibri" w:eastAsia="Calibri" w:hAnsi="Calibri" w:cs="Times New Roman"/>
      <w:b/>
      <w:bCs/>
      <w:color w:val="365F9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7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C21"/>
    <w:rPr>
      <w:rFonts w:ascii="Tahoma" w:hAnsi="Tahoma" w:cs="Tahoma"/>
      <w:sz w:val="16"/>
      <w:szCs w:val="16"/>
    </w:rPr>
  </w:style>
  <w:style w:type="character" w:styleId="PlaceholderText">
    <w:name w:val="Placeholder Text"/>
    <w:basedOn w:val="DefaultParagraphFont"/>
    <w:uiPriority w:val="99"/>
    <w:semiHidden/>
    <w:rsid w:val="00B82362"/>
    <w:rPr>
      <w:color w:val="808080"/>
    </w:rPr>
  </w:style>
  <w:style w:type="paragraph" w:styleId="ListParagraph">
    <w:name w:val="List Paragraph"/>
    <w:basedOn w:val="Normal"/>
    <w:uiPriority w:val="34"/>
    <w:qFormat/>
    <w:rsid w:val="007261F4"/>
    <w:pPr>
      <w:ind w:left="720"/>
      <w:contextualSpacing/>
    </w:pPr>
  </w:style>
  <w:style w:type="paragraph" w:styleId="Title">
    <w:name w:val="Title"/>
    <w:basedOn w:val="Normal"/>
    <w:next w:val="Normal"/>
    <w:link w:val="TitleChar"/>
    <w:uiPriority w:val="10"/>
    <w:qFormat/>
    <w:rsid w:val="00D267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677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E693A"/>
    <w:rPr>
      <w:rFonts w:eastAsiaTheme="majorEastAsia" w:cstheme="majorBidi"/>
      <w:b/>
      <w:bCs/>
      <w:i/>
      <w:color w:val="365F91" w:themeColor="accent1" w:themeShade="BF"/>
      <w:sz w:val="28"/>
      <w:szCs w:val="28"/>
    </w:rPr>
  </w:style>
  <w:style w:type="character" w:customStyle="1" w:styleId="Heading2Char">
    <w:name w:val="Heading 2 Char"/>
    <w:basedOn w:val="DefaultParagraphFont"/>
    <w:link w:val="Heading2"/>
    <w:uiPriority w:val="9"/>
    <w:rsid w:val="002E693A"/>
    <w:rPr>
      <w:rFonts w:eastAsiaTheme="majorEastAsia" w:cstheme="majorBidi"/>
      <w:b/>
      <w:bCs/>
      <w:color w:val="4F81BD" w:themeColor="accent1"/>
      <w:sz w:val="26"/>
      <w:szCs w:val="26"/>
    </w:rPr>
  </w:style>
  <w:style w:type="character" w:styleId="Hyperlink">
    <w:name w:val="Hyperlink"/>
    <w:basedOn w:val="DefaultParagraphFont"/>
    <w:uiPriority w:val="99"/>
    <w:unhideWhenUsed/>
    <w:rsid w:val="002A5373"/>
    <w:rPr>
      <w:color w:val="0000FF" w:themeColor="hyperlink"/>
      <w:u w:val="single"/>
    </w:rPr>
  </w:style>
  <w:style w:type="paragraph" w:styleId="Header">
    <w:name w:val="header"/>
    <w:basedOn w:val="Normal"/>
    <w:link w:val="HeaderChar"/>
    <w:uiPriority w:val="99"/>
    <w:unhideWhenUsed/>
    <w:rsid w:val="00F044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4F3"/>
  </w:style>
  <w:style w:type="paragraph" w:styleId="Footer">
    <w:name w:val="footer"/>
    <w:basedOn w:val="Normal"/>
    <w:link w:val="FooterChar"/>
    <w:uiPriority w:val="99"/>
    <w:unhideWhenUsed/>
    <w:rsid w:val="00F044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4F3"/>
  </w:style>
  <w:style w:type="paragraph" w:styleId="Revision">
    <w:name w:val="Revision"/>
    <w:hidden/>
    <w:uiPriority w:val="99"/>
    <w:semiHidden/>
    <w:rsid w:val="00615CA1"/>
    <w:pPr>
      <w:spacing w:after="0" w:line="240" w:lineRule="auto"/>
    </w:pPr>
  </w:style>
  <w:style w:type="character" w:customStyle="1" w:styleId="Heading3Char">
    <w:name w:val="Heading 3 Char"/>
    <w:basedOn w:val="DefaultParagraphFont"/>
    <w:link w:val="Heading3"/>
    <w:uiPriority w:val="9"/>
    <w:rsid w:val="00690012"/>
    <w:rPr>
      <w:rFonts w:ascii="Calibri" w:eastAsia="Calibri" w:hAnsi="Calibri" w:cs="Times New Roman"/>
      <w:b/>
      <w:bCs/>
      <w:color w:val="365F91"/>
      <w:sz w:val="28"/>
      <w:szCs w:val="26"/>
    </w:rPr>
  </w:style>
  <w:style w:type="paragraph" w:customStyle="1" w:styleId="JCEbodytext">
    <w:name w:val="JCE body text"/>
    <w:rsid w:val="00E36F54"/>
    <w:pPr>
      <w:spacing w:after="0" w:line="480" w:lineRule="auto"/>
      <w:ind w:firstLine="360"/>
    </w:pPr>
    <w:rPr>
      <w:rFonts w:ascii="Bookman Old Style" w:eastAsia="Times New Roman" w:hAnsi="Bookman Old Style" w:cs="Times New Roman"/>
      <w:sz w:val="20"/>
      <w:szCs w:val="20"/>
      <w:lang w:val="en-US"/>
    </w:rPr>
  </w:style>
  <w:style w:type="paragraph" w:customStyle="1" w:styleId="JCEAuNames">
    <w:name w:val="JCE AuNames"/>
    <w:basedOn w:val="JCEbodytext"/>
    <w:qFormat/>
    <w:rsid w:val="00E36F54"/>
    <w:pPr>
      <w:tabs>
        <w:tab w:val="left" w:pos="360"/>
      </w:tabs>
      <w:ind w:firstLine="0"/>
    </w:pPr>
  </w:style>
  <w:style w:type="paragraph" w:customStyle="1" w:styleId="JCETitle">
    <w:name w:val="JCE Title"/>
    <w:next w:val="JCEAuNames"/>
    <w:qFormat/>
    <w:rsid w:val="00E36F54"/>
    <w:pPr>
      <w:spacing w:after="120" w:line="400" w:lineRule="atLeast"/>
    </w:pPr>
    <w:rPr>
      <w:rFonts w:ascii="Helvetica" w:eastAsia="Cambria" w:hAnsi="Helvetica" w:cs="Times New Roman"/>
      <w:b/>
      <w:sz w:val="3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167781">
      <w:bodyDiv w:val="1"/>
      <w:marLeft w:val="0"/>
      <w:marRight w:val="0"/>
      <w:marTop w:val="0"/>
      <w:marBottom w:val="0"/>
      <w:divBdr>
        <w:top w:val="none" w:sz="0" w:space="0" w:color="auto"/>
        <w:left w:val="none" w:sz="0" w:space="0" w:color="auto"/>
        <w:bottom w:val="none" w:sz="0" w:space="0" w:color="auto"/>
        <w:right w:val="none" w:sz="0" w:space="0" w:color="auto"/>
      </w:divBdr>
      <w:divsChild>
        <w:div w:id="1456562494">
          <w:marLeft w:val="0"/>
          <w:marRight w:val="0"/>
          <w:marTop w:val="0"/>
          <w:marBottom w:val="0"/>
          <w:divBdr>
            <w:top w:val="none" w:sz="0" w:space="0" w:color="auto"/>
            <w:left w:val="none" w:sz="0" w:space="0" w:color="auto"/>
            <w:bottom w:val="none" w:sz="0" w:space="0" w:color="auto"/>
            <w:right w:val="none" w:sz="0" w:space="0" w:color="auto"/>
          </w:divBdr>
          <w:divsChild>
            <w:div w:id="114748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789327">
      <w:bodyDiv w:val="1"/>
      <w:marLeft w:val="0"/>
      <w:marRight w:val="0"/>
      <w:marTop w:val="0"/>
      <w:marBottom w:val="0"/>
      <w:divBdr>
        <w:top w:val="none" w:sz="0" w:space="0" w:color="auto"/>
        <w:left w:val="none" w:sz="0" w:space="0" w:color="auto"/>
        <w:bottom w:val="none" w:sz="0" w:space="0" w:color="auto"/>
        <w:right w:val="none" w:sz="0" w:space="0" w:color="auto"/>
      </w:divBdr>
      <w:divsChild>
        <w:div w:id="5057443">
          <w:marLeft w:val="0"/>
          <w:marRight w:val="0"/>
          <w:marTop w:val="0"/>
          <w:marBottom w:val="0"/>
          <w:divBdr>
            <w:top w:val="none" w:sz="0" w:space="0" w:color="auto"/>
            <w:left w:val="none" w:sz="0" w:space="0" w:color="auto"/>
            <w:bottom w:val="none" w:sz="0" w:space="0" w:color="auto"/>
            <w:right w:val="none" w:sz="0" w:space="0" w:color="auto"/>
          </w:divBdr>
          <w:divsChild>
            <w:div w:id="404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F9E8E-8BA0-48EC-BF79-648E6480B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3555</Words>
  <Characters>20268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Worrall</dc:creator>
  <cp:lastModifiedBy>Andrew Worrall</cp:lastModifiedBy>
  <cp:revision>6</cp:revision>
  <cp:lastPrinted>2021-11-30T12:39:00Z</cp:lastPrinted>
  <dcterms:created xsi:type="dcterms:W3CDTF">2022-05-25T10:10:00Z</dcterms:created>
  <dcterms:modified xsi:type="dcterms:W3CDTF">2022-05-25T10:24:00Z</dcterms:modified>
</cp:coreProperties>
</file>